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41BA" w14:textId="3DB5C320" w:rsidR="0067008E" w:rsidRPr="0067008E" w:rsidRDefault="0067008E" w:rsidP="007842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5" w:history="1">
        <w:r w:rsidR="00BA3D39" w:rsidRPr="00AF53A8">
          <w:rPr>
            <w:rStyle w:val="Hyperlink"/>
            <w:rFonts w:ascii="Arial" w:eastAsia="Arial" w:hAnsi="Arial" w:cs="Arial"/>
            <w:i/>
            <w:highlight w:val="lightGray"/>
          </w:rPr>
          <w:t>www.europakonsument.at/parken-kroatien</w:t>
        </w:r>
      </w:hyperlink>
    </w:p>
    <w:p w14:paraId="28297522" w14:textId="77777777" w:rsidR="006F3648" w:rsidRPr="00FC2FB2" w:rsidRDefault="00FC2FB2" w:rsidP="0078427A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14:paraId="597F56DE" w14:textId="77777777" w:rsidR="006F3648" w:rsidRPr="00FC2FB2" w:rsidRDefault="00FC2FB2" w:rsidP="0078427A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14:paraId="0534615D" w14:textId="5DF55FF5" w:rsidR="006F3648" w:rsidRDefault="006A2C56" w:rsidP="0078427A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14:paraId="4587D0AD" w14:textId="2EABED3A" w:rsidR="006F3648" w:rsidRDefault="00FC2FB2" w:rsidP="0078427A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 xml:space="preserve">Name der </w:t>
      </w:r>
      <w:r w:rsidR="00BA3D39">
        <w:rPr>
          <w:rFonts w:ascii="Arial" w:eastAsia="Arial" w:hAnsi="Arial" w:cs="Arial"/>
          <w:highlight w:val="yellow"/>
        </w:rPr>
        <w:t>Anwaltskanzlei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der </w:t>
      </w:r>
      <w:r w:rsidR="00BA3D39">
        <w:rPr>
          <w:rFonts w:ascii="Arial" w:eastAsia="Arial" w:hAnsi="Arial" w:cs="Arial"/>
          <w:highlight w:val="yellow"/>
        </w:rPr>
        <w:t xml:space="preserve">Anwaltskanzlei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der </w:t>
      </w:r>
      <w:r w:rsidR="00BA3D39">
        <w:rPr>
          <w:rFonts w:ascii="Arial" w:eastAsia="Arial" w:hAnsi="Arial" w:cs="Arial"/>
          <w:highlight w:val="yellow"/>
        </w:rPr>
        <w:t xml:space="preserve">Anwaltskanzlei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14:paraId="065D56EA" w14:textId="77777777" w:rsidR="006F3648" w:rsidRDefault="004B17FF" w:rsidP="0078427A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45DC0F39" w14:textId="77777777" w:rsidR="00FC2FB2" w:rsidRDefault="00FC2FB2" w:rsidP="0078427A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14:paraId="224B6A7F" w14:textId="7E3D7785" w:rsidR="0022286A" w:rsidRPr="00FC28BF" w:rsidRDefault="004B17FF" w:rsidP="00BA3D39">
      <w:pPr>
        <w:keepNext/>
        <w:spacing w:after="0" w:line="360" w:lineRule="auto"/>
        <w:ind w:left="1410" w:hanging="14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u w:val="single"/>
        </w:rPr>
        <w:t>Betrifft</w:t>
      </w:r>
      <w:r w:rsidRPr="0022286A">
        <w:rPr>
          <w:rFonts w:ascii="Arial" w:eastAsia="Arial" w:hAnsi="Arial" w:cs="Arial"/>
        </w:rPr>
        <w:t>:</w:t>
      </w:r>
      <w:r w:rsidR="00FC2FB2" w:rsidRPr="0022286A">
        <w:rPr>
          <w:rFonts w:ascii="Arial" w:eastAsia="Arial" w:hAnsi="Arial" w:cs="Arial"/>
        </w:rPr>
        <w:tab/>
      </w:r>
      <w:r w:rsidR="00BA3D39">
        <w:rPr>
          <w:rFonts w:ascii="Arial" w:eastAsia="Arial" w:hAnsi="Arial" w:cs="Arial"/>
          <w:b/>
          <w:color w:val="000000"/>
        </w:rPr>
        <w:t xml:space="preserve">Einspruch </w:t>
      </w:r>
      <w:r w:rsidR="00BA3D39">
        <w:rPr>
          <w:rFonts w:ascii="Arial" w:eastAsia="Arial" w:hAnsi="Arial" w:cs="Arial"/>
          <w:color w:val="000000"/>
        </w:rPr>
        <w:t xml:space="preserve">gegen Höhe der Zahlungsaufforderung aufgrund Parkstrafe in Kroatien mit der Bearbeitungsnummer 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BA3D39">
        <w:rPr>
          <w:rFonts w:ascii="Arial" w:eastAsia="Arial" w:hAnsi="Arial" w:cs="Arial"/>
          <w:color w:val="000000"/>
          <w:highlight w:val="yellow"/>
        </w:rPr>
        <w:br/>
      </w:r>
      <w:r w:rsidR="0022286A"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BA3D39">
        <w:rPr>
          <w:rFonts w:ascii="Arial" w:eastAsia="Arial" w:hAnsi="Arial" w:cs="Arial"/>
          <w:i/>
          <w:color w:val="000000"/>
          <w:highlight w:val="lightGray"/>
        </w:rPr>
        <w:t>Nummer steht auf dem anwaltlichen Schreiben</w:t>
      </w:r>
    </w:p>
    <w:p w14:paraId="1687A09E" w14:textId="77777777" w:rsidR="0022286A" w:rsidRDefault="0022286A" w:rsidP="0078427A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6C297A81" w14:textId="77777777" w:rsidR="006F3648" w:rsidRDefault="004B17FF" w:rsidP="0078427A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14:paraId="590376B6" w14:textId="4858D132" w:rsidR="00CB001F" w:rsidRDefault="004B17FF" w:rsidP="00CB001F">
      <w:pPr>
        <w:jc w:val="both"/>
        <w:rPr>
          <w:rFonts w:ascii="Arial" w:eastAsia="Arial" w:hAnsi="Arial" w:cs="Arial"/>
          <w:iCs/>
          <w:color w:val="FF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BA3D39">
        <w:rPr>
          <w:rFonts w:ascii="Arial" w:eastAsia="Arial" w:hAnsi="Arial" w:cs="Arial"/>
          <w:color w:val="000000"/>
        </w:rPr>
        <w:t xml:space="preserve">habe für </w:t>
      </w:r>
      <w:r w:rsidR="00CB001F">
        <w:rPr>
          <w:rFonts w:ascii="Arial" w:eastAsia="Arial" w:hAnsi="Arial" w:cs="Arial"/>
          <w:color w:val="000000"/>
        </w:rPr>
        <w:t xml:space="preserve">ein Parkvergehen vor Ort in </w:t>
      </w:r>
      <w:r w:rsidR="00CB001F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CB001F">
        <w:rPr>
          <w:rFonts w:ascii="Arial" w:eastAsia="Arial" w:hAnsi="Arial" w:cs="Arial"/>
          <w:color w:val="000000"/>
        </w:rPr>
        <w:t xml:space="preserve"> </w:t>
      </w:r>
      <w:r w:rsidR="00CB001F" w:rsidRPr="00BA3D39">
        <w:rPr>
          <w:rFonts w:ascii="Arial" w:eastAsia="Arial" w:hAnsi="Arial" w:cs="Arial"/>
          <w:i/>
          <w:color w:val="000000"/>
          <w:highlight w:val="lightGray"/>
        </w:rPr>
        <w:t>[Name der Ortschaft in Kroatien</w:t>
      </w:r>
      <w:r w:rsidR="00CB001F">
        <w:rPr>
          <w:rFonts w:ascii="Arial" w:eastAsia="Arial" w:hAnsi="Arial" w:cs="Arial"/>
          <w:i/>
          <w:color w:val="000000"/>
          <w:highlight w:val="lightGray"/>
        </w:rPr>
        <w:t xml:space="preserve"> siehe anwaltliches Schreiben/Beilagen</w:t>
      </w:r>
      <w:r w:rsidR="00CB001F" w:rsidRPr="00BA3D39">
        <w:rPr>
          <w:rFonts w:ascii="Arial" w:eastAsia="Arial" w:hAnsi="Arial" w:cs="Arial"/>
          <w:i/>
          <w:color w:val="000000"/>
          <w:highlight w:val="lightGray"/>
        </w:rPr>
        <w:t>]</w:t>
      </w:r>
      <w:r w:rsidR="00CB001F">
        <w:rPr>
          <w:rFonts w:ascii="Arial" w:eastAsia="Arial" w:hAnsi="Arial" w:cs="Arial"/>
          <w:i/>
          <w:color w:val="000000"/>
        </w:rPr>
        <w:t xml:space="preserve"> </w:t>
      </w:r>
      <w:r w:rsidR="00CB001F">
        <w:rPr>
          <w:rFonts w:ascii="Arial" w:eastAsia="Arial" w:hAnsi="Arial" w:cs="Arial"/>
          <w:color w:val="000000"/>
        </w:rPr>
        <w:t xml:space="preserve">mit dem Fahrzeug des </w:t>
      </w:r>
      <w:r w:rsidR="00BA3D39">
        <w:rPr>
          <w:rFonts w:ascii="Arial" w:eastAsia="Arial" w:hAnsi="Arial" w:cs="Arial"/>
          <w:color w:val="000000"/>
        </w:rPr>
        <w:t>Kennzeichen</w:t>
      </w:r>
      <w:r w:rsidR="00CB001F">
        <w:rPr>
          <w:rFonts w:ascii="Arial" w:eastAsia="Arial" w:hAnsi="Arial" w:cs="Arial"/>
          <w:color w:val="000000"/>
        </w:rPr>
        <w:t>s</w:t>
      </w:r>
      <w:r w:rsidR="00BA3D39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r w:rsidR="00BA3D39" w:rsidRPr="00BA3D39">
        <w:rPr>
          <w:rFonts w:ascii="Arial" w:eastAsia="Arial" w:hAnsi="Arial" w:cs="Arial"/>
          <w:i/>
          <w:color w:val="000000"/>
          <w:highlight w:val="lightGray"/>
        </w:rPr>
        <w:t>[</w:t>
      </w:r>
      <w:r w:rsidR="00CB001F">
        <w:rPr>
          <w:rFonts w:ascii="Arial" w:eastAsia="Arial" w:hAnsi="Arial" w:cs="Arial"/>
          <w:i/>
          <w:color w:val="000000"/>
          <w:highlight w:val="lightGray"/>
        </w:rPr>
        <w:t>Autok</w:t>
      </w:r>
      <w:r w:rsidR="00BA3D39" w:rsidRPr="00BA3D39">
        <w:rPr>
          <w:rFonts w:ascii="Arial" w:eastAsia="Arial" w:hAnsi="Arial" w:cs="Arial"/>
          <w:i/>
          <w:color w:val="000000"/>
          <w:highlight w:val="lightGray"/>
        </w:rPr>
        <w:t>ennzeichen</w:t>
      </w:r>
      <w:r w:rsidR="00BA3D39">
        <w:rPr>
          <w:rFonts w:ascii="Arial" w:eastAsia="Arial" w:hAnsi="Arial" w:cs="Arial"/>
          <w:i/>
          <w:color w:val="000000"/>
          <w:highlight w:val="lightGray"/>
        </w:rPr>
        <w:t>,</w:t>
      </w:r>
      <w:r w:rsidR="00BA3D39" w:rsidRPr="00BA3D39">
        <w:rPr>
          <w:rFonts w:ascii="Arial" w:eastAsia="Arial" w:hAnsi="Arial" w:cs="Arial"/>
          <w:i/>
          <w:color w:val="000000"/>
          <w:highlight w:val="lightGray"/>
        </w:rPr>
        <w:t xml:space="preserve"> auf welches sich die Parkstrafe bezieht]</w:t>
      </w:r>
      <w:r w:rsidR="00BA3D39">
        <w:rPr>
          <w:rFonts w:ascii="Arial" w:eastAsia="Arial" w:hAnsi="Arial" w:cs="Arial"/>
          <w:color w:val="000000"/>
        </w:rPr>
        <w:t xml:space="preserve"> Ihre Zahlungsaufforderung vom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.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BA3D39">
        <w:rPr>
          <w:rFonts w:ascii="Arial" w:eastAsia="Arial" w:hAnsi="Arial" w:cs="Arial"/>
          <w:i/>
          <w:color w:val="000000"/>
          <w:highlight w:val="lightGray"/>
        </w:rPr>
        <w:t>D</w:t>
      </w:r>
      <w:r w:rsidR="006A2C56">
        <w:rPr>
          <w:rFonts w:ascii="Arial" w:eastAsia="Arial" w:hAnsi="Arial" w:cs="Arial"/>
          <w:i/>
          <w:color w:val="000000"/>
          <w:highlight w:val="lightGray"/>
        </w:rPr>
        <w:t>atum</w:t>
      </w:r>
      <w:r w:rsidR="00BA3D39">
        <w:rPr>
          <w:rFonts w:ascii="Arial" w:eastAsia="Arial" w:hAnsi="Arial" w:cs="Arial"/>
          <w:i/>
          <w:color w:val="000000"/>
          <w:highlight w:val="lightGray"/>
        </w:rPr>
        <w:t xml:space="preserve"> dem anwaltlichen Schreiben entnehmen</w:t>
      </w:r>
      <w:r w:rsidR="00D973D7">
        <w:rPr>
          <w:rFonts w:ascii="Arial" w:eastAsia="Arial" w:hAnsi="Arial" w:cs="Arial"/>
          <w:i/>
          <w:color w:val="000000"/>
          <w:highlight w:val="lightGray"/>
        </w:rPr>
        <w:t>]</w:t>
      </w:r>
      <w:r w:rsidR="00BA3D39">
        <w:rPr>
          <w:rFonts w:ascii="Arial" w:eastAsia="Arial" w:hAnsi="Arial" w:cs="Arial"/>
          <w:i/>
          <w:color w:val="000000"/>
        </w:rPr>
        <w:t xml:space="preserve"> </w:t>
      </w:r>
      <w:r w:rsidR="00BA3D39" w:rsidRPr="00BA3D39">
        <w:rPr>
          <w:rFonts w:ascii="Arial" w:eastAsia="Arial" w:hAnsi="Arial" w:cs="Arial"/>
          <w:iCs/>
          <w:color w:val="000000"/>
        </w:rPr>
        <w:t>erhalten</w:t>
      </w:r>
      <w:r w:rsidR="00CB001F" w:rsidRPr="00CB001F">
        <w:rPr>
          <w:rFonts w:ascii="Arial" w:eastAsia="Arial" w:hAnsi="Arial" w:cs="Arial"/>
          <w:iCs/>
          <w:color w:val="FF0000"/>
        </w:rPr>
        <w:t>.</w:t>
      </w:r>
      <w:r w:rsidR="00CB001F">
        <w:rPr>
          <w:rFonts w:ascii="Arial" w:eastAsia="Arial" w:hAnsi="Arial" w:cs="Arial"/>
          <w:iCs/>
          <w:color w:val="FF0000"/>
        </w:rPr>
        <w:t xml:space="preserve"> </w:t>
      </w:r>
    </w:p>
    <w:p w14:paraId="01CF5820" w14:textId="77777777" w:rsidR="003E4104" w:rsidRDefault="003E4104" w:rsidP="008E56C6">
      <w:pPr>
        <w:jc w:val="both"/>
        <w:rPr>
          <w:rFonts w:ascii="Arial" w:eastAsia="Arial" w:hAnsi="Arial" w:cs="Arial"/>
          <w:iCs/>
          <w:color w:val="000000"/>
        </w:rPr>
      </w:pPr>
    </w:p>
    <w:p w14:paraId="501CAF52" w14:textId="0AC3F7DC" w:rsidR="00CB001F" w:rsidRPr="00CB001F" w:rsidRDefault="00CB001F" w:rsidP="008E56C6">
      <w:pPr>
        <w:jc w:val="both"/>
        <w:rPr>
          <w:rFonts w:ascii="Arial" w:eastAsia="Arial" w:hAnsi="Arial" w:cs="Arial"/>
        </w:rPr>
      </w:pPr>
      <w:r w:rsidRPr="00CB001F">
        <w:rPr>
          <w:rFonts w:ascii="Arial" w:eastAsia="Arial" w:hAnsi="Arial" w:cs="Arial"/>
          <w:iCs/>
          <w:color w:val="000000"/>
        </w:rPr>
        <w:t>Ich teile Ihnen mit, dass der von Ihnen geforderte Betrag überhöht ist.</w:t>
      </w:r>
      <w:r w:rsidR="008E56C6">
        <w:rPr>
          <w:rFonts w:ascii="Arial" w:eastAsia="Arial" w:hAnsi="Arial" w:cs="Arial"/>
          <w:iCs/>
          <w:color w:val="000000"/>
        </w:rPr>
        <w:t xml:space="preserve"> </w:t>
      </w:r>
      <w:r w:rsidRPr="00CB001F">
        <w:rPr>
          <w:rFonts w:ascii="Arial" w:eastAsia="Arial" w:hAnsi="Arial" w:cs="Arial"/>
        </w:rPr>
        <w:t>Für die Parkgebühr, die Kosten der Halterermittlung</w:t>
      </w:r>
      <w:r>
        <w:rPr>
          <w:rFonts w:ascii="Arial" w:eastAsia="Arial" w:hAnsi="Arial" w:cs="Arial"/>
        </w:rPr>
        <w:t>,</w:t>
      </w:r>
      <w:r w:rsidRPr="00CB001F">
        <w:rPr>
          <w:rFonts w:ascii="Arial" w:eastAsia="Arial" w:hAnsi="Arial" w:cs="Arial"/>
        </w:rPr>
        <w:t xml:space="preserve"> sowie die Kosten Ihres </w:t>
      </w:r>
      <w:r>
        <w:rPr>
          <w:rFonts w:ascii="Arial" w:eastAsia="Arial" w:hAnsi="Arial" w:cs="Arial"/>
        </w:rPr>
        <w:t>A</w:t>
      </w:r>
      <w:r w:rsidRPr="00CB001F">
        <w:rPr>
          <w:rFonts w:ascii="Arial" w:eastAsia="Arial" w:hAnsi="Arial" w:cs="Arial"/>
        </w:rPr>
        <w:t>ufforderungsschreibens ist ein Betrag von € 50,- angemessen.</w:t>
      </w:r>
      <w:r>
        <w:rPr>
          <w:rFonts w:ascii="Arial" w:eastAsia="Arial" w:hAnsi="Arial" w:cs="Arial"/>
        </w:rPr>
        <w:t xml:space="preserve"> </w:t>
      </w:r>
      <w:r w:rsidRPr="00CB001F">
        <w:rPr>
          <w:rFonts w:ascii="Arial" w:eastAsia="Arial" w:hAnsi="Arial" w:cs="Arial"/>
        </w:rPr>
        <w:t xml:space="preserve">Diesbezüglich verweise ich auch auf den Beschluss des AG Pula </w:t>
      </w:r>
      <w:r w:rsidR="003E4104">
        <w:rPr>
          <w:rFonts w:ascii="Arial" w:eastAsia="Arial" w:hAnsi="Arial" w:cs="Arial"/>
        </w:rPr>
        <w:t>(</w:t>
      </w:r>
      <w:r w:rsidRPr="00CB001F">
        <w:rPr>
          <w:rFonts w:ascii="Arial" w:eastAsia="Arial" w:hAnsi="Arial" w:cs="Arial"/>
        </w:rPr>
        <w:t>Geschäftszahl 11 P1-3/2019-2</w:t>
      </w:r>
      <w:r w:rsidR="003E4104">
        <w:rPr>
          <w:rFonts w:ascii="Arial" w:eastAsia="Arial" w:hAnsi="Arial" w:cs="Arial"/>
        </w:rPr>
        <w:t>)</w:t>
      </w:r>
      <w:r w:rsidRPr="00CB001F">
        <w:rPr>
          <w:rFonts w:ascii="Arial" w:eastAsia="Arial" w:hAnsi="Arial" w:cs="Arial"/>
        </w:rPr>
        <w:t xml:space="preserve"> vom 8.1.2019</w:t>
      </w:r>
      <w:r w:rsidR="00D36C3D">
        <w:rPr>
          <w:rFonts w:ascii="Arial" w:eastAsia="Arial" w:hAnsi="Arial" w:cs="Arial"/>
        </w:rPr>
        <w:t xml:space="preserve"> und dessen Bestätigung durch das Berufungsgericht </w:t>
      </w:r>
      <w:r w:rsidR="00D36C3D" w:rsidRPr="00D36C3D">
        <w:rPr>
          <w:rFonts w:ascii="Arial" w:eastAsia="Arial" w:hAnsi="Arial" w:cs="Arial"/>
        </w:rPr>
        <w:t xml:space="preserve">LG </w:t>
      </w:r>
      <w:proofErr w:type="spellStart"/>
      <w:r w:rsidR="00D36C3D" w:rsidRPr="00D36C3D">
        <w:rPr>
          <w:rFonts w:ascii="Arial" w:eastAsia="Arial" w:hAnsi="Arial" w:cs="Arial"/>
        </w:rPr>
        <w:t>Zadar</w:t>
      </w:r>
      <w:proofErr w:type="spellEnd"/>
      <w:r w:rsidR="00D36C3D" w:rsidRPr="00D36C3D">
        <w:rPr>
          <w:rFonts w:ascii="Arial" w:eastAsia="Arial" w:hAnsi="Arial" w:cs="Arial"/>
        </w:rPr>
        <w:t xml:space="preserve"> (</w:t>
      </w:r>
      <w:proofErr w:type="gramStart"/>
      <w:r w:rsidR="00D36C3D" w:rsidRPr="00CB001F">
        <w:rPr>
          <w:rFonts w:ascii="Arial" w:eastAsia="Arial" w:hAnsi="Arial" w:cs="Arial"/>
        </w:rPr>
        <w:t xml:space="preserve">Geschäftszahl </w:t>
      </w:r>
      <w:r w:rsidR="00D36C3D">
        <w:rPr>
          <w:rFonts w:ascii="Arial" w:eastAsia="Arial" w:hAnsi="Arial" w:cs="Arial"/>
        </w:rPr>
        <w:t xml:space="preserve"> </w:t>
      </w:r>
      <w:r w:rsidR="00D36C3D" w:rsidRPr="00D36C3D">
        <w:rPr>
          <w:rFonts w:ascii="Arial" w:eastAsia="Arial" w:hAnsi="Arial" w:cs="Arial"/>
        </w:rPr>
        <w:t>52</w:t>
      </w:r>
      <w:proofErr w:type="gramEnd"/>
      <w:r w:rsidR="00D36C3D" w:rsidRPr="00D36C3D">
        <w:rPr>
          <w:rFonts w:ascii="Arial" w:eastAsia="Arial" w:hAnsi="Arial" w:cs="Arial"/>
        </w:rPr>
        <w:t>Gž 2386/19-2)</w:t>
      </w:r>
      <w:r w:rsidR="00D36C3D">
        <w:rPr>
          <w:rFonts w:ascii="Arial" w:eastAsia="Arial" w:hAnsi="Arial" w:cs="Arial"/>
        </w:rPr>
        <w:t>.</w:t>
      </w:r>
    </w:p>
    <w:p w14:paraId="1791E74A" w14:textId="503862B7" w:rsidR="0086482E" w:rsidRPr="003E4104" w:rsidRDefault="0086482E" w:rsidP="00CB001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Weiters entschied am 15.7.2020 das kroatische Berufungsgericht in </w:t>
      </w:r>
      <w:proofErr w:type="spellStart"/>
      <w:r>
        <w:rPr>
          <w:rFonts w:ascii="Arial" w:eastAsia="Arial" w:hAnsi="Arial" w:cs="Arial"/>
        </w:rPr>
        <w:t>Varazdin</w:t>
      </w:r>
      <w:proofErr w:type="spellEnd"/>
      <w:r>
        <w:rPr>
          <w:rFonts w:ascii="Arial" w:eastAsia="Arial" w:hAnsi="Arial" w:cs="Arial"/>
        </w:rPr>
        <w:t xml:space="preserve"> </w:t>
      </w:r>
      <w:r w:rsidR="003E4104">
        <w:rPr>
          <w:rFonts w:ascii="Arial" w:eastAsia="Arial" w:hAnsi="Arial" w:cs="Arial"/>
        </w:rPr>
        <w:br/>
        <w:t>(</w:t>
      </w:r>
      <w:r w:rsidR="003E4104" w:rsidRPr="00CB001F">
        <w:rPr>
          <w:rFonts w:ascii="Arial" w:eastAsia="Arial" w:hAnsi="Arial" w:cs="Arial"/>
        </w:rPr>
        <w:t xml:space="preserve">Geschäftszahl </w:t>
      </w:r>
      <w:r w:rsidRPr="003E4104">
        <w:rPr>
          <w:rFonts w:ascii="Arial" w:eastAsia="Arial" w:hAnsi="Arial" w:cs="Arial"/>
        </w:rPr>
        <w:t xml:space="preserve">1 1712020-2) klar, dass </w:t>
      </w:r>
      <w:r w:rsidR="003E4104" w:rsidRPr="003E4104">
        <w:rPr>
          <w:rFonts w:ascii="Arial" w:eastAsia="Arial" w:hAnsi="Arial" w:cs="Arial"/>
        </w:rPr>
        <w:t xml:space="preserve">ein kroatisches Amtsgericht bei Parkvergehen </w:t>
      </w:r>
      <w:r w:rsidRPr="003E4104">
        <w:rPr>
          <w:rFonts w:ascii="Arial" w:eastAsia="Arial" w:hAnsi="Arial" w:cs="Arial"/>
        </w:rPr>
        <w:t>unzuständig war</w:t>
      </w:r>
      <w:r w:rsidR="00EE2579">
        <w:rPr>
          <w:rFonts w:ascii="Arial" w:eastAsia="Arial" w:hAnsi="Arial" w:cs="Arial"/>
        </w:rPr>
        <w:t>. D</w:t>
      </w:r>
      <w:r w:rsidRPr="003E4104">
        <w:rPr>
          <w:rFonts w:ascii="Arial" w:eastAsia="Arial" w:hAnsi="Arial" w:cs="Arial"/>
        </w:rPr>
        <w:t xml:space="preserve">a der Verbrauchergerichtsstand </w:t>
      </w:r>
      <w:r w:rsidR="003E4104" w:rsidRPr="003E4104">
        <w:rPr>
          <w:rFonts w:ascii="Arial" w:eastAsia="Arial" w:hAnsi="Arial" w:cs="Arial"/>
        </w:rPr>
        <w:t>(</w:t>
      </w:r>
      <w:r w:rsidR="00EE2579">
        <w:rPr>
          <w:rFonts w:ascii="Arial" w:eastAsia="Arial" w:hAnsi="Arial" w:cs="Arial"/>
        </w:rPr>
        <w:t xml:space="preserve">gemäß </w:t>
      </w:r>
      <w:r w:rsidR="003E4104" w:rsidRPr="003E4104">
        <w:rPr>
          <w:rFonts w:ascii="Arial" w:eastAsia="Arial" w:hAnsi="Arial" w:cs="Arial"/>
        </w:rPr>
        <w:t xml:space="preserve">Art. 18 Abs.2 EuGVVO) </w:t>
      </w:r>
      <w:r w:rsidR="00EE2579">
        <w:rPr>
          <w:rFonts w:ascii="Arial" w:eastAsia="Arial" w:hAnsi="Arial" w:cs="Arial"/>
        </w:rPr>
        <w:t>vo</w:t>
      </w:r>
      <w:r w:rsidRPr="003E4104">
        <w:rPr>
          <w:rFonts w:ascii="Arial" w:eastAsia="Arial" w:hAnsi="Arial" w:cs="Arial"/>
        </w:rPr>
        <w:t xml:space="preserve">m Wohnsitz </w:t>
      </w:r>
      <w:r w:rsidR="00EE2579">
        <w:rPr>
          <w:rFonts w:ascii="Arial" w:eastAsia="Arial" w:hAnsi="Arial" w:cs="Arial"/>
        </w:rPr>
        <w:t>der</w:t>
      </w:r>
      <w:r w:rsidR="003E4104">
        <w:rPr>
          <w:rFonts w:ascii="Arial" w:eastAsia="Arial" w:hAnsi="Arial" w:cs="Arial"/>
        </w:rPr>
        <w:t xml:space="preserve"> </w:t>
      </w:r>
      <w:r w:rsidRPr="003E4104">
        <w:rPr>
          <w:rFonts w:ascii="Arial" w:eastAsia="Arial" w:hAnsi="Arial" w:cs="Arial"/>
        </w:rPr>
        <w:t>Beklagten</w:t>
      </w:r>
      <w:r w:rsidR="003E4104" w:rsidRPr="003E4104">
        <w:rPr>
          <w:rFonts w:ascii="Arial" w:eastAsia="Arial" w:hAnsi="Arial" w:cs="Arial"/>
        </w:rPr>
        <w:t xml:space="preserve"> </w:t>
      </w:r>
      <w:r w:rsidR="00EE2579">
        <w:rPr>
          <w:rFonts w:ascii="Arial" w:eastAsia="Arial" w:hAnsi="Arial" w:cs="Arial"/>
        </w:rPr>
        <w:t>abhängt, liegt dieser in deren Heimatland und nicht in Kroatien.</w:t>
      </w:r>
    </w:p>
    <w:p w14:paraId="182F5FB6" w14:textId="77777777" w:rsidR="008E56C6" w:rsidRDefault="00CB001F" w:rsidP="008E56C6">
      <w:pPr>
        <w:jc w:val="both"/>
        <w:rPr>
          <w:rFonts w:ascii="Arial" w:eastAsia="Arial" w:hAnsi="Arial" w:cs="Arial"/>
        </w:rPr>
      </w:pPr>
      <w:r w:rsidRPr="00CB001F">
        <w:rPr>
          <w:rFonts w:ascii="Arial" w:eastAsia="Arial" w:hAnsi="Arial" w:cs="Arial"/>
        </w:rPr>
        <w:t xml:space="preserve">Ich biete Ihnen daher die Zahlung von pauschal € 50,- an und ersuche, die Betreibung zur Bearbeitungsnummer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color w:val="000000"/>
        </w:rPr>
        <w:t xml:space="preserve"> </w:t>
      </w:r>
      <w:r w:rsidRPr="00CB001F">
        <w:rPr>
          <w:rFonts w:ascii="Arial" w:eastAsia="Arial" w:hAnsi="Arial" w:cs="Arial"/>
        </w:rPr>
        <w:t>einzustellen.</w:t>
      </w:r>
      <w:r w:rsidR="008E56C6">
        <w:rPr>
          <w:rFonts w:ascii="Arial" w:eastAsia="Arial" w:hAnsi="Arial" w:cs="Arial"/>
        </w:rPr>
        <w:t xml:space="preserve"> </w:t>
      </w:r>
    </w:p>
    <w:p w14:paraId="525A7989" w14:textId="77777777" w:rsidR="008E56C6" w:rsidRDefault="008E56C6" w:rsidP="008E56C6">
      <w:pPr>
        <w:jc w:val="both"/>
        <w:rPr>
          <w:rFonts w:ascii="Arial" w:eastAsia="Arial" w:hAnsi="Arial" w:cs="Arial"/>
        </w:rPr>
      </w:pPr>
    </w:p>
    <w:p w14:paraId="7D97F00F" w14:textId="0848225A" w:rsidR="00CB001F" w:rsidRPr="00CB001F" w:rsidRDefault="00CB001F" w:rsidP="008E56C6">
      <w:pPr>
        <w:jc w:val="both"/>
        <w:rPr>
          <w:rFonts w:ascii="Arial" w:eastAsia="Arial" w:hAnsi="Arial" w:cs="Arial"/>
        </w:rPr>
      </w:pPr>
      <w:r w:rsidRPr="00CB001F">
        <w:rPr>
          <w:rFonts w:ascii="Arial" w:eastAsia="Arial" w:hAnsi="Arial" w:cs="Arial"/>
        </w:rPr>
        <w:t>Ich ersuche Sie, mir binnen 14 Tagen zu bestätigen, dass die Angelegenheit mit dieser Zahlung erledigt ist.</w:t>
      </w:r>
    </w:p>
    <w:p w14:paraId="4C03729E" w14:textId="6C77819C" w:rsidR="00FC28BF" w:rsidRDefault="00FC28BF" w:rsidP="0078427A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3FB43C3A" w14:textId="77777777" w:rsidR="008E56C6" w:rsidRDefault="008E56C6" w:rsidP="0078427A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3B50E8EC" w14:textId="77777777" w:rsidR="006F3648" w:rsidRDefault="004B17FF" w:rsidP="0078427A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2A047130" w14:textId="77777777" w:rsidR="00FC28BF" w:rsidRDefault="0067008E" w:rsidP="008E56C6">
      <w:pPr>
        <w:spacing w:after="0" w:line="48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077714E9" w14:textId="77777777" w:rsidR="0007595C" w:rsidRDefault="0067008E" w:rsidP="008E56C6">
      <w:pPr>
        <w:spacing w:after="0" w:line="48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proofErr w:type="gramStart"/>
      <w:r>
        <w:rPr>
          <w:rFonts w:ascii="Arial" w:eastAsia="Arial" w:hAnsi="Arial" w:cs="Arial"/>
          <w:i/>
          <w:color w:val="000000"/>
        </w:rPr>
        <w:t>[</w:t>
      </w:r>
      <w:proofErr w:type="gramEnd"/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075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41701"/>
    <w:multiLevelType w:val="hybridMultilevel"/>
    <w:tmpl w:val="9EB89C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48"/>
    <w:rsid w:val="0007595C"/>
    <w:rsid w:val="00080A67"/>
    <w:rsid w:val="000F3F13"/>
    <w:rsid w:val="00125BAE"/>
    <w:rsid w:val="00202ABF"/>
    <w:rsid w:val="0022286A"/>
    <w:rsid w:val="00227518"/>
    <w:rsid w:val="0031649A"/>
    <w:rsid w:val="003310C7"/>
    <w:rsid w:val="003E4104"/>
    <w:rsid w:val="00405105"/>
    <w:rsid w:val="004B17FF"/>
    <w:rsid w:val="005E297A"/>
    <w:rsid w:val="0066030E"/>
    <w:rsid w:val="0067008E"/>
    <w:rsid w:val="00681D3A"/>
    <w:rsid w:val="00691696"/>
    <w:rsid w:val="006A2C56"/>
    <w:rsid w:val="006F3648"/>
    <w:rsid w:val="0078427A"/>
    <w:rsid w:val="0086482E"/>
    <w:rsid w:val="008E56C6"/>
    <w:rsid w:val="009516DD"/>
    <w:rsid w:val="00A524E6"/>
    <w:rsid w:val="00B151F9"/>
    <w:rsid w:val="00B57627"/>
    <w:rsid w:val="00BA3D39"/>
    <w:rsid w:val="00BF6503"/>
    <w:rsid w:val="00C21404"/>
    <w:rsid w:val="00C36272"/>
    <w:rsid w:val="00CB001F"/>
    <w:rsid w:val="00CB26C4"/>
    <w:rsid w:val="00D36C3D"/>
    <w:rsid w:val="00D42524"/>
    <w:rsid w:val="00D973D7"/>
    <w:rsid w:val="00ED6E71"/>
    <w:rsid w:val="00EE2579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6A8A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7595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A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konsument.at/parken-kroati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2</cp:revision>
  <cp:lastPrinted>2022-06-28T08:25:00Z</cp:lastPrinted>
  <dcterms:created xsi:type="dcterms:W3CDTF">2022-06-28T10:14:00Z</dcterms:created>
  <dcterms:modified xsi:type="dcterms:W3CDTF">2022-06-28T10:14:00Z</dcterms:modified>
</cp:coreProperties>
</file>