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8A33C" w14:textId="11035C83" w:rsidR="00782DD2" w:rsidRDefault="00782DD2" w:rsidP="002B7624">
      <w:pPr>
        <w:jc w:val="center"/>
        <w:rPr>
          <w:rFonts w:ascii="High Tower Text" w:hAnsi="High Tower Text" w:cs="Arial"/>
          <w:b/>
          <w:bCs/>
          <w:sz w:val="56"/>
          <w:szCs w:val="56"/>
          <w:lang w:val="en-GB"/>
        </w:rPr>
      </w:pPr>
      <w:bookmarkStart w:id="0" w:name="_Hlk89702567"/>
      <w:bookmarkStart w:id="1" w:name="_Hlk17881428"/>
      <w:bookmarkEnd w:id="0"/>
      <w:r>
        <w:rPr>
          <w:rFonts w:eastAsia="Times New Roman"/>
          <w:noProof/>
        </w:rPr>
        <w:drawing>
          <wp:inline distT="0" distB="0" distL="0" distR="0" wp14:anchorId="0DBC34D2" wp14:editId="093630B7">
            <wp:extent cx="5120640" cy="12344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40" cy="1234440"/>
                    </a:xfrm>
                    <a:prstGeom prst="rect">
                      <a:avLst/>
                    </a:prstGeom>
                    <a:noFill/>
                    <a:ln>
                      <a:noFill/>
                    </a:ln>
                  </pic:spPr>
                </pic:pic>
              </a:graphicData>
            </a:graphic>
          </wp:inline>
        </w:drawing>
      </w:r>
    </w:p>
    <w:p w14:paraId="5CCAD488" w14:textId="1D6DFC4B" w:rsidR="00176D42" w:rsidRDefault="005D5327" w:rsidP="00FE486F">
      <w:pPr>
        <w:jc w:val="center"/>
        <w:rPr>
          <w:rFonts w:ascii="High Tower Text" w:hAnsi="High Tower Text" w:cs="Arial"/>
          <w:b/>
          <w:bCs/>
          <w:sz w:val="56"/>
          <w:szCs w:val="56"/>
          <w:lang w:val="en-GB"/>
        </w:rPr>
      </w:pPr>
      <w:r>
        <w:rPr>
          <w:rFonts w:ascii="High Tower Text" w:hAnsi="High Tower Text" w:cs="Arial"/>
          <w:b/>
          <w:bCs/>
          <w:sz w:val="56"/>
          <w:szCs w:val="56"/>
          <w:lang w:val="en-GB"/>
        </w:rPr>
        <w:t>SUS</w:t>
      </w:r>
      <w:r w:rsidR="004A2BF0">
        <w:rPr>
          <w:rFonts w:ascii="High Tower Text" w:hAnsi="High Tower Text" w:cs="Arial"/>
          <w:b/>
          <w:bCs/>
          <w:sz w:val="56"/>
          <w:szCs w:val="56"/>
          <w:lang w:val="en-GB"/>
        </w:rPr>
        <w:t>TAINABILITY SURVEY: CONSUMER SUSTAINABLE BEHAVIOR INDEX</w:t>
      </w:r>
      <w:r w:rsidR="00DD4C5C">
        <w:rPr>
          <w:rFonts w:ascii="High Tower Text" w:hAnsi="High Tower Text" w:cs="Arial"/>
          <w:b/>
          <w:bCs/>
          <w:sz w:val="56"/>
          <w:szCs w:val="56"/>
          <w:lang w:val="en-GB"/>
        </w:rPr>
        <w:t xml:space="preserve"> (CSBI)</w:t>
      </w:r>
    </w:p>
    <w:p w14:paraId="1F7487D0" w14:textId="1B2E375D" w:rsidR="002F784C" w:rsidRPr="002F784C" w:rsidRDefault="002F784C" w:rsidP="00FE486F">
      <w:pPr>
        <w:jc w:val="center"/>
        <w:rPr>
          <w:rFonts w:ascii="High Tower Text" w:hAnsi="High Tower Text" w:cs="Arial"/>
          <w:b/>
          <w:bCs/>
          <w:sz w:val="32"/>
          <w:szCs w:val="32"/>
          <w:lang w:val="en-GB"/>
        </w:rPr>
      </w:pPr>
      <w:r>
        <w:rPr>
          <w:rFonts w:ascii="High Tower Text" w:hAnsi="High Tower Text" w:cs="Arial"/>
          <w:b/>
          <w:bCs/>
          <w:sz w:val="32"/>
          <w:szCs w:val="32"/>
          <w:lang w:val="en-GB"/>
        </w:rPr>
        <w:t>Summary of main results</w:t>
      </w:r>
    </w:p>
    <w:p w14:paraId="5F0CB757" w14:textId="77777777" w:rsidR="00F92E05" w:rsidRPr="00FF33E5" w:rsidRDefault="00F92E05" w:rsidP="00BC7A0A">
      <w:pPr>
        <w:rPr>
          <w:rFonts w:asciiTheme="minorHAnsi" w:hAnsiTheme="minorHAnsi" w:cstheme="minorHAnsi"/>
          <w:bCs/>
          <w:sz w:val="26"/>
          <w:szCs w:val="26"/>
        </w:rPr>
      </w:pPr>
    </w:p>
    <w:p w14:paraId="5C3B9E60" w14:textId="4356962E" w:rsidR="00C35088" w:rsidRPr="001B3158" w:rsidRDefault="00BC7A0A" w:rsidP="00FE486F">
      <w:pPr>
        <w:jc w:val="center"/>
        <w:rPr>
          <w:rFonts w:asciiTheme="minorHAnsi" w:hAnsiTheme="minorHAnsi" w:cstheme="minorHAnsi"/>
          <w:bCs/>
          <w:i/>
          <w:sz w:val="26"/>
          <w:szCs w:val="26"/>
        </w:rPr>
      </w:pPr>
      <w:r>
        <w:rPr>
          <w:noProof/>
        </w:rPr>
        <w:drawing>
          <wp:inline distT="0" distB="0" distL="0" distR="0" wp14:anchorId="193B6FEC" wp14:editId="70DC384A">
            <wp:extent cx="4199366" cy="1295400"/>
            <wp:effectExtent l="0" t="0" r="0" b="0"/>
            <wp:docPr id="306" name="Picture 306" descr="Menos eructos de vacas para frenar el cambio climático | Ciencia |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s eructos de vacas para frenar el cambio climático | Ciencia | EL PAÍ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4100" cy="1333877"/>
                    </a:xfrm>
                    <a:prstGeom prst="rect">
                      <a:avLst/>
                    </a:prstGeom>
                    <a:noFill/>
                    <a:ln>
                      <a:noFill/>
                    </a:ln>
                  </pic:spPr>
                </pic:pic>
              </a:graphicData>
            </a:graphic>
          </wp:inline>
        </w:drawing>
      </w:r>
    </w:p>
    <w:bookmarkEnd w:id="1"/>
    <w:p w14:paraId="6EA2D363" w14:textId="059972E8" w:rsidR="00F302F2" w:rsidRDefault="0089036B" w:rsidP="0089036B">
      <w:pPr>
        <w:jc w:val="center"/>
        <w:rPr>
          <w:rFonts w:asciiTheme="minorHAnsi" w:hAnsiTheme="minorHAnsi" w:cstheme="minorHAnsi"/>
          <w:sz w:val="26"/>
          <w:szCs w:val="26"/>
        </w:rPr>
      </w:pPr>
      <w:r>
        <w:rPr>
          <w:rFonts w:asciiTheme="minorHAnsi" w:hAnsiTheme="minorHAnsi" w:cstheme="minorHAnsi"/>
          <w:noProof/>
          <w:sz w:val="26"/>
          <w:szCs w:val="26"/>
        </w:rPr>
        <w:drawing>
          <wp:inline distT="0" distB="0" distL="0" distR="0" wp14:anchorId="6AD9CECC" wp14:editId="6FB68D96">
            <wp:extent cx="4215810" cy="1440180"/>
            <wp:effectExtent l="0" t="0" r="0" b="762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2314" cy="1473147"/>
                    </a:xfrm>
                    <a:prstGeom prst="rect">
                      <a:avLst/>
                    </a:prstGeom>
                    <a:noFill/>
                    <a:ln>
                      <a:noFill/>
                    </a:ln>
                  </pic:spPr>
                </pic:pic>
              </a:graphicData>
            </a:graphic>
          </wp:inline>
        </w:drawing>
      </w:r>
    </w:p>
    <w:p w14:paraId="713EE51E" w14:textId="77777777" w:rsidR="006342DF" w:rsidRDefault="006342DF" w:rsidP="007615A1">
      <w:pPr>
        <w:jc w:val="center"/>
        <w:rPr>
          <w:rFonts w:asciiTheme="minorHAnsi" w:hAnsiTheme="minorHAnsi" w:cstheme="minorHAnsi"/>
          <w:sz w:val="22"/>
          <w:szCs w:val="26"/>
        </w:rPr>
      </w:pPr>
    </w:p>
    <w:p w14:paraId="2096359D" w14:textId="53A4B84B" w:rsidR="001B35C0" w:rsidRPr="00EE6012" w:rsidRDefault="004F30AD" w:rsidP="007615A1">
      <w:pPr>
        <w:jc w:val="center"/>
        <w:rPr>
          <w:rFonts w:asciiTheme="minorHAnsi" w:hAnsiTheme="minorHAnsi" w:cstheme="minorHAnsi"/>
          <w:sz w:val="22"/>
          <w:szCs w:val="26"/>
          <w14:textOutline w14:w="9525" w14:cap="rnd" w14:cmpd="sng" w14:algn="ctr">
            <w14:solidFill>
              <w14:schemeClr w14:val="tx1"/>
            </w14:solidFill>
            <w14:prstDash w14:val="solid"/>
            <w14:bevel/>
          </w14:textOutline>
        </w:rPr>
      </w:pPr>
      <w:r>
        <w:rPr>
          <w:rFonts w:asciiTheme="minorHAnsi" w:hAnsiTheme="minorHAnsi" w:cstheme="minorHAnsi"/>
          <w:sz w:val="22"/>
          <w:szCs w:val="26"/>
        </w:rPr>
        <w:t>DECEMBER</w:t>
      </w:r>
      <w:r w:rsidR="001B35C0" w:rsidRPr="0015320D">
        <w:rPr>
          <w:rFonts w:asciiTheme="minorHAnsi" w:hAnsiTheme="minorHAnsi" w:cstheme="minorHAnsi"/>
          <w:sz w:val="22"/>
          <w:szCs w:val="26"/>
        </w:rPr>
        <w:t xml:space="preserve"> 20</w:t>
      </w:r>
      <w:r w:rsidR="00645775">
        <w:rPr>
          <w:rFonts w:asciiTheme="minorHAnsi" w:hAnsiTheme="minorHAnsi" w:cstheme="minorHAnsi"/>
          <w:sz w:val="22"/>
          <w:szCs w:val="26"/>
        </w:rPr>
        <w:t>2</w:t>
      </w:r>
      <w:r w:rsidR="00EE612C">
        <w:rPr>
          <w:rFonts w:asciiTheme="minorHAnsi" w:hAnsiTheme="minorHAnsi" w:cstheme="minorHAnsi"/>
          <w:sz w:val="22"/>
          <w:szCs w:val="26"/>
        </w:rPr>
        <w:t>1</w:t>
      </w:r>
    </w:p>
    <w:p w14:paraId="2BF27D6B" w14:textId="77777777" w:rsidR="00176D42" w:rsidRDefault="00176D42" w:rsidP="007615A1">
      <w:pPr>
        <w:jc w:val="center"/>
        <w:rPr>
          <w:rFonts w:asciiTheme="minorHAnsi" w:hAnsiTheme="minorHAnsi" w:cstheme="minorHAnsi"/>
          <w:sz w:val="22"/>
          <w:szCs w:val="26"/>
        </w:rPr>
      </w:pPr>
    </w:p>
    <w:p w14:paraId="5919E5A8" w14:textId="412BFE43" w:rsidR="00624FF5" w:rsidRDefault="00782DD2" w:rsidP="006B6B92">
      <w:pPr>
        <w:jc w:val="both"/>
        <w:rPr>
          <w:rFonts w:asciiTheme="minorHAnsi" w:hAnsiTheme="minorHAnsi" w:cstheme="minorHAnsi"/>
          <w:sz w:val="22"/>
          <w:szCs w:val="22"/>
          <w:lang w:val="en-GB"/>
        </w:rPr>
      </w:pPr>
      <w:r>
        <w:rPr>
          <w:rFonts w:asciiTheme="minorHAnsi" w:hAnsiTheme="minorHAnsi" w:cstheme="minorHAnsi"/>
          <w:b/>
          <w:bCs/>
          <w:sz w:val="22"/>
          <w:szCs w:val="22"/>
          <w:lang w:val="en-GB"/>
        </w:rPr>
        <w:t xml:space="preserve">Participant </w:t>
      </w:r>
      <w:r w:rsidR="00624FF5">
        <w:rPr>
          <w:rFonts w:asciiTheme="minorHAnsi" w:hAnsiTheme="minorHAnsi" w:cstheme="minorHAnsi"/>
          <w:b/>
          <w:bCs/>
          <w:sz w:val="22"/>
          <w:szCs w:val="22"/>
          <w:lang w:val="en-GB"/>
        </w:rPr>
        <w:t>organizations</w:t>
      </w:r>
      <w:r>
        <w:rPr>
          <w:rFonts w:asciiTheme="minorHAnsi" w:hAnsiTheme="minorHAnsi" w:cstheme="minorHAnsi"/>
          <w:b/>
          <w:bCs/>
          <w:sz w:val="22"/>
          <w:szCs w:val="22"/>
          <w:lang w:val="en-GB"/>
        </w:rPr>
        <w:t xml:space="preserve">: </w:t>
      </w:r>
      <w:proofErr w:type="spellStart"/>
      <w:r w:rsidRPr="00782DD2">
        <w:rPr>
          <w:rFonts w:asciiTheme="minorHAnsi" w:hAnsiTheme="minorHAnsi" w:cstheme="minorHAnsi"/>
          <w:sz w:val="22"/>
          <w:szCs w:val="22"/>
          <w:lang w:val="en-GB"/>
        </w:rPr>
        <w:t>Altroconsumo</w:t>
      </w:r>
      <w:proofErr w:type="spellEnd"/>
      <w:r w:rsidRPr="00782DD2">
        <w:rPr>
          <w:rFonts w:asciiTheme="minorHAnsi" w:hAnsiTheme="minorHAnsi" w:cstheme="minorHAnsi"/>
          <w:sz w:val="22"/>
          <w:szCs w:val="22"/>
          <w:lang w:val="en-GB"/>
        </w:rPr>
        <w:t xml:space="preserve"> (Italy)</w:t>
      </w:r>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Consumentenbond</w:t>
      </w:r>
      <w:proofErr w:type="spellEnd"/>
      <w:r>
        <w:rPr>
          <w:rFonts w:asciiTheme="minorHAnsi" w:hAnsiTheme="minorHAnsi" w:cstheme="minorHAnsi"/>
          <w:sz w:val="22"/>
          <w:szCs w:val="22"/>
          <w:lang w:val="en-GB"/>
        </w:rPr>
        <w:t xml:space="preserve"> (The Netherlands), Danish Consumer Council (Denmark), Deco </w:t>
      </w:r>
      <w:proofErr w:type="spellStart"/>
      <w:r>
        <w:rPr>
          <w:rFonts w:asciiTheme="minorHAnsi" w:hAnsiTheme="minorHAnsi" w:cstheme="minorHAnsi"/>
          <w:sz w:val="22"/>
          <w:szCs w:val="22"/>
          <w:lang w:val="en-GB"/>
        </w:rPr>
        <w:t>Proteste</w:t>
      </w:r>
      <w:proofErr w:type="spellEnd"/>
      <w:r>
        <w:rPr>
          <w:rFonts w:asciiTheme="minorHAnsi" w:hAnsiTheme="minorHAnsi" w:cstheme="minorHAnsi"/>
          <w:sz w:val="22"/>
          <w:szCs w:val="22"/>
          <w:lang w:val="en-GB"/>
        </w:rPr>
        <w:t xml:space="preserve"> (Portugal), D-Test (Czech Republic), OCU (Spain), </w:t>
      </w:r>
      <w:proofErr w:type="spellStart"/>
      <w:r>
        <w:rPr>
          <w:rFonts w:asciiTheme="minorHAnsi" w:hAnsiTheme="minorHAnsi" w:cstheme="minorHAnsi"/>
          <w:sz w:val="22"/>
          <w:szCs w:val="22"/>
          <w:lang w:val="en-GB"/>
        </w:rPr>
        <w:t>Protégez-vous</w:t>
      </w:r>
      <w:proofErr w:type="spellEnd"/>
      <w:r>
        <w:rPr>
          <w:rFonts w:asciiTheme="minorHAnsi" w:hAnsiTheme="minorHAnsi" w:cstheme="minorHAnsi"/>
          <w:sz w:val="22"/>
          <w:szCs w:val="22"/>
          <w:lang w:val="en-GB"/>
        </w:rPr>
        <w:t xml:space="preserve"> (Canada), </w:t>
      </w:r>
      <w:proofErr w:type="spellStart"/>
      <w:r>
        <w:rPr>
          <w:rFonts w:asciiTheme="minorHAnsi" w:hAnsiTheme="minorHAnsi" w:cstheme="minorHAnsi"/>
          <w:sz w:val="22"/>
          <w:szCs w:val="22"/>
          <w:lang w:val="en-GB"/>
        </w:rPr>
        <w:t>R</w:t>
      </w:r>
      <w:r w:rsidR="0007313D">
        <w:rPr>
          <w:rFonts w:asciiTheme="minorHAnsi" w:hAnsiTheme="minorHAnsi" w:cstheme="minorHAnsi"/>
          <w:sz w:val="22"/>
          <w:szCs w:val="22"/>
          <w:lang w:val="en-GB"/>
        </w:rPr>
        <w:t>usQuality</w:t>
      </w:r>
      <w:proofErr w:type="spellEnd"/>
      <w:r>
        <w:rPr>
          <w:rFonts w:asciiTheme="minorHAnsi" w:hAnsiTheme="minorHAnsi" w:cstheme="minorHAnsi"/>
          <w:sz w:val="22"/>
          <w:szCs w:val="22"/>
          <w:lang w:val="en-GB"/>
        </w:rPr>
        <w:t xml:space="preserve"> (Russia)</w:t>
      </w:r>
      <w:r w:rsidR="00E9413B">
        <w:rPr>
          <w:rFonts w:asciiTheme="minorHAnsi" w:hAnsiTheme="minorHAnsi" w:cstheme="minorHAnsi"/>
          <w:sz w:val="22"/>
          <w:szCs w:val="22"/>
          <w:lang w:val="en-GB"/>
        </w:rPr>
        <w:t>,</w:t>
      </w:r>
      <w:r>
        <w:rPr>
          <w:rFonts w:asciiTheme="minorHAnsi" w:hAnsiTheme="minorHAnsi" w:cstheme="minorHAnsi"/>
          <w:sz w:val="22"/>
          <w:szCs w:val="22"/>
          <w:lang w:val="en-GB"/>
        </w:rPr>
        <w:t xml:space="preserve"> Stiftung </w:t>
      </w:r>
      <w:proofErr w:type="spellStart"/>
      <w:r>
        <w:rPr>
          <w:rFonts w:asciiTheme="minorHAnsi" w:hAnsiTheme="minorHAnsi" w:cstheme="minorHAnsi"/>
          <w:sz w:val="22"/>
          <w:szCs w:val="22"/>
          <w:lang w:val="en-GB"/>
        </w:rPr>
        <w:t>Warentest</w:t>
      </w:r>
      <w:proofErr w:type="spellEnd"/>
      <w:r>
        <w:rPr>
          <w:rFonts w:asciiTheme="minorHAnsi" w:hAnsiTheme="minorHAnsi" w:cstheme="minorHAnsi"/>
          <w:sz w:val="22"/>
          <w:szCs w:val="22"/>
          <w:lang w:val="en-GB"/>
        </w:rPr>
        <w:t xml:space="preserve"> (Germany), </w:t>
      </w:r>
      <w:r w:rsidRPr="00782DD2">
        <w:rPr>
          <w:rFonts w:asciiTheme="minorHAnsi" w:hAnsiTheme="minorHAnsi" w:cstheme="minorHAnsi"/>
          <w:sz w:val="22"/>
          <w:szCs w:val="22"/>
          <w:lang w:val="en-GB"/>
        </w:rPr>
        <w:t>Test-</w:t>
      </w:r>
      <w:proofErr w:type="spellStart"/>
      <w:r w:rsidRPr="00782DD2">
        <w:rPr>
          <w:rFonts w:asciiTheme="minorHAnsi" w:hAnsiTheme="minorHAnsi" w:cstheme="minorHAnsi"/>
          <w:sz w:val="22"/>
          <w:szCs w:val="22"/>
          <w:lang w:val="en-GB"/>
        </w:rPr>
        <w:t>Achats</w:t>
      </w:r>
      <w:proofErr w:type="spellEnd"/>
      <w:r w:rsidRPr="00782DD2">
        <w:rPr>
          <w:rFonts w:asciiTheme="minorHAnsi" w:hAnsiTheme="minorHAnsi" w:cstheme="minorHAnsi"/>
          <w:sz w:val="22"/>
          <w:szCs w:val="22"/>
          <w:lang w:val="en-GB"/>
        </w:rPr>
        <w:t>/Test-</w:t>
      </w:r>
      <w:proofErr w:type="spellStart"/>
      <w:r w:rsidRPr="00782DD2">
        <w:rPr>
          <w:rFonts w:asciiTheme="minorHAnsi" w:hAnsiTheme="minorHAnsi" w:cstheme="minorHAnsi"/>
          <w:sz w:val="22"/>
          <w:szCs w:val="22"/>
          <w:lang w:val="en-GB"/>
        </w:rPr>
        <w:t>Ankoop</w:t>
      </w:r>
      <w:proofErr w:type="spellEnd"/>
      <w:r>
        <w:rPr>
          <w:rFonts w:asciiTheme="minorHAnsi" w:hAnsiTheme="minorHAnsi" w:cstheme="minorHAnsi"/>
          <w:sz w:val="22"/>
          <w:szCs w:val="22"/>
          <w:lang w:val="en-GB"/>
        </w:rPr>
        <w:t xml:space="preserve"> (Belgium), UFC-Que </w:t>
      </w:r>
      <w:proofErr w:type="spellStart"/>
      <w:r>
        <w:rPr>
          <w:rFonts w:asciiTheme="minorHAnsi" w:hAnsiTheme="minorHAnsi" w:cstheme="minorHAnsi"/>
          <w:sz w:val="22"/>
          <w:szCs w:val="22"/>
          <w:lang w:val="en-GB"/>
        </w:rPr>
        <w:t>Choisir</w:t>
      </w:r>
      <w:proofErr w:type="spellEnd"/>
      <w:r>
        <w:rPr>
          <w:rFonts w:asciiTheme="minorHAnsi" w:hAnsiTheme="minorHAnsi" w:cstheme="minorHAnsi"/>
          <w:sz w:val="22"/>
          <w:szCs w:val="22"/>
          <w:lang w:val="en-GB"/>
        </w:rPr>
        <w:t xml:space="preserve"> (France), VKI (Austria), Which (UK), ZPS (Slovenia)  </w:t>
      </w:r>
    </w:p>
    <w:p w14:paraId="0BACD329" w14:textId="77777777" w:rsidR="00624FF5" w:rsidRDefault="00624FF5" w:rsidP="006B6B92">
      <w:pPr>
        <w:jc w:val="both"/>
        <w:rPr>
          <w:rFonts w:asciiTheme="minorHAnsi" w:hAnsiTheme="minorHAnsi" w:cstheme="minorHAnsi"/>
          <w:sz w:val="22"/>
          <w:szCs w:val="22"/>
          <w:lang w:val="en-GB"/>
        </w:rPr>
      </w:pPr>
    </w:p>
    <w:p w14:paraId="109E7E24" w14:textId="3E501211" w:rsidR="0007313D" w:rsidRDefault="0007313D" w:rsidP="0007313D">
      <w:pPr>
        <w:jc w:val="both"/>
        <w:rPr>
          <w:rFonts w:asciiTheme="minorHAnsi" w:hAnsiTheme="minorHAnsi" w:cstheme="minorHAnsi"/>
          <w:b/>
          <w:bCs/>
          <w:sz w:val="28"/>
          <w:szCs w:val="28"/>
          <w:lang w:val="en-GB"/>
        </w:rPr>
      </w:pPr>
      <w:r w:rsidRPr="00624FF5">
        <w:rPr>
          <w:rFonts w:asciiTheme="minorHAnsi" w:hAnsiTheme="minorHAnsi" w:cstheme="minorHAnsi"/>
          <w:b/>
          <w:bCs/>
          <w:sz w:val="28"/>
          <w:szCs w:val="28"/>
          <w:lang w:val="en-GB"/>
        </w:rPr>
        <w:t>DISCLAIMER:</w:t>
      </w:r>
      <w:r>
        <w:rPr>
          <w:rFonts w:asciiTheme="minorHAnsi" w:hAnsiTheme="minorHAnsi" w:cstheme="minorHAnsi"/>
          <w:b/>
          <w:bCs/>
          <w:sz w:val="28"/>
          <w:szCs w:val="28"/>
          <w:lang w:val="en-GB"/>
        </w:rPr>
        <w:t xml:space="preserve"> The content of this report is the property of ICRT, BEUC and the participant organizations. The methodology and questionnaire should not be applied to any </w:t>
      </w:r>
      <w:r w:rsidR="009F0E70">
        <w:rPr>
          <w:rFonts w:asciiTheme="minorHAnsi" w:hAnsiTheme="minorHAnsi" w:cstheme="minorHAnsi"/>
          <w:b/>
          <w:bCs/>
          <w:sz w:val="28"/>
          <w:szCs w:val="28"/>
          <w:lang w:val="en-GB"/>
        </w:rPr>
        <w:t xml:space="preserve">other </w:t>
      </w:r>
      <w:r>
        <w:rPr>
          <w:rFonts w:asciiTheme="minorHAnsi" w:hAnsiTheme="minorHAnsi" w:cstheme="minorHAnsi"/>
          <w:b/>
          <w:bCs/>
          <w:sz w:val="28"/>
          <w:szCs w:val="28"/>
          <w:lang w:val="en-GB"/>
        </w:rPr>
        <w:t>research or projects</w:t>
      </w:r>
    </w:p>
    <w:p w14:paraId="2698547F" w14:textId="7DB7D620" w:rsidR="00C81E99" w:rsidRPr="00624FF5" w:rsidRDefault="00FE486F" w:rsidP="00624FF5">
      <w:pPr>
        <w:jc w:val="both"/>
        <w:rPr>
          <w:rFonts w:asciiTheme="minorHAnsi" w:hAnsiTheme="minorHAnsi" w:cstheme="minorHAnsi"/>
          <w:b/>
          <w:bCs/>
          <w:sz w:val="28"/>
          <w:szCs w:val="28"/>
          <w:lang w:val="en-GB"/>
        </w:rPr>
      </w:pPr>
      <w:r w:rsidRPr="00624FF5">
        <w:rPr>
          <w:rFonts w:ascii="Arial" w:hAnsi="Arial" w:cs="Arial"/>
          <w:b/>
          <w:bCs/>
          <w:sz w:val="28"/>
          <w:szCs w:val="28"/>
          <w:lang w:val="en-GB"/>
        </w:rPr>
        <w:br w:type="page"/>
      </w:r>
    </w:p>
    <w:p w14:paraId="72F7188A" w14:textId="77777777" w:rsidR="002A2C48" w:rsidRPr="00F35BB2" w:rsidRDefault="002A2C48" w:rsidP="002A2C48">
      <w:pPr>
        <w:jc w:val="center"/>
        <w:rPr>
          <w:rFonts w:ascii="Arial" w:hAnsi="Arial" w:cs="Arial"/>
          <w:b/>
          <w:bCs/>
          <w:sz w:val="32"/>
          <w:lang w:val="en-GB"/>
        </w:rPr>
      </w:pPr>
      <w:r w:rsidRPr="00F35BB2">
        <w:rPr>
          <w:rFonts w:ascii="Arial" w:hAnsi="Arial" w:cs="Arial"/>
          <w:b/>
          <w:bCs/>
          <w:sz w:val="32"/>
          <w:lang w:val="en-GB"/>
        </w:rPr>
        <w:lastRenderedPageBreak/>
        <w:t>TABLE OF CONTENTS</w:t>
      </w:r>
    </w:p>
    <w:p w14:paraId="0C756537" w14:textId="1009E4D9" w:rsidR="00896BCE" w:rsidRDefault="00896BCE" w:rsidP="002A2C48">
      <w:pPr>
        <w:jc w:val="center"/>
        <w:rPr>
          <w:rFonts w:ascii="Arial" w:hAnsi="Arial" w:cs="Arial"/>
          <w:b/>
          <w:bCs/>
          <w:sz w:val="32"/>
          <w:szCs w:val="32"/>
          <w:lang w:val="en-GB"/>
        </w:rPr>
      </w:pPr>
    </w:p>
    <w:p w14:paraId="669D190B" w14:textId="1690EEBD" w:rsidR="00FF33E5" w:rsidRDefault="00FF33E5" w:rsidP="002A2C48">
      <w:pPr>
        <w:jc w:val="center"/>
        <w:rPr>
          <w:rFonts w:ascii="Arial" w:hAnsi="Arial" w:cs="Arial"/>
          <w:b/>
          <w:bCs/>
          <w:sz w:val="32"/>
          <w:szCs w:val="32"/>
          <w:lang w:val="en-GB"/>
        </w:rPr>
      </w:pPr>
    </w:p>
    <w:p w14:paraId="51237910" w14:textId="657A4FAA" w:rsidR="00BA10C1" w:rsidRDefault="00BA10C1" w:rsidP="002A2C48">
      <w:pPr>
        <w:jc w:val="center"/>
        <w:rPr>
          <w:rFonts w:ascii="Arial" w:hAnsi="Arial" w:cs="Arial"/>
          <w:b/>
          <w:bCs/>
          <w:sz w:val="32"/>
          <w:szCs w:val="32"/>
          <w:lang w:val="en-GB"/>
        </w:rPr>
      </w:pPr>
    </w:p>
    <w:p w14:paraId="204F13F0" w14:textId="77777777" w:rsidR="00C81E99" w:rsidRDefault="00C81E99" w:rsidP="002A2C48">
      <w:pPr>
        <w:jc w:val="center"/>
        <w:rPr>
          <w:rFonts w:ascii="Arial" w:hAnsi="Arial" w:cs="Arial"/>
          <w:b/>
          <w:bCs/>
          <w:sz w:val="32"/>
          <w:szCs w:val="32"/>
          <w:lang w:val="en-GB"/>
        </w:rPr>
      </w:pPr>
    </w:p>
    <w:p w14:paraId="4DECDB50" w14:textId="77777777" w:rsidR="00FF33E5" w:rsidRPr="00F35BB2" w:rsidRDefault="00FF33E5" w:rsidP="002A2C48">
      <w:pPr>
        <w:jc w:val="center"/>
        <w:rPr>
          <w:rFonts w:ascii="Arial" w:hAnsi="Arial" w:cs="Arial"/>
          <w:b/>
          <w:bCs/>
          <w:sz w:val="32"/>
          <w:szCs w:val="32"/>
          <w:lang w:val="en-GB"/>
        </w:rPr>
      </w:pPr>
    </w:p>
    <w:p w14:paraId="0EB8A4DB" w14:textId="77777777" w:rsidR="002A2C48" w:rsidRPr="00F35BB2" w:rsidRDefault="002A2C48" w:rsidP="002A2C48">
      <w:pPr>
        <w:jc w:val="center"/>
        <w:rPr>
          <w:rFonts w:ascii="Arial" w:hAnsi="Arial" w:cs="Arial"/>
          <w:b/>
          <w:bCs/>
          <w:sz w:val="32"/>
          <w:szCs w:val="32"/>
          <w:lang w:val="en-GB"/>
        </w:rPr>
      </w:pPr>
    </w:p>
    <w:p w14:paraId="185B18F7" w14:textId="209A9B22" w:rsidR="00297DEC" w:rsidRDefault="002A2C48">
      <w:pPr>
        <w:pStyle w:val="TOC1"/>
        <w:rPr>
          <w:rFonts w:asciiTheme="minorHAnsi" w:eastAsiaTheme="minorEastAsia" w:hAnsiTheme="minorHAnsi" w:cstheme="minorBidi"/>
          <w:noProof/>
          <w:sz w:val="22"/>
          <w:szCs w:val="22"/>
          <w:lang w:val="es-ES" w:eastAsia="es-ES"/>
        </w:rPr>
      </w:pPr>
      <w:r w:rsidRPr="009A7B46">
        <w:rPr>
          <w:rStyle w:val="Hyperlink"/>
          <w:rFonts w:ascii="Arial" w:eastAsiaTheme="minorHAnsi" w:hAnsi="Arial" w:cs="Arial"/>
        </w:rPr>
        <w:fldChar w:fldCharType="begin"/>
      </w:r>
      <w:r w:rsidRPr="009A7B46">
        <w:rPr>
          <w:rStyle w:val="Hyperlink"/>
          <w:rFonts w:ascii="Arial" w:hAnsi="Arial" w:cs="Arial"/>
        </w:rPr>
        <w:instrText xml:space="preserve"> TOC \o "1-4" \h \z </w:instrText>
      </w:r>
      <w:r w:rsidRPr="009A7B46">
        <w:rPr>
          <w:rStyle w:val="Hyperlink"/>
          <w:rFonts w:ascii="Arial" w:eastAsiaTheme="minorHAnsi" w:hAnsi="Arial" w:cs="Arial"/>
        </w:rPr>
        <w:fldChar w:fldCharType="separate"/>
      </w:r>
      <w:hyperlink w:anchor="_Toc94198320" w:history="1">
        <w:r w:rsidR="00297DEC" w:rsidRPr="00BE1EEF">
          <w:rPr>
            <w:rStyle w:val="Hyperlink"/>
            <w:noProof/>
          </w:rPr>
          <w:t>EXECUTIVE SUMMARY</w:t>
        </w:r>
        <w:r w:rsidR="00297DEC">
          <w:rPr>
            <w:noProof/>
            <w:webHidden/>
          </w:rPr>
          <w:tab/>
        </w:r>
        <w:r w:rsidR="00297DEC">
          <w:rPr>
            <w:noProof/>
            <w:webHidden/>
          </w:rPr>
          <w:fldChar w:fldCharType="begin"/>
        </w:r>
        <w:r w:rsidR="00297DEC">
          <w:rPr>
            <w:noProof/>
            <w:webHidden/>
          </w:rPr>
          <w:instrText xml:space="preserve"> PAGEREF _Toc94198320 \h </w:instrText>
        </w:r>
        <w:r w:rsidR="00297DEC">
          <w:rPr>
            <w:noProof/>
            <w:webHidden/>
          </w:rPr>
        </w:r>
        <w:r w:rsidR="00297DEC">
          <w:rPr>
            <w:noProof/>
            <w:webHidden/>
          </w:rPr>
          <w:fldChar w:fldCharType="separate"/>
        </w:r>
        <w:r w:rsidR="00297DEC">
          <w:rPr>
            <w:noProof/>
            <w:webHidden/>
          </w:rPr>
          <w:t>2</w:t>
        </w:r>
        <w:r w:rsidR="00297DEC">
          <w:rPr>
            <w:noProof/>
            <w:webHidden/>
          </w:rPr>
          <w:fldChar w:fldCharType="end"/>
        </w:r>
      </w:hyperlink>
    </w:p>
    <w:p w14:paraId="79D98768" w14:textId="631E19D0" w:rsidR="00297DEC" w:rsidRDefault="00E73981">
      <w:pPr>
        <w:pStyle w:val="TOC2"/>
        <w:tabs>
          <w:tab w:val="left" w:pos="880"/>
          <w:tab w:val="right" w:leader="dot" w:pos="9061"/>
        </w:tabs>
        <w:rPr>
          <w:rFonts w:asciiTheme="minorHAnsi" w:eastAsiaTheme="minorEastAsia" w:hAnsiTheme="minorHAnsi" w:cstheme="minorBidi"/>
          <w:noProof/>
          <w:sz w:val="22"/>
          <w:szCs w:val="22"/>
          <w:lang w:val="es-ES" w:eastAsia="es-ES"/>
        </w:rPr>
      </w:pPr>
      <w:hyperlink w:anchor="_Toc94198321" w:history="1">
        <w:r w:rsidR="00297DEC" w:rsidRPr="00BE1EEF">
          <w:rPr>
            <w:rStyle w:val="Hyperlink"/>
            <w:noProof/>
          </w:rPr>
          <w:t>1.1</w:t>
        </w:r>
        <w:r w:rsidR="00297DEC">
          <w:rPr>
            <w:rFonts w:asciiTheme="minorHAnsi" w:eastAsiaTheme="minorEastAsia" w:hAnsiTheme="minorHAnsi" w:cstheme="minorBidi"/>
            <w:noProof/>
            <w:sz w:val="22"/>
            <w:szCs w:val="22"/>
            <w:lang w:val="es-ES" w:eastAsia="es-ES"/>
          </w:rPr>
          <w:tab/>
        </w:r>
        <w:r w:rsidR="00297DEC" w:rsidRPr="00BE1EEF">
          <w:rPr>
            <w:rStyle w:val="Hyperlink"/>
            <w:noProof/>
          </w:rPr>
          <w:t>DELPHI RESEARCH</w:t>
        </w:r>
        <w:r w:rsidR="00297DEC">
          <w:rPr>
            <w:noProof/>
            <w:webHidden/>
          </w:rPr>
          <w:tab/>
        </w:r>
        <w:r w:rsidR="00297DEC">
          <w:rPr>
            <w:noProof/>
            <w:webHidden/>
          </w:rPr>
          <w:fldChar w:fldCharType="begin"/>
        </w:r>
        <w:r w:rsidR="00297DEC">
          <w:rPr>
            <w:noProof/>
            <w:webHidden/>
          </w:rPr>
          <w:instrText xml:space="preserve"> PAGEREF _Toc94198321 \h </w:instrText>
        </w:r>
        <w:r w:rsidR="00297DEC">
          <w:rPr>
            <w:noProof/>
            <w:webHidden/>
          </w:rPr>
        </w:r>
        <w:r w:rsidR="00297DEC">
          <w:rPr>
            <w:noProof/>
            <w:webHidden/>
          </w:rPr>
          <w:fldChar w:fldCharType="separate"/>
        </w:r>
        <w:r w:rsidR="00297DEC">
          <w:rPr>
            <w:noProof/>
            <w:webHidden/>
          </w:rPr>
          <w:t>2</w:t>
        </w:r>
        <w:r w:rsidR="00297DEC">
          <w:rPr>
            <w:noProof/>
            <w:webHidden/>
          </w:rPr>
          <w:fldChar w:fldCharType="end"/>
        </w:r>
      </w:hyperlink>
    </w:p>
    <w:p w14:paraId="292C8C28" w14:textId="60CA3DD5" w:rsidR="00297DEC" w:rsidRDefault="00E73981">
      <w:pPr>
        <w:pStyle w:val="TOC2"/>
        <w:tabs>
          <w:tab w:val="left" w:pos="880"/>
          <w:tab w:val="right" w:leader="dot" w:pos="9061"/>
        </w:tabs>
        <w:rPr>
          <w:rFonts w:asciiTheme="minorHAnsi" w:eastAsiaTheme="minorEastAsia" w:hAnsiTheme="minorHAnsi" w:cstheme="minorBidi"/>
          <w:noProof/>
          <w:sz w:val="22"/>
          <w:szCs w:val="22"/>
          <w:lang w:val="es-ES" w:eastAsia="es-ES"/>
        </w:rPr>
      </w:pPr>
      <w:hyperlink w:anchor="_Toc94198322" w:history="1">
        <w:r w:rsidR="00297DEC" w:rsidRPr="00BE1EEF">
          <w:rPr>
            <w:rStyle w:val="Hyperlink"/>
            <w:rFonts w:eastAsiaTheme="minorHAnsi"/>
            <w:noProof/>
          </w:rPr>
          <w:t>1.2</w:t>
        </w:r>
        <w:r w:rsidR="00297DEC">
          <w:rPr>
            <w:rFonts w:asciiTheme="minorHAnsi" w:eastAsiaTheme="minorEastAsia" w:hAnsiTheme="minorHAnsi" w:cstheme="minorBidi"/>
            <w:noProof/>
            <w:sz w:val="22"/>
            <w:szCs w:val="22"/>
            <w:lang w:val="es-ES" w:eastAsia="es-ES"/>
          </w:rPr>
          <w:tab/>
        </w:r>
        <w:r w:rsidR="00297DEC" w:rsidRPr="00BE1EEF">
          <w:rPr>
            <w:rStyle w:val="Hyperlink"/>
            <w:rFonts w:eastAsiaTheme="minorHAnsi"/>
            <w:noProof/>
          </w:rPr>
          <w:t>COMMUNITY SURVEYS</w:t>
        </w:r>
        <w:r w:rsidR="00297DEC">
          <w:rPr>
            <w:noProof/>
            <w:webHidden/>
          </w:rPr>
          <w:tab/>
        </w:r>
        <w:r w:rsidR="00297DEC">
          <w:rPr>
            <w:noProof/>
            <w:webHidden/>
          </w:rPr>
          <w:fldChar w:fldCharType="begin"/>
        </w:r>
        <w:r w:rsidR="00297DEC">
          <w:rPr>
            <w:noProof/>
            <w:webHidden/>
          </w:rPr>
          <w:instrText xml:space="preserve"> PAGEREF _Toc94198322 \h </w:instrText>
        </w:r>
        <w:r w:rsidR="00297DEC">
          <w:rPr>
            <w:noProof/>
            <w:webHidden/>
          </w:rPr>
        </w:r>
        <w:r w:rsidR="00297DEC">
          <w:rPr>
            <w:noProof/>
            <w:webHidden/>
          </w:rPr>
          <w:fldChar w:fldCharType="separate"/>
        </w:r>
        <w:r w:rsidR="00297DEC">
          <w:rPr>
            <w:noProof/>
            <w:webHidden/>
          </w:rPr>
          <w:t>4</w:t>
        </w:r>
        <w:r w:rsidR="00297DEC">
          <w:rPr>
            <w:noProof/>
            <w:webHidden/>
          </w:rPr>
          <w:fldChar w:fldCharType="end"/>
        </w:r>
      </w:hyperlink>
    </w:p>
    <w:p w14:paraId="2D09993F" w14:textId="3BA0F003" w:rsidR="00297DEC" w:rsidRDefault="00E73981">
      <w:pPr>
        <w:pStyle w:val="TOC2"/>
        <w:tabs>
          <w:tab w:val="left" w:pos="880"/>
          <w:tab w:val="right" w:leader="dot" w:pos="9061"/>
        </w:tabs>
        <w:rPr>
          <w:rFonts w:asciiTheme="minorHAnsi" w:eastAsiaTheme="minorEastAsia" w:hAnsiTheme="minorHAnsi" w:cstheme="minorBidi"/>
          <w:noProof/>
          <w:sz w:val="22"/>
          <w:szCs w:val="22"/>
          <w:lang w:val="es-ES" w:eastAsia="es-ES"/>
        </w:rPr>
      </w:pPr>
      <w:hyperlink w:anchor="_Toc94198323" w:history="1">
        <w:r w:rsidR="00297DEC" w:rsidRPr="00BE1EEF">
          <w:rPr>
            <w:rStyle w:val="Hyperlink"/>
            <w:rFonts w:eastAsiaTheme="minorHAnsi"/>
            <w:noProof/>
          </w:rPr>
          <w:t>1.3</w:t>
        </w:r>
        <w:r w:rsidR="00297DEC">
          <w:rPr>
            <w:rFonts w:asciiTheme="minorHAnsi" w:eastAsiaTheme="minorEastAsia" w:hAnsiTheme="minorHAnsi" w:cstheme="minorBidi"/>
            <w:noProof/>
            <w:sz w:val="22"/>
            <w:szCs w:val="22"/>
            <w:lang w:val="es-ES" w:eastAsia="es-ES"/>
          </w:rPr>
          <w:tab/>
        </w:r>
        <w:r w:rsidR="00297DEC" w:rsidRPr="00BE1EEF">
          <w:rPr>
            <w:rStyle w:val="Hyperlink"/>
            <w:rFonts w:eastAsiaTheme="minorHAnsi"/>
            <w:noProof/>
          </w:rPr>
          <w:t>COUNTRY RESULTS</w:t>
        </w:r>
        <w:r w:rsidR="00297DEC">
          <w:rPr>
            <w:noProof/>
            <w:webHidden/>
          </w:rPr>
          <w:tab/>
        </w:r>
        <w:r w:rsidR="00297DEC">
          <w:rPr>
            <w:noProof/>
            <w:webHidden/>
          </w:rPr>
          <w:fldChar w:fldCharType="begin"/>
        </w:r>
        <w:r w:rsidR="00297DEC">
          <w:rPr>
            <w:noProof/>
            <w:webHidden/>
          </w:rPr>
          <w:instrText xml:space="preserve"> PAGEREF _Toc94198323 \h </w:instrText>
        </w:r>
        <w:r w:rsidR="00297DEC">
          <w:rPr>
            <w:noProof/>
            <w:webHidden/>
          </w:rPr>
        </w:r>
        <w:r w:rsidR="00297DEC">
          <w:rPr>
            <w:noProof/>
            <w:webHidden/>
          </w:rPr>
          <w:fldChar w:fldCharType="separate"/>
        </w:r>
        <w:r w:rsidR="00297DEC">
          <w:rPr>
            <w:noProof/>
            <w:webHidden/>
          </w:rPr>
          <w:t>8</w:t>
        </w:r>
        <w:r w:rsidR="00297DEC">
          <w:rPr>
            <w:noProof/>
            <w:webHidden/>
          </w:rPr>
          <w:fldChar w:fldCharType="end"/>
        </w:r>
      </w:hyperlink>
    </w:p>
    <w:p w14:paraId="6448E0FF" w14:textId="6EAE062F" w:rsidR="00297DEC" w:rsidRDefault="00E73981">
      <w:pPr>
        <w:pStyle w:val="TOC3"/>
        <w:tabs>
          <w:tab w:val="left" w:pos="1320"/>
          <w:tab w:val="right" w:leader="dot" w:pos="9061"/>
        </w:tabs>
        <w:rPr>
          <w:rFonts w:asciiTheme="minorHAnsi" w:eastAsiaTheme="minorEastAsia" w:hAnsiTheme="minorHAnsi" w:cstheme="minorBidi"/>
          <w:noProof/>
          <w:color w:val="auto"/>
          <w:sz w:val="22"/>
          <w:szCs w:val="22"/>
          <w:lang w:val="es-ES" w:eastAsia="es-ES"/>
        </w:rPr>
      </w:pPr>
      <w:hyperlink w:anchor="_Toc94198324" w:history="1">
        <w:r w:rsidR="00297DEC" w:rsidRPr="00BE1EEF">
          <w:rPr>
            <w:rStyle w:val="Hyperlink"/>
            <w:rFonts w:cstheme="minorHAnsi"/>
            <w:noProof/>
          </w:rPr>
          <w:t>1.3.1</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Austria</w:t>
        </w:r>
        <w:r w:rsidR="00297DEC">
          <w:rPr>
            <w:noProof/>
            <w:webHidden/>
          </w:rPr>
          <w:tab/>
        </w:r>
        <w:r w:rsidR="00297DEC">
          <w:rPr>
            <w:noProof/>
            <w:webHidden/>
          </w:rPr>
          <w:fldChar w:fldCharType="begin"/>
        </w:r>
        <w:r w:rsidR="00297DEC">
          <w:rPr>
            <w:noProof/>
            <w:webHidden/>
          </w:rPr>
          <w:instrText xml:space="preserve"> PAGEREF _Toc94198324 \h </w:instrText>
        </w:r>
        <w:r w:rsidR="00297DEC">
          <w:rPr>
            <w:noProof/>
            <w:webHidden/>
          </w:rPr>
        </w:r>
        <w:r w:rsidR="00297DEC">
          <w:rPr>
            <w:noProof/>
            <w:webHidden/>
          </w:rPr>
          <w:fldChar w:fldCharType="separate"/>
        </w:r>
        <w:r w:rsidR="00297DEC">
          <w:rPr>
            <w:noProof/>
            <w:webHidden/>
          </w:rPr>
          <w:t>8</w:t>
        </w:r>
        <w:r w:rsidR="00297DEC">
          <w:rPr>
            <w:noProof/>
            <w:webHidden/>
          </w:rPr>
          <w:fldChar w:fldCharType="end"/>
        </w:r>
      </w:hyperlink>
    </w:p>
    <w:p w14:paraId="5AEC920B" w14:textId="21D36489" w:rsidR="00297DEC" w:rsidRDefault="00E73981">
      <w:pPr>
        <w:pStyle w:val="TOC3"/>
        <w:tabs>
          <w:tab w:val="left" w:pos="1320"/>
          <w:tab w:val="right" w:leader="dot" w:pos="9061"/>
        </w:tabs>
        <w:rPr>
          <w:rFonts w:asciiTheme="minorHAnsi" w:eastAsiaTheme="minorEastAsia" w:hAnsiTheme="minorHAnsi" w:cstheme="minorBidi"/>
          <w:noProof/>
          <w:color w:val="auto"/>
          <w:sz w:val="22"/>
          <w:szCs w:val="22"/>
          <w:lang w:val="es-ES" w:eastAsia="es-ES"/>
        </w:rPr>
      </w:pPr>
      <w:hyperlink w:anchor="_Toc94198325" w:history="1">
        <w:r w:rsidR="00297DEC" w:rsidRPr="00BE1EEF">
          <w:rPr>
            <w:rStyle w:val="Hyperlink"/>
            <w:rFonts w:cstheme="minorHAnsi"/>
            <w:noProof/>
          </w:rPr>
          <w:t>1.3.2</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Belgium</w:t>
        </w:r>
        <w:r w:rsidR="00297DEC">
          <w:rPr>
            <w:noProof/>
            <w:webHidden/>
          </w:rPr>
          <w:tab/>
        </w:r>
        <w:r w:rsidR="00297DEC">
          <w:rPr>
            <w:noProof/>
            <w:webHidden/>
          </w:rPr>
          <w:fldChar w:fldCharType="begin"/>
        </w:r>
        <w:r w:rsidR="00297DEC">
          <w:rPr>
            <w:noProof/>
            <w:webHidden/>
          </w:rPr>
          <w:instrText xml:space="preserve"> PAGEREF _Toc94198325 \h </w:instrText>
        </w:r>
        <w:r w:rsidR="00297DEC">
          <w:rPr>
            <w:noProof/>
            <w:webHidden/>
          </w:rPr>
        </w:r>
        <w:r w:rsidR="00297DEC">
          <w:rPr>
            <w:noProof/>
            <w:webHidden/>
          </w:rPr>
          <w:fldChar w:fldCharType="separate"/>
        </w:r>
        <w:r w:rsidR="00297DEC">
          <w:rPr>
            <w:noProof/>
            <w:webHidden/>
          </w:rPr>
          <w:t>12</w:t>
        </w:r>
        <w:r w:rsidR="00297DEC">
          <w:rPr>
            <w:noProof/>
            <w:webHidden/>
          </w:rPr>
          <w:fldChar w:fldCharType="end"/>
        </w:r>
      </w:hyperlink>
    </w:p>
    <w:p w14:paraId="40AB900E" w14:textId="5F4BFCD4" w:rsidR="00297DEC" w:rsidRDefault="00E73981">
      <w:pPr>
        <w:pStyle w:val="TOC3"/>
        <w:tabs>
          <w:tab w:val="left" w:pos="1320"/>
          <w:tab w:val="right" w:leader="dot" w:pos="9061"/>
        </w:tabs>
        <w:rPr>
          <w:rFonts w:asciiTheme="minorHAnsi" w:eastAsiaTheme="minorEastAsia" w:hAnsiTheme="minorHAnsi" w:cstheme="minorBidi"/>
          <w:noProof/>
          <w:color w:val="auto"/>
          <w:sz w:val="22"/>
          <w:szCs w:val="22"/>
          <w:lang w:val="es-ES" w:eastAsia="es-ES"/>
        </w:rPr>
      </w:pPr>
      <w:hyperlink w:anchor="_Toc94198326" w:history="1">
        <w:r w:rsidR="00297DEC" w:rsidRPr="00BE1EEF">
          <w:rPr>
            <w:rStyle w:val="Hyperlink"/>
            <w:rFonts w:cstheme="minorHAnsi"/>
            <w:noProof/>
          </w:rPr>
          <w:t>1.3.3</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Canada</w:t>
        </w:r>
        <w:r w:rsidR="00297DEC">
          <w:rPr>
            <w:noProof/>
            <w:webHidden/>
          </w:rPr>
          <w:tab/>
        </w:r>
        <w:r w:rsidR="00297DEC">
          <w:rPr>
            <w:noProof/>
            <w:webHidden/>
          </w:rPr>
          <w:fldChar w:fldCharType="begin"/>
        </w:r>
        <w:r w:rsidR="00297DEC">
          <w:rPr>
            <w:noProof/>
            <w:webHidden/>
          </w:rPr>
          <w:instrText xml:space="preserve"> PAGEREF _Toc94198326 \h </w:instrText>
        </w:r>
        <w:r w:rsidR="00297DEC">
          <w:rPr>
            <w:noProof/>
            <w:webHidden/>
          </w:rPr>
        </w:r>
        <w:r w:rsidR="00297DEC">
          <w:rPr>
            <w:noProof/>
            <w:webHidden/>
          </w:rPr>
          <w:fldChar w:fldCharType="separate"/>
        </w:r>
        <w:r w:rsidR="00297DEC">
          <w:rPr>
            <w:noProof/>
            <w:webHidden/>
          </w:rPr>
          <w:t>16</w:t>
        </w:r>
        <w:r w:rsidR="00297DEC">
          <w:rPr>
            <w:noProof/>
            <w:webHidden/>
          </w:rPr>
          <w:fldChar w:fldCharType="end"/>
        </w:r>
      </w:hyperlink>
    </w:p>
    <w:p w14:paraId="10C23DAF" w14:textId="19678940" w:rsidR="00297DEC" w:rsidRDefault="00E73981">
      <w:pPr>
        <w:pStyle w:val="TOC3"/>
        <w:tabs>
          <w:tab w:val="left" w:pos="1320"/>
          <w:tab w:val="right" w:leader="dot" w:pos="9061"/>
        </w:tabs>
        <w:rPr>
          <w:rFonts w:asciiTheme="minorHAnsi" w:eastAsiaTheme="minorEastAsia" w:hAnsiTheme="minorHAnsi" w:cstheme="minorBidi"/>
          <w:noProof/>
          <w:color w:val="auto"/>
          <w:sz w:val="22"/>
          <w:szCs w:val="22"/>
          <w:lang w:val="es-ES" w:eastAsia="es-ES"/>
        </w:rPr>
      </w:pPr>
      <w:hyperlink w:anchor="_Toc94198327" w:history="1">
        <w:r w:rsidR="00297DEC" w:rsidRPr="00BE1EEF">
          <w:rPr>
            <w:rStyle w:val="Hyperlink"/>
            <w:rFonts w:cstheme="minorHAnsi"/>
            <w:noProof/>
          </w:rPr>
          <w:t>1.3.4</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Czech Republic</w:t>
        </w:r>
        <w:r w:rsidR="00297DEC">
          <w:rPr>
            <w:noProof/>
            <w:webHidden/>
          </w:rPr>
          <w:tab/>
        </w:r>
        <w:r w:rsidR="00297DEC">
          <w:rPr>
            <w:noProof/>
            <w:webHidden/>
          </w:rPr>
          <w:fldChar w:fldCharType="begin"/>
        </w:r>
        <w:r w:rsidR="00297DEC">
          <w:rPr>
            <w:noProof/>
            <w:webHidden/>
          </w:rPr>
          <w:instrText xml:space="preserve"> PAGEREF _Toc94198327 \h </w:instrText>
        </w:r>
        <w:r w:rsidR="00297DEC">
          <w:rPr>
            <w:noProof/>
            <w:webHidden/>
          </w:rPr>
        </w:r>
        <w:r w:rsidR="00297DEC">
          <w:rPr>
            <w:noProof/>
            <w:webHidden/>
          </w:rPr>
          <w:fldChar w:fldCharType="separate"/>
        </w:r>
        <w:r w:rsidR="00297DEC">
          <w:rPr>
            <w:noProof/>
            <w:webHidden/>
          </w:rPr>
          <w:t>20</w:t>
        </w:r>
        <w:r w:rsidR="00297DEC">
          <w:rPr>
            <w:noProof/>
            <w:webHidden/>
          </w:rPr>
          <w:fldChar w:fldCharType="end"/>
        </w:r>
      </w:hyperlink>
    </w:p>
    <w:p w14:paraId="06C518D3" w14:textId="3AC581E7" w:rsidR="00297DEC" w:rsidRDefault="00E73981">
      <w:pPr>
        <w:pStyle w:val="TOC3"/>
        <w:tabs>
          <w:tab w:val="left" w:pos="1320"/>
          <w:tab w:val="right" w:leader="dot" w:pos="9061"/>
        </w:tabs>
        <w:rPr>
          <w:rFonts w:asciiTheme="minorHAnsi" w:eastAsiaTheme="minorEastAsia" w:hAnsiTheme="minorHAnsi" w:cstheme="minorBidi"/>
          <w:noProof/>
          <w:color w:val="auto"/>
          <w:sz w:val="22"/>
          <w:szCs w:val="22"/>
          <w:lang w:val="es-ES" w:eastAsia="es-ES"/>
        </w:rPr>
      </w:pPr>
      <w:hyperlink w:anchor="_Toc94198328" w:history="1">
        <w:r w:rsidR="00297DEC" w:rsidRPr="00BE1EEF">
          <w:rPr>
            <w:rStyle w:val="Hyperlink"/>
            <w:rFonts w:cstheme="minorHAnsi"/>
            <w:noProof/>
          </w:rPr>
          <w:t>1.3.5</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Denmark</w:t>
        </w:r>
        <w:r w:rsidR="00297DEC">
          <w:rPr>
            <w:noProof/>
            <w:webHidden/>
          </w:rPr>
          <w:tab/>
        </w:r>
        <w:r w:rsidR="00297DEC">
          <w:rPr>
            <w:noProof/>
            <w:webHidden/>
          </w:rPr>
          <w:fldChar w:fldCharType="begin"/>
        </w:r>
        <w:r w:rsidR="00297DEC">
          <w:rPr>
            <w:noProof/>
            <w:webHidden/>
          </w:rPr>
          <w:instrText xml:space="preserve"> PAGEREF _Toc94198328 \h </w:instrText>
        </w:r>
        <w:r w:rsidR="00297DEC">
          <w:rPr>
            <w:noProof/>
            <w:webHidden/>
          </w:rPr>
        </w:r>
        <w:r w:rsidR="00297DEC">
          <w:rPr>
            <w:noProof/>
            <w:webHidden/>
          </w:rPr>
          <w:fldChar w:fldCharType="separate"/>
        </w:r>
        <w:r w:rsidR="00297DEC">
          <w:rPr>
            <w:noProof/>
            <w:webHidden/>
          </w:rPr>
          <w:t>24</w:t>
        </w:r>
        <w:r w:rsidR="00297DEC">
          <w:rPr>
            <w:noProof/>
            <w:webHidden/>
          </w:rPr>
          <w:fldChar w:fldCharType="end"/>
        </w:r>
      </w:hyperlink>
    </w:p>
    <w:p w14:paraId="52561D9C" w14:textId="1FAB013F" w:rsidR="00297DEC" w:rsidRDefault="00E73981">
      <w:pPr>
        <w:pStyle w:val="TOC3"/>
        <w:tabs>
          <w:tab w:val="left" w:pos="1320"/>
          <w:tab w:val="right" w:leader="dot" w:pos="9061"/>
        </w:tabs>
        <w:rPr>
          <w:rFonts w:asciiTheme="minorHAnsi" w:eastAsiaTheme="minorEastAsia" w:hAnsiTheme="minorHAnsi" w:cstheme="minorBidi"/>
          <w:noProof/>
          <w:color w:val="auto"/>
          <w:sz w:val="22"/>
          <w:szCs w:val="22"/>
          <w:lang w:val="es-ES" w:eastAsia="es-ES"/>
        </w:rPr>
      </w:pPr>
      <w:hyperlink w:anchor="_Toc94198329" w:history="1">
        <w:r w:rsidR="00297DEC" w:rsidRPr="00BE1EEF">
          <w:rPr>
            <w:rStyle w:val="Hyperlink"/>
            <w:rFonts w:cstheme="minorHAnsi"/>
            <w:noProof/>
          </w:rPr>
          <w:t>1.3.6</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France</w:t>
        </w:r>
        <w:r w:rsidR="00297DEC">
          <w:rPr>
            <w:noProof/>
            <w:webHidden/>
          </w:rPr>
          <w:tab/>
        </w:r>
        <w:r w:rsidR="00297DEC">
          <w:rPr>
            <w:noProof/>
            <w:webHidden/>
          </w:rPr>
          <w:fldChar w:fldCharType="begin"/>
        </w:r>
        <w:r w:rsidR="00297DEC">
          <w:rPr>
            <w:noProof/>
            <w:webHidden/>
          </w:rPr>
          <w:instrText xml:space="preserve"> PAGEREF _Toc94198329 \h </w:instrText>
        </w:r>
        <w:r w:rsidR="00297DEC">
          <w:rPr>
            <w:noProof/>
            <w:webHidden/>
          </w:rPr>
        </w:r>
        <w:r w:rsidR="00297DEC">
          <w:rPr>
            <w:noProof/>
            <w:webHidden/>
          </w:rPr>
          <w:fldChar w:fldCharType="separate"/>
        </w:r>
        <w:r w:rsidR="00297DEC">
          <w:rPr>
            <w:noProof/>
            <w:webHidden/>
          </w:rPr>
          <w:t>28</w:t>
        </w:r>
        <w:r w:rsidR="00297DEC">
          <w:rPr>
            <w:noProof/>
            <w:webHidden/>
          </w:rPr>
          <w:fldChar w:fldCharType="end"/>
        </w:r>
      </w:hyperlink>
    </w:p>
    <w:p w14:paraId="4CBAC409" w14:textId="211C97E3" w:rsidR="00297DEC" w:rsidRDefault="00E73981">
      <w:pPr>
        <w:pStyle w:val="TOC3"/>
        <w:tabs>
          <w:tab w:val="left" w:pos="1320"/>
          <w:tab w:val="right" w:leader="dot" w:pos="9061"/>
        </w:tabs>
        <w:rPr>
          <w:rFonts w:asciiTheme="minorHAnsi" w:eastAsiaTheme="minorEastAsia" w:hAnsiTheme="minorHAnsi" w:cstheme="minorBidi"/>
          <w:noProof/>
          <w:color w:val="auto"/>
          <w:sz w:val="22"/>
          <w:szCs w:val="22"/>
          <w:lang w:val="es-ES" w:eastAsia="es-ES"/>
        </w:rPr>
      </w:pPr>
      <w:hyperlink w:anchor="_Toc94198330" w:history="1">
        <w:r w:rsidR="00297DEC" w:rsidRPr="00BE1EEF">
          <w:rPr>
            <w:rStyle w:val="Hyperlink"/>
            <w:rFonts w:cstheme="minorHAnsi"/>
            <w:noProof/>
          </w:rPr>
          <w:t>1.3.7</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Germany</w:t>
        </w:r>
        <w:r w:rsidR="00297DEC">
          <w:rPr>
            <w:noProof/>
            <w:webHidden/>
          </w:rPr>
          <w:tab/>
        </w:r>
        <w:r w:rsidR="00297DEC">
          <w:rPr>
            <w:noProof/>
            <w:webHidden/>
          </w:rPr>
          <w:fldChar w:fldCharType="begin"/>
        </w:r>
        <w:r w:rsidR="00297DEC">
          <w:rPr>
            <w:noProof/>
            <w:webHidden/>
          </w:rPr>
          <w:instrText xml:space="preserve"> PAGEREF _Toc94198330 \h </w:instrText>
        </w:r>
        <w:r w:rsidR="00297DEC">
          <w:rPr>
            <w:noProof/>
            <w:webHidden/>
          </w:rPr>
        </w:r>
        <w:r w:rsidR="00297DEC">
          <w:rPr>
            <w:noProof/>
            <w:webHidden/>
          </w:rPr>
          <w:fldChar w:fldCharType="separate"/>
        </w:r>
        <w:r w:rsidR="00297DEC">
          <w:rPr>
            <w:noProof/>
            <w:webHidden/>
          </w:rPr>
          <w:t>32</w:t>
        </w:r>
        <w:r w:rsidR="00297DEC">
          <w:rPr>
            <w:noProof/>
            <w:webHidden/>
          </w:rPr>
          <w:fldChar w:fldCharType="end"/>
        </w:r>
      </w:hyperlink>
    </w:p>
    <w:p w14:paraId="33FF695C" w14:textId="6E46307B" w:rsidR="00297DEC" w:rsidRDefault="00E73981">
      <w:pPr>
        <w:pStyle w:val="TOC3"/>
        <w:tabs>
          <w:tab w:val="left" w:pos="1320"/>
          <w:tab w:val="right" w:leader="dot" w:pos="9061"/>
        </w:tabs>
        <w:rPr>
          <w:rFonts w:asciiTheme="minorHAnsi" w:eastAsiaTheme="minorEastAsia" w:hAnsiTheme="minorHAnsi" w:cstheme="minorBidi"/>
          <w:noProof/>
          <w:color w:val="auto"/>
          <w:sz w:val="22"/>
          <w:szCs w:val="22"/>
          <w:lang w:val="es-ES" w:eastAsia="es-ES"/>
        </w:rPr>
      </w:pPr>
      <w:hyperlink w:anchor="_Toc94198331" w:history="1">
        <w:r w:rsidR="00297DEC" w:rsidRPr="00BE1EEF">
          <w:rPr>
            <w:rStyle w:val="Hyperlink"/>
            <w:rFonts w:cstheme="minorHAnsi"/>
            <w:noProof/>
          </w:rPr>
          <w:t>1.3.8</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Italy</w:t>
        </w:r>
        <w:r w:rsidR="00297DEC">
          <w:rPr>
            <w:noProof/>
            <w:webHidden/>
          </w:rPr>
          <w:tab/>
        </w:r>
        <w:r w:rsidR="00297DEC">
          <w:rPr>
            <w:noProof/>
            <w:webHidden/>
          </w:rPr>
          <w:fldChar w:fldCharType="begin"/>
        </w:r>
        <w:r w:rsidR="00297DEC">
          <w:rPr>
            <w:noProof/>
            <w:webHidden/>
          </w:rPr>
          <w:instrText xml:space="preserve"> PAGEREF _Toc94198331 \h </w:instrText>
        </w:r>
        <w:r w:rsidR="00297DEC">
          <w:rPr>
            <w:noProof/>
            <w:webHidden/>
          </w:rPr>
        </w:r>
        <w:r w:rsidR="00297DEC">
          <w:rPr>
            <w:noProof/>
            <w:webHidden/>
          </w:rPr>
          <w:fldChar w:fldCharType="separate"/>
        </w:r>
        <w:r w:rsidR="00297DEC">
          <w:rPr>
            <w:noProof/>
            <w:webHidden/>
          </w:rPr>
          <w:t>36</w:t>
        </w:r>
        <w:r w:rsidR="00297DEC">
          <w:rPr>
            <w:noProof/>
            <w:webHidden/>
          </w:rPr>
          <w:fldChar w:fldCharType="end"/>
        </w:r>
      </w:hyperlink>
    </w:p>
    <w:p w14:paraId="6879AAF6" w14:textId="158C03A8" w:rsidR="00297DEC" w:rsidRDefault="00E73981">
      <w:pPr>
        <w:pStyle w:val="TOC3"/>
        <w:tabs>
          <w:tab w:val="left" w:pos="1320"/>
          <w:tab w:val="right" w:leader="dot" w:pos="9061"/>
        </w:tabs>
        <w:rPr>
          <w:rFonts w:asciiTheme="minorHAnsi" w:eastAsiaTheme="minorEastAsia" w:hAnsiTheme="minorHAnsi" w:cstheme="minorBidi"/>
          <w:noProof/>
          <w:color w:val="auto"/>
          <w:sz w:val="22"/>
          <w:szCs w:val="22"/>
          <w:lang w:val="es-ES" w:eastAsia="es-ES"/>
        </w:rPr>
      </w:pPr>
      <w:hyperlink w:anchor="_Toc94198332" w:history="1">
        <w:r w:rsidR="00297DEC" w:rsidRPr="00BE1EEF">
          <w:rPr>
            <w:rStyle w:val="Hyperlink"/>
            <w:rFonts w:cstheme="minorHAnsi"/>
            <w:noProof/>
          </w:rPr>
          <w:t>1.3.9</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Portugal</w:t>
        </w:r>
        <w:r w:rsidR="00297DEC">
          <w:rPr>
            <w:noProof/>
            <w:webHidden/>
          </w:rPr>
          <w:tab/>
        </w:r>
        <w:r w:rsidR="00297DEC">
          <w:rPr>
            <w:noProof/>
            <w:webHidden/>
          </w:rPr>
          <w:fldChar w:fldCharType="begin"/>
        </w:r>
        <w:r w:rsidR="00297DEC">
          <w:rPr>
            <w:noProof/>
            <w:webHidden/>
          </w:rPr>
          <w:instrText xml:space="preserve"> PAGEREF _Toc94198332 \h </w:instrText>
        </w:r>
        <w:r w:rsidR="00297DEC">
          <w:rPr>
            <w:noProof/>
            <w:webHidden/>
          </w:rPr>
        </w:r>
        <w:r w:rsidR="00297DEC">
          <w:rPr>
            <w:noProof/>
            <w:webHidden/>
          </w:rPr>
          <w:fldChar w:fldCharType="separate"/>
        </w:r>
        <w:r w:rsidR="00297DEC">
          <w:rPr>
            <w:noProof/>
            <w:webHidden/>
          </w:rPr>
          <w:t>40</w:t>
        </w:r>
        <w:r w:rsidR="00297DEC">
          <w:rPr>
            <w:noProof/>
            <w:webHidden/>
          </w:rPr>
          <w:fldChar w:fldCharType="end"/>
        </w:r>
      </w:hyperlink>
    </w:p>
    <w:p w14:paraId="1EA09695" w14:textId="30536D05" w:rsidR="00297DEC" w:rsidRDefault="00E73981">
      <w:pPr>
        <w:pStyle w:val="TOC3"/>
        <w:tabs>
          <w:tab w:val="left" w:pos="1540"/>
          <w:tab w:val="right" w:leader="dot" w:pos="9061"/>
        </w:tabs>
        <w:rPr>
          <w:rFonts w:asciiTheme="minorHAnsi" w:eastAsiaTheme="minorEastAsia" w:hAnsiTheme="minorHAnsi" w:cstheme="minorBidi"/>
          <w:noProof/>
          <w:color w:val="auto"/>
          <w:sz w:val="22"/>
          <w:szCs w:val="22"/>
          <w:lang w:val="es-ES" w:eastAsia="es-ES"/>
        </w:rPr>
      </w:pPr>
      <w:hyperlink w:anchor="_Toc94198333" w:history="1">
        <w:r w:rsidR="00297DEC" w:rsidRPr="00BE1EEF">
          <w:rPr>
            <w:rStyle w:val="Hyperlink"/>
            <w:rFonts w:cstheme="minorHAnsi"/>
            <w:noProof/>
          </w:rPr>
          <w:t>1.3.10</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Russia</w:t>
        </w:r>
        <w:r w:rsidR="00297DEC">
          <w:rPr>
            <w:noProof/>
            <w:webHidden/>
          </w:rPr>
          <w:tab/>
        </w:r>
        <w:r w:rsidR="00297DEC">
          <w:rPr>
            <w:noProof/>
            <w:webHidden/>
          </w:rPr>
          <w:fldChar w:fldCharType="begin"/>
        </w:r>
        <w:r w:rsidR="00297DEC">
          <w:rPr>
            <w:noProof/>
            <w:webHidden/>
          </w:rPr>
          <w:instrText xml:space="preserve"> PAGEREF _Toc94198333 \h </w:instrText>
        </w:r>
        <w:r w:rsidR="00297DEC">
          <w:rPr>
            <w:noProof/>
            <w:webHidden/>
          </w:rPr>
        </w:r>
        <w:r w:rsidR="00297DEC">
          <w:rPr>
            <w:noProof/>
            <w:webHidden/>
          </w:rPr>
          <w:fldChar w:fldCharType="separate"/>
        </w:r>
        <w:r w:rsidR="00297DEC">
          <w:rPr>
            <w:noProof/>
            <w:webHidden/>
          </w:rPr>
          <w:t>44</w:t>
        </w:r>
        <w:r w:rsidR="00297DEC">
          <w:rPr>
            <w:noProof/>
            <w:webHidden/>
          </w:rPr>
          <w:fldChar w:fldCharType="end"/>
        </w:r>
      </w:hyperlink>
    </w:p>
    <w:p w14:paraId="11BD853C" w14:textId="33EBE7E0" w:rsidR="00297DEC" w:rsidRDefault="00E73981">
      <w:pPr>
        <w:pStyle w:val="TOC3"/>
        <w:tabs>
          <w:tab w:val="left" w:pos="1540"/>
          <w:tab w:val="right" w:leader="dot" w:pos="9061"/>
        </w:tabs>
        <w:rPr>
          <w:rFonts w:asciiTheme="minorHAnsi" w:eastAsiaTheme="minorEastAsia" w:hAnsiTheme="minorHAnsi" w:cstheme="minorBidi"/>
          <w:noProof/>
          <w:color w:val="auto"/>
          <w:sz w:val="22"/>
          <w:szCs w:val="22"/>
          <w:lang w:val="es-ES" w:eastAsia="es-ES"/>
        </w:rPr>
      </w:pPr>
      <w:hyperlink w:anchor="_Toc94198334" w:history="1">
        <w:r w:rsidR="00297DEC" w:rsidRPr="00BE1EEF">
          <w:rPr>
            <w:rStyle w:val="Hyperlink"/>
            <w:rFonts w:cstheme="minorHAnsi"/>
            <w:noProof/>
          </w:rPr>
          <w:t>1.3.11</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Slovenia</w:t>
        </w:r>
        <w:r w:rsidR="00297DEC">
          <w:rPr>
            <w:noProof/>
            <w:webHidden/>
          </w:rPr>
          <w:tab/>
        </w:r>
        <w:r w:rsidR="00297DEC">
          <w:rPr>
            <w:noProof/>
            <w:webHidden/>
          </w:rPr>
          <w:fldChar w:fldCharType="begin"/>
        </w:r>
        <w:r w:rsidR="00297DEC">
          <w:rPr>
            <w:noProof/>
            <w:webHidden/>
          </w:rPr>
          <w:instrText xml:space="preserve"> PAGEREF _Toc94198334 \h </w:instrText>
        </w:r>
        <w:r w:rsidR="00297DEC">
          <w:rPr>
            <w:noProof/>
            <w:webHidden/>
          </w:rPr>
        </w:r>
        <w:r w:rsidR="00297DEC">
          <w:rPr>
            <w:noProof/>
            <w:webHidden/>
          </w:rPr>
          <w:fldChar w:fldCharType="separate"/>
        </w:r>
        <w:r w:rsidR="00297DEC">
          <w:rPr>
            <w:noProof/>
            <w:webHidden/>
          </w:rPr>
          <w:t>48</w:t>
        </w:r>
        <w:r w:rsidR="00297DEC">
          <w:rPr>
            <w:noProof/>
            <w:webHidden/>
          </w:rPr>
          <w:fldChar w:fldCharType="end"/>
        </w:r>
      </w:hyperlink>
    </w:p>
    <w:p w14:paraId="2EACFDA1" w14:textId="12F6CE06" w:rsidR="00297DEC" w:rsidRDefault="00E73981">
      <w:pPr>
        <w:pStyle w:val="TOC3"/>
        <w:tabs>
          <w:tab w:val="left" w:pos="1540"/>
          <w:tab w:val="right" w:leader="dot" w:pos="9061"/>
        </w:tabs>
        <w:rPr>
          <w:rFonts w:asciiTheme="minorHAnsi" w:eastAsiaTheme="minorEastAsia" w:hAnsiTheme="minorHAnsi" w:cstheme="minorBidi"/>
          <w:noProof/>
          <w:color w:val="auto"/>
          <w:sz w:val="22"/>
          <w:szCs w:val="22"/>
          <w:lang w:val="es-ES" w:eastAsia="es-ES"/>
        </w:rPr>
      </w:pPr>
      <w:hyperlink w:anchor="_Toc94198335" w:history="1">
        <w:r w:rsidR="00297DEC" w:rsidRPr="00BE1EEF">
          <w:rPr>
            <w:rStyle w:val="Hyperlink"/>
            <w:rFonts w:cstheme="minorHAnsi"/>
            <w:noProof/>
          </w:rPr>
          <w:t>1.3.12</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Spain</w:t>
        </w:r>
        <w:r w:rsidR="00297DEC">
          <w:rPr>
            <w:noProof/>
            <w:webHidden/>
          </w:rPr>
          <w:tab/>
        </w:r>
        <w:r w:rsidR="00297DEC">
          <w:rPr>
            <w:noProof/>
            <w:webHidden/>
          </w:rPr>
          <w:fldChar w:fldCharType="begin"/>
        </w:r>
        <w:r w:rsidR="00297DEC">
          <w:rPr>
            <w:noProof/>
            <w:webHidden/>
          </w:rPr>
          <w:instrText xml:space="preserve"> PAGEREF _Toc94198335 \h </w:instrText>
        </w:r>
        <w:r w:rsidR="00297DEC">
          <w:rPr>
            <w:noProof/>
            <w:webHidden/>
          </w:rPr>
        </w:r>
        <w:r w:rsidR="00297DEC">
          <w:rPr>
            <w:noProof/>
            <w:webHidden/>
          </w:rPr>
          <w:fldChar w:fldCharType="separate"/>
        </w:r>
        <w:r w:rsidR="00297DEC">
          <w:rPr>
            <w:noProof/>
            <w:webHidden/>
          </w:rPr>
          <w:t>51</w:t>
        </w:r>
        <w:r w:rsidR="00297DEC">
          <w:rPr>
            <w:noProof/>
            <w:webHidden/>
          </w:rPr>
          <w:fldChar w:fldCharType="end"/>
        </w:r>
      </w:hyperlink>
    </w:p>
    <w:p w14:paraId="3D8AD11F" w14:textId="67EBD286" w:rsidR="00297DEC" w:rsidRDefault="00E73981">
      <w:pPr>
        <w:pStyle w:val="TOC3"/>
        <w:tabs>
          <w:tab w:val="left" w:pos="1540"/>
          <w:tab w:val="right" w:leader="dot" w:pos="9061"/>
        </w:tabs>
        <w:rPr>
          <w:rFonts w:asciiTheme="minorHAnsi" w:eastAsiaTheme="minorEastAsia" w:hAnsiTheme="minorHAnsi" w:cstheme="minorBidi"/>
          <w:noProof/>
          <w:color w:val="auto"/>
          <w:sz w:val="22"/>
          <w:szCs w:val="22"/>
          <w:lang w:val="es-ES" w:eastAsia="es-ES"/>
        </w:rPr>
      </w:pPr>
      <w:hyperlink w:anchor="_Toc94198336" w:history="1">
        <w:r w:rsidR="00297DEC" w:rsidRPr="00BE1EEF">
          <w:rPr>
            <w:rStyle w:val="Hyperlink"/>
            <w:rFonts w:cstheme="minorHAnsi"/>
            <w:noProof/>
          </w:rPr>
          <w:t>1.3.13</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The Netherlands</w:t>
        </w:r>
        <w:r w:rsidR="00297DEC">
          <w:rPr>
            <w:noProof/>
            <w:webHidden/>
          </w:rPr>
          <w:tab/>
        </w:r>
        <w:r w:rsidR="00297DEC">
          <w:rPr>
            <w:noProof/>
            <w:webHidden/>
          </w:rPr>
          <w:fldChar w:fldCharType="begin"/>
        </w:r>
        <w:r w:rsidR="00297DEC">
          <w:rPr>
            <w:noProof/>
            <w:webHidden/>
          </w:rPr>
          <w:instrText xml:space="preserve"> PAGEREF _Toc94198336 \h </w:instrText>
        </w:r>
        <w:r w:rsidR="00297DEC">
          <w:rPr>
            <w:noProof/>
            <w:webHidden/>
          </w:rPr>
        </w:r>
        <w:r w:rsidR="00297DEC">
          <w:rPr>
            <w:noProof/>
            <w:webHidden/>
          </w:rPr>
          <w:fldChar w:fldCharType="separate"/>
        </w:r>
        <w:r w:rsidR="00297DEC">
          <w:rPr>
            <w:noProof/>
            <w:webHidden/>
          </w:rPr>
          <w:t>56</w:t>
        </w:r>
        <w:r w:rsidR="00297DEC">
          <w:rPr>
            <w:noProof/>
            <w:webHidden/>
          </w:rPr>
          <w:fldChar w:fldCharType="end"/>
        </w:r>
      </w:hyperlink>
    </w:p>
    <w:p w14:paraId="11855E9E" w14:textId="4C60DF94" w:rsidR="00297DEC" w:rsidRDefault="00E73981">
      <w:pPr>
        <w:pStyle w:val="TOC3"/>
        <w:tabs>
          <w:tab w:val="left" w:pos="1540"/>
          <w:tab w:val="right" w:leader="dot" w:pos="9061"/>
        </w:tabs>
        <w:rPr>
          <w:rFonts w:asciiTheme="minorHAnsi" w:eastAsiaTheme="minorEastAsia" w:hAnsiTheme="minorHAnsi" w:cstheme="minorBidi"/>
          <w:noProof/>
          <w:color w:val="auto"/>
          <w:sz w:val="22"/>
          <w:szCs w:val="22"/>
          <w:lang w:val="es-ES" w:eastAsia="es-ES"/>
        </w:rPr>
      </w:pPr>
      <w:hyperlink w:anchor="_Toc94198337" w:history="1">
        <w:r w:rsidR="00297DEC" w:rsidRPr="00BE1EEF">
          <w:rPr>
            <w:rStyle w:val="Hyperlink"/>
            <w:rFonts w:cstheme="minorHAnsi"/>
            <w:noProof/>
          </w:rPr>
          <w:t>1.3.14</w:t>
        </w:r>
        <w:r w:rsidR="00297DEC">
          <w:rPr>
            <w:rFonts w:asciiTheme="minorHAnsi" w:eastAsiaTheme="minorEastAsia" w:hAnsiTheme="minorHAnsi" w:cstheme="minorBidi"/>
            <w:noProof/>
            <w:color w:val="auto"/>
            <w:sz w:val="22"/>
            <w:szCs w:val="22"/>
            <w:lang w:val="es-ES" w:eastAsia="es-ES"/>
          </w:rPr>
          <w:tab/>
        </w:r>
        <w:r w:rsidR="00297DEC" w:rsidRPr="00BE1EEF">
          <w:rPr>
            <w:rStyle w:val="Hyperlink"/>
            <w:noProof/>
          </w:rPr>
          <w:t>UK</w:t>
        </w:r>
        <w:r w:rsidR="00297DEC">
          <w:rPr>
            <w:noProof/>
            <w:webHidden/>
          </w:rPr>
          <w:tab/>
        </w:r>
        <w:r w:rsidR="00297DEC">
          <w:rPr>
            <w:noProof/>
            <w:webHidden/>
          </w:rPr>
          <w:fldChar w:fldCharType="begin"/>
        </w:r>
        <w:r w:rsidR="00297DEC">
          <w:rPr>
            <w:noProof/>
            <w:webHidden/>
          </w:rPr>
          <w:instrText xml:space="preserve"> PAGEREF _Toc94198337 \h </w:instrText>
        </w:r>
        <w:r w:rsidR="00297DEC">
          <w:rPr>
            <w:noProof/>
            <w:webHidden/>
          </w:rPr>
        </w:r>
        <w:r w:rsidR="00297DEC">
          <w:rPr>
            <w:noProof/>
            <w:webHidden/>
          </w:rPr>
          <w:fldChar w:fldCharType="separate"/>
        </w:r>
        <w:r w:rsidR="00297DEC">
          <w:rPr>
            <w:noProof/>
            <w:webHidden/>
          </w:rPr>
          <w:t>60</w:t>
        </w:r>
        <w:r w:rsidR="00297DEC">
          <w:rPr>
            <w:noProof/>
            <w:webHidden/>
          </w:rPr>
          <w:fldChar w:fldCharType="end"/>
        </w:r>
      </w:hyperlink>
    </w:p>
    <w:p w14:paraId="56571132" w14:textId="448B8A65" w:rsidR="002A2C48" w:rsidRPr="002A2C48" w:rsidRDefault="002A2C48" w:rsidP="00792CA8">
      <w:pPr>
        <w:pStyle w:val="TOC1"/>
        <w:tabs>
          <w:tab w:val="clear" w:pos="440"/>
          <w:tab w:val="clear" w:pos="9061"/>
          <w:tab w:val="left" w:pos="2568"/>
        </w:tabs>
        <w:rPr>
          <w:lang w:val="en-GB"/>
        </w:rPr>
      </w:pPr>
      <w:r w:rsidRPr="009A7B46">
        <w:rPr>
          <w:rStyle w:val="Hyperlink"/>
          <w:rFonts w:ascii="Arial" w:hAnsi="Arial" w:cs="Arial"/>
          <w:sz w:val="22"/>
        </w:rPr>
        <w:fldChar w:fldCharType="end"/>
      </w:r>
    </w:p>
    <w:p w14:paraId="6753F54B" w14:textId="357CCE29" w:rsidR="0031260B" w:rsidRDefault="0031260B" w:rsidP="0054757B">
      <w:pPr>
        <w:sectPr w:rsidR="0031260B" w:rsidSect="00B43DDE">
          <w:footerReference w:type="default" r:id="rId14"/>
          <w:footerReference w:type="first" r:id="rId15"/>
          <w:pgSz w:w="11907" w:h="16840" w:code="9"/>
          <w:pgMar w:top="1418" w:right="1418" w:bottom="1418" w:left="1418" w:header="720" w:footer="720" w:gutter="0"/>
          <w:pgNumType w:start="0"/>
          <w:cols w:space="720"/>
          <w:noEndnote/>
          <w:titlePg/>
          <w:docGrid w:linePitch="299"/>
        </w:sectPr>
      </w:pPr>
    </w:p>
    <w:p w14:paraId="2B32F7E8" w14:textId="5C7114AF" w:rsidR="00E60951" w:rsidRDefault="00E60951" w:rsidP="006F5384">
      <w:pPr>
        <w:pStyle w:val="Heading1"/>
        <w:numPr>
          <w:ilvl w:val="0"/>
          <w:numId w:val="0"/>
        </w:numPr>
      </w:pPr>
      <w:bookmarkStart w:id="2" w:name="_Toc94198320"/>
      <w:r>
        <w:lastRenderedPageBreak/>
        <w:t>EXECUTIVE SUMMARY</w:t>
      </w:r>
      <w:bookmarkEnd w:id="2"/>
    </w:p>
    <w:p w14:paraId="79336619" w14:textId="43E0B5D5" w:rsidR="00ED3F11" w:rsidRDefault="00ED3F11" w:rsidP="00ED3F11">
      <w:pPr>
        <w:rPr>
          <w:lang w:eastAsia="it-IT"/>
        </w:rPr>
      </w:pPr>
    </w:p>
    <w:p w14:paraId="463D38CA" w14:textId="29BDF7A5" w:rsidR="00A416C5" w:rsidRPr="00D543FB" w:rsidRDefault="00471A79" w:rsidP="0054757B">
      <w:pPr>
        <w:rPr>
          <w:rFonts w:ascii="Constantia" w:hAnsi="Constantia"/>
          <w:sz w:val="22"/>
          <w:szCs w:val="22"/>
        </w:rPr>
      </w:pPr>
      <w:r w:rsidRPr="00D543FB">
        <w:rPr>
          <w:rFonts w:ascii="Constantia" w:hAnsi="Constantia"/>
          <w:sz w:val="22"/>
          <w:szCs w:val="22"/>
        </w:rPr>
        <w:t>Th</w:t>
      </w:r>
      <w:r w:rsidR="00B30DC7" w:rsidRPr="00D543FB">
        <w:rPr>
          <w:rFonts w:ascii="Constantia" w:hAnsi="Constantia"/>
          <w:sz w:val="22"/>
          <w:szCs w:val="22"/>
        </w:rPr>
        <w:t>e research had 2</w:t>
      </w:r>
      <w:r w:rsidR="00A416C5" w:rsidRPr="00D543FB">
        <w:rPr>
          <w:rFonts w:ascii="Constantia" w:hAnsi="Constantia"/>
          <w:sz w:val="22"/>
          <w:szCs w:val="22"/>
        </w:rPr>
        <w:t xml:space="preserve"> goals:</w:t>
      </w:r>
    </w:p>
    <w:p w14:paraId="48807A2F" w14:textId="3023A16F" w:rsidR="00A416C5" w:rsidRPr="00D543FB" w:rsidRDefault="00A416C5" w:rsidP="007F1CB2">
      <w:pPr>
        <w:pStyle w:val="NormalWeb"/>
        <w:numPr>
          <w:ilvl w:val="0"/>
          <w:numId w:val="3"/>
        </w:numPr>
        <w:rPr>
          <w:rFonts w:ascii="Constantia" w:hAnsi="Constantia" w:cs="Arial"/>
          <w:sz w:val="22"/>
          <w:szCs w:val="22"/>
        </w:rPr>
      </w:pPr>
      <w:r w:rsidRPr="00D543FB">
        <w:rPr>
          <w:rFonts w:ascii="Constantia" w:hAnsi="Constantia" w:cs="Arial"/>
          <w:sz w:val="22"/>
          <w:szCs w:val="22"/>
        </w:rPr>
        <w:t xml:space="preserve">Creating a tool/questionnaire to measure the Consumer Sustainable Behavior Index (CSBI), based on the feedback/consensus of different sustainability experts    </w:t>
      </w:r>
    </w:p>
    <w:p w14:paraId="7EA62FB0" w14:textId="0AF35D78" w:rsidR="00A416C5" w:rsidRDefault="00A416C5" w:rsidP="0054757B">
      <w:pPr>
        <w:pStyle w:val="NormalWeb"/>
        <w:numPr>
          <w:ilvl w:val="0"/>
          <w:numId w:val="3"/>
        </w:numPr>
        <w:rPr>
          <w:rFonts w:ascii="Constantia" w:hAnsi="Constantia" w:cs="Arial"/>
          <w:sz w:val="22"/>
          <w:szCs w:val="22"/>
        </w:rPr>
      </w:pPr>
      <w:r w:rsidRPr="00D543FB">
        <w:rPr>
          <w:rFonts w:ascii="Constantia" w:hAnsi="Constantia" w:cs="Arial"/>
          <w:sz w:val="22"/>
          <w:szCs w:val="22"/>
        </w:rPr>
        <w:t>Once the index is created, applying this questionnaire through community surveys to consumers in the participating countries</w:t>
      </w:r>
    </w:p>
    <w:p w14:paraId="3555881B" w14:textId="309FD7E1" w:rsidR="000A6B46" w:rsidRPr="00D972BB" w:rsidRDefault="000A6B46" w:rsidP="00383822">
      <w:pPr>
        <w:pStyle w:val="Heading2"/>
      </w:pPr>
      <w:bookmarkStart w:id="3" w:name="_Toc94198321"/>
      <w:r w:rsidRPr="00D972BB">
        <w:t>DELPHI RESEARCH</w:t>
      </w:r>
      <w:bookmarkEnd w:id="3"/>
    </w:p>
    <w:p w14:paraId="6CF8E06A" w14:textId="4D19BEDD" w:rsidR="00BD22AC" w:rsidRPr="00D543FB" w:rsidRDefault="00DC1216" w:rsidP="000701F4">
      <w:pPr>
        <w:pStyle w:val="NormalWeb"/>
        <w:spacing w:before="120" w:beforeAutospacing="0"/>
        <w:jc w:val="both"/>
        <w:rPr>
          <w:rFonts w:ascii="Constantia" w:hAnsi="Constantia" w:cs="Arial"/>
          <w:sz w:val="22"/>
          <w:szCs w:val="22"/>
        </w:rPr>
      </w:pPr>
      <w:r w:rsidRPr="00D543FB">
        <w:rPr>
          <w:rFonts w:ascii="Constantia" w:hAnsi="Constantia" w:cs="Arial"/>
          <w:noProof/>
          <w:sz w:val="22"/>
          <w:szCs w:val="22"/>
        </w:rPr>
        <mc:AlternateContent>
          <mc:Choice Requires="wps">
            <w:drawing>
              <wp:anchor distT="45720" distB="45720" distL="114300" distR="114300" simplePos="0" relativeHeight="251746304" behindDoc="0" locked="0" layoutInCell="1" allowOverlap="1" wp14:anchorId="3CC45C6E" wp14:editId="3F497513">
                <wp:simplePos x="0" y="0"/>
                <wp:positionH relativeFrom="margin">
                  <wp:posOffset>-8255</wp:posOffset>
                </wp:positionH>
                <wp:positionV relativeFrom="paragraph">
                  <wp:posOffset>332740</wp:posOffset>
                </wp:positionV>
                <wp:extent cx="5246370" cy="113157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6370" cy="1131570"/>
                        </a:xfrm>
                        <a:prstGeom prst="rect">
                          <a:avLst/>
                        </a:prstGeom>
                        <a:solidFill>
                          <a:schemeClr val="accent6">
                            <a:lumMod val="20000"/>
                            <a:lumOff val="80000"/>
                          </a:schemeClr>
                        </a:solidFill>
                        <a:ln w="9525">
                          <a:solidFill>
                            <a:srgbClr val="000000"/>
                          </a:solidFill>
                          <a:miter lim="800000"/>
                          <a:headEnd/>
                          <a:tailEnd/>
                        </a:ln>
                      </wps:spPr>
                      <wps:txbx>
                        <w:txbxContent>
                          <w:p w14:paraId="5E5C3F56" w14:textId="331BA54E" w:rsidR="002F784C" w:rsidRPr="00D543FB" w:rsidRDefault="002F784C" w:rsidP="00F761C0">
                            <w:pPr>
                              <w:pStyle w:val="NormalWeb"/>
                              <w:jc w:val="both"/>
                              <w:rPr>
                                <w:rFonts w:ascii="Constantia" w:hAnsi="Constantia" w:cs="Arial"/>
                                <w:b/>
                                <w:bCs/>
                                <w:color w:val="333333"/>
                                <w:sz w:val="22"/>
                                <w:szCs w:val="22"/>
                              </w:rPr>
                            </w:pPr>
                            <w:r w:rsidRPr="00D543FB">
                              <w:rPr>
                                <w:rFonts w:ascii="Constantia" w:hAnsi="Constantia" w:cs="Arial"/>
                                <w:b/>
                                <w:bCs/>
                                <w:sz w:val="22"/>
                                <w:szCs w:val="22"/>
                              </w:rPr>
                              <w:t xml:space="preserve">DELPHI is a method for structuring group communication processes so that they are effective in allowing a group of experts to deal with a research question. This is done through rounds of questionnaires where panelists are asked to give their opinion on different issues, until a consensus is reached. </w:t>
                            </w:r>
                          </w:p>
                          <w:p w14:paraId="31B87BC5" w14:textId="47C5269D" w:rsidR="002F784C" w:rsidRDefault="002F7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45C6E" id="_x0000_t202" coordsize="21600,21600" o:spt="202" path="m,l,21600r21600,l21600,xe">
                <v:stroke joinstyle="miter"/>
                <v:path gradientshapeok="t" o:connecttype="rect"/>
              </v:shapetype>
              <v:shape id="Text Box 2" o:spid="_x0000_s1026" type="#_x0000_t202" style="position:absolute;left:0;text-align:left;margin-left:-.65pt;margin-top:26.2pt;width:413.1pt;height:89.1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" fillcolor="#fde9d9 [665]">
                <v:textbox>
                  <w:txbxContent>
                    <w:p w14:paraId="5E5C3F56" w14:textId="331BA54E" w:rsidR="002F784C" w:rsidRPr="00D543FB" w:rsidRDefault="002F784C" w:rsidP="00F761C0">
                      <w:pPr>
                        <w:pStyle w:val="NormalWeb"/>
                        <w:jc w:val="both"/>
                        <w:rPr>
                          <w:rFonts w:ascii="Constantia" w:hAnsi="Constantia" w:cs="Arial"/>
                          <w:b/>
                          <w:bCs/>
                          <w:color w:val="333333"/>
                          <w:sz w:val="22"/>
                          <w:szCs w:val="22"/>
                        </w:rPr>
                      </w:pPr>
                      <w:r w:rsidRPr="00D543FB">
                        <w:rPr>
                          <w:rFonts w:ascii="Constantia" w:hAnsi="Constantia" w:cs="Arial"/>
                          <w:b/>
                          <w:bCs/>
                          <w:sz w:val="22"/>
                          <w:szCs w:val="22"/>
                        </w:rPr>
                        <w:t xml:space="preserve">DELPHI is a method for structuring group communication processes so that they are effective in allowing a group of experts to deal with a research question. This is done through rounds of questionnaires where panelists are asked to give their opinion on different issues, until a consensus is reached. </w:t>
                      </w:r>
                    </w:p>
                    <w:p w14:paraId="31B87BC5" w14:textId="47C5269D" w:rsidR="002F784C" w:rsidRDefault="002F784C"/>
                  </w:txbxContent>
                </v:textbox>
                <w10:wrap type="square" anchorx="margin"/>
              </v:shape>
            </w:pict>
          </mc:Fallback>
        </mc:AlternateContent>
      </w:r>
      <w:r w:rsidR="00A416C5" w:rsidRPr="00D543FB">
        <w:rPr>
          <w:rFonts w:ascii="Constantia" w:hAnsi="Constantia" w:cs="Arial"/>
          <w:sz w:val="22"/>
          <w:szCs w:val="22"/>
        </w:rPr>
        <w:t xml:space="preserve">To develop the </w:t>
      </w:r>
      <w:r w:rsidR="002C318D" w:rsidRPr="00D543FB">
        <w:rPr>
          <w:rFonts w:ascii="Constantia" w:hAnsi="Constantia" w:cs="Arial"/>
          <w:sz w:val="22"/>
          <w:szCs w:val="22"/>
        </w:rPr>
        <w:t>CSBI</w:t>
      </w:r>
      <w:r w:rsidR="00A416C5" w:rsidRPr="00D543FB">
        <w:rPr>
          <w:rFonts w:ascii="Constantia" w:hAnsi="Constantia" w:cs="Arial"/>
          <w:sz w:val="22"/>
          <w:szCs w:val="22"/>
        </w:rPr>
        <w:t xml:space="preserve">, a DELPHI methodology has been applied. </w:t>
      </w:r>
    </w:p>
    <w:p w14:paraId="20AF1484" w14:textId="361AF1F4" w:rsidR="006425F4" w:rsidRPr="00D543FB" w:rsidRDefault="006425F4" w:rsidP="000701F4">
      <w:pPr>
        <w:pStyle w:val="NormalWeb"/>
        <w:spacing w:before="120" w:beforeAutospacing="0"/>
        <w:jc w:val="both"/>
        <w:rPr>
          <w:rFonts w:ascii="Constantia" w:hAnsi="Constantia" w:cs="Arial"/>
          <w:color w:val="333333"/>
          <w:sz w:val="22"/>
          <w:szCs w:val="22"/>
        </w:rPr>
      </w:pPr>
    </w:p>
    <w:p w14:paraId="31E5B3A7" w14:textId="6FBBF97A" w:rsidR="00F761C0" w:rsidRPr="00D543FB" w:rsidRDefault="00DC1216" w:rsidP="00DD6319">
      <w:pPr>
        <w:pStyle w:val="NormalWeb"/>
        <w:spacing w:before="0" w:beforeAutospacing="0"/>
        <w:jc w:val="both"/>
        <w:rPr>
          <w:rFonts w:ascii="Constantia" w:hAnsi="Constantia" w:cs="Arial"/>
          <w:color w:val="333333"/>
          <w:sz w:val="22"/>
          <w:szCs w:val="22"/>
        </w:rPr>
      </w:pPr>
      <w:r w:rsidRPr="00D543FB">
        <w:rPr>
          <w:rFonts w:ascii="Constantia" w:hAnsi="Constantia" w:cs="Arial"/>
          <w:noProof/>
          <w:sz w:val="22"/>
          <w:szCs w:val="22"/>
        </w:rPr>
        <mc:AlternateContent>
          <mc:Choice Requires="wps">
            <w:drawing>
              <wp:anchor distT="45720" distB="45720" distL="114300" distR="114300" simplePos="0" relativeHeight="251748352" behindDoc="0" locked="0" layoutInCell="1" allowOverlap="1" wp14:anchorId="0AC895A7" wp14:editId="001D414F">
                <wp:simplePos x="0" y="0"/>
                <wp:positionH relativeFrom="margin">
                  <wp:posOffset>361950</wp:posOffset>
                </wp:positionH>
                <wp:positionV relativeFrom="paragraph">
                  <wp:posOffset>1225550</wp:posOffset>
                </wp:positionV>
                <wp:extent cx="5420995" cy="1654175"/>
                <wp:effectExtent l="0" t="0" r="27305"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995" cy="1654175"/>
                        </a:xfrm>
                        <a:prstGeom prst="rect">
                          <a:avLst/>
                        </a:prstGeom>
                        <a:solidFill>
                          <a:schemeClr val="bg2">
                            <a:lumMod val="90000"/>
                          </a:schemeClr>
                        </a:solidFill>
                        <a:ln w="9525">
                          <a:solidFill>
                            <a:srgbClr val="000000"/>
                          </a:solidFill>
                          <a:miter lim="800000"/>
                          <a:headEnd/>
                          <a:tailEnd/>
                        </a:ln>
                      </wps:spPr>
                      <wps:txbx>
                        <w:txbxContent>
                          <w:p w14:paraId="47B1BFBC" w14:textId="25A1A597" w:rsidR="002F784C" w:rsidRPr="00DC1216" w:rsidRDefault="002F784C" w:rsidP="00DC1216">
                            <w:pPr>
                              <w:jc w:val="both"/>
                              <w:rPr>
                                <w:rFonts w:ascii="Constantia" w:hAnsi="Constantia"/>
                                <w:sz w:val="22"/>
                                <w:szCs w:val="22"/>
                              </w:rPr>
                            </w:pPr>
                            <w:r>
                              <w:rPr>
                                <w:rFonts w:ascii="Constantia" w:hAnsi="Constantia"/>
                                <w:sz w:val="22"/>
                                <w:szCs w:val="22"/>
                              </w:rPr>
                              <w:t>These main aspects have been researched in 5 main dimensions our consumers associations have been working on:</w:t>
                            </w:r>
                          </w:p>
                          <w:p w14:paraId="39ED560C" w14:textId="242B4DC2" w:rsidR="002F784C" w:rsidRPr="00DC1216" w:rsidRDefault="002F784C" w:rsidP="002538A7">
                            <w:pPr>
                              <w:pStyle w:val="NormalWeb"/>
                              <w:numPr>
                                <w:ilvl w:val="0"/>
                                <w:numId w:val="19"/>
                              </w:numPr>
                              <w:jc w:val="both"/>
                              <w:rPr>
                                <w:rFonts w:ascii="Constantia" w:hAnsi="Constantia" w:cs="Arial"/>
                                <w:b/>
                                <w:bCs/>
                                <w:color w:val="333333"/>
                                <w:sz w:val="22"/>
                                <w:szCs w:val="22"/>
                              </w:rPr>
                            </w:pPr>
                            <w:r w:rsidRPr="00DC1216">
                              <w:rPr>
                                <w:rFonts w:ascii="Constantia" w:hAnsi="Constantia" w:cs="Arial"/>
                                <w:b/>
                                <w:bCs/>
                                <w:color w:val="333333"/>
                                <w:sz w:val="22"/>
                                <w:szCs w:val="22"/>
                              </w:rPr>
                              <w:t>Food</w:t>
                            </w:r>
                          </w:p>
                          <w:p w14:paraId="2C52C15A" w14:textId="331D0714" w:rsidR="002F784C" w:rsidRPr="00DC1216" w:rsidRDefault="002F784C" w:rsidP="002538A7">
                            <w:pPr>
                              <w:pStyle w:val="NormalWeb"/>
                              <w:numPr>
                                <w:ilvl w:val="0"/>
                                <w:numId w:val="19"/>
                              </w:numPr>
                              <w:jc w:val="both"/>
                              <w:rPr>
                                <w:rFonts w:ascii="Constantia" w:hAnsi="Constantia" w:cs="Arial"/>
                                <w:b/>
                                <w:bCs/>
                                <w:color w:val="333333"/>
                                <w:sz w:val="22"/>
                                <w:szCs w:val="22"/>
                              </w:rPr>
                            </w:pPr>
                            <w:r w:rsidRPr="00DC1216">
                              <w:rPr>
                                <w:rFonts w:ascii="Constantia" w:hAnsi="Constantia" w:cs="Arial"/>
                                <w:b/>
                                <w:bCs/>
                                <w:color w:val="333333"/>
                                <w:sz w:val="22"/>
                                <w:szCs w:val="22"/>
                              </w:rPr>
                              <w:t>Travel and mobility</w:t>
                            </w:r>
                          </w:p>
                          <w:p w14:paraId="7BA5629A" w14:textId="2F4222DA" w:rsidR="002F784C" w:rsidRPr="00DC1216" w:rsidRDefault="002F784C" w:rsidP="002538A7">
                            <w:pPr>
                              <w:pStyle w:val="NormalWeb"/>
                              <w:numPr>
                                <w:ilvl w:val="0"/>
                                <w:numId w:val="19"/>
                              </w:numPr>
                              <w:jc w:val="both"/>
                              <w:rPr>
                                <w:rFonts w:ascii="Constantia" w:hAnsi="Constantia" w:cs="Arial"/>
                                <w:b/>
                                <w:bCs/>
                                <w:color w:val="333333"/>
                                <w:sz w:val="22"/>
                                <w:szCs w:val="22"/>
                              </w:rPr>
                            </w:pPr>
                            <w:r w:rsidRPr="00DC1216">
                              <w:rPr>
                                <w:rFonts w:ascii="Constantia" w:hAnsi="Constantia" w:cs="Arial"/>
                                <w:b/>
                                <w:bCs/>
                                <w:color w:val="333333"/>
                                <w:sz w:val="22"/>
                                <w:szCs w:val="22"/>
                              </w:rPr>
                              <w:t>Water and energy in the household</w:t>
                            </w:r>
                          </w:p>
                          <w:p w14:paraId="173FE080" w14:textId="3DC09A90" w:rsidR="002F784C" w:rsidRPr="00DC1216" w:rsidRDefault="002F784C" w:rsidP="002538A7">
                            <w:pPr>
                              <w:pStyle w:val="NormalWeb"/>
                              <w:numPr>
                                <w:ilvl w:val="0"/>
                                <w:numId w:val="19"/>
                              </w:numPr>
                              <w:jc w:val="both"/>
                              <w:rPr>
                                <w:rFonts w:ascii="Constantia" w:hAnsi="Constantia" w:cs="Arial"/>
                                <w:b/>
                                <w:bCs/>
                                <w:color w:val="333333"/>
                                <w:sz w:val="22"/>
                                <w:szCs w:val="22"/>
                              </w:rPr>
                            </w:pPr>
                            <w:r>
                              <w:rPr>
                                <w:rFonts w:ascii="Constantia" w:hAnsi="Constantia" w:cs="Arial"/>
                                <w:b/>
                                <w:bCs/>
                                <w:color w:val="333333"/>
                                <w:sz w:val="22"/>
                                <w:szCs w:val="22"/>
                              </w:rPr>
                              <w:t>Purchase of products (non-food) and services</w:t>
                            </w:r>
                          </w:p>
                          <w:p w14:paraId="71F70DF1" w14:textId="0D2353A8" w:rsidR="002F784C" w:rsidRPr="00DC1216" w:rsidRDefault="002F784C" w:rsidP="002538A7">
                            <w:pPr>
                              <w:pStyle w:val="NormalWeb"/>
                              <w:numPr>
                                <w:ilvl w:val="0"/>
                                <w:numId w:val="19"/>
                              </w:numPr>
                              <w:jc w:val="both"/>
                              <w:rPr>
                                <w:rFonts w:ascii="Constantia" w:hAnsi="Constantia" w:cs="Arial"/>
                                <w:b/>
                                <w:bCs/>
                                <w:color w:val="333333"/>
                                <w:sz w:val="22"/>
                                <w:szCs w:val="22"/>
                              </w:rPr>
                            </w:pPr>
                            <w:r>
                              <w:rPr>
                                <w:rFonts w:ascii="Constantia" w:hAnsi="Constantia" w:cs="Arial"/>
                                <w:b/>
                                <w:bCs/>
                                <w:color w:val="333333"/>
                                <w:sz w:val="22"/>
                                <w:szCs w:val="22"/>
                              </w:rPr>
                              <w:t>Waste management</w:t>
                            </w:r>
                          </w:p>
                          <w:p w14:paraId="610AE8FE" w14:textId="77777777" w:rsidR="002F784C" w:rsidRDefault="002F784C" w:rsidP="002538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895A7" id="_x0000_s1027" type="#_x0000_t202" style="position:absolute;left:0;text-align:left;margin-left:28.5pt;margin-top:96.5pt;width:426.85pt;height:130.2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" fillcolor="#ddd8c2 [2894]">
                <v:textbox>
                  <w:txbxContent>
                    <w:p w14:paraId="47B1BFBC" w14:textId="25A1A597" w:rsidR="002F784C" w:rsidRPr="00DC1216" w:rsidRDefault="002F784C" w:rsidP="00DC1216">
                      <w:pPr>
                        <w:jc w:val="both"/>
                        <w:rPr>
                          <w:rFonts w:ascii="Constantia" w:hAnsi="Constantia"/>
                          <w:sz w:val="22"/>
                          <w:szCs w:val="22"/>
                        </w:rPr>
                      </w:pPr>
                      <w:r>
                        <w:rPr>
                          <w:rFonts w:ascii="Constantia" w:hAnsi="Constantia"/>
                          <w:sz w:val="22"/>
                          <w:szCs w:val="22"/>
                        </w:rPr>
                        <w:t>These main aspects have been researched in 5 main dimensions our consumers associations have been working on:</w:t>
                      </w:r>
                    </w:p>
                    <w:p w14:paraId="39ED560C" w14:textId="242B4DC2" w:rsidR="002F784C" w:rsidRPr="00DC1216" w:rsidRDefault="002F784C" w:rsidP="002538A7">
                      <w:pPr>
                        <w:pStyle w:val="NormalWeb"/>
                        <w:numPr>
                          <w:ilvl w:val="0"/>
                          <w:numId w:val="19"/>
                        </w:numPr>
                        <w:jc w:val="both"/>
                        <w:rPr>
                          <w:rFonts w:ascii="Constantia" w:hAnsi="Constantia" w:cs="Arial"/>
                          <w:b/>
                          <w:bCs/>
                          <w:color w:val="333333"/>
                          <w:sz w:val="22"/>
                          <w:szCs w:val="22"/>
                        </w:rPr>
                      </w:pPr>
                      <w:r w:rsidRPr="00DC1216">
                        <w:rPr>
                          <w:rFonts w:ascii="Constantia" w:hAnsi="Constantia" w:cs="Arial"/>
                          <w:b/>
                          <w:bCs/>
                          <w:color w:val="333333"/>
                          <w:sz w:val="22"/>
                          <w:szCs w:val="22"/>
                        </w:rPr>
                        <w:t>Food</w:t>
                      </w:r>
                    </w:p>
                    <w:p w14:paraId="2C52C15A" w14:textId="331D0714" w:rsidR="002F784C" w:rsidRPr="00DC1216" w:rsidRDefault="002F784C" w:rsidP="002538A7">
                      <w:pPr>
                        <w:pStyle w:val="NormalWeb"/>
                        <w:numPr>
                          <w:ilvl w:val="0"/>
                          <w:numId w:val="19"/>
                        </w:numPr>
                        <w:jc w:val="both"/>
                        <w:rPr>
                          <w:rFonts w:ascii="Constantia" w:hAnsi="Constantia" w:cs="Arial"/>
                          <w:b/>
                          <w:bCs/>
                          <w:color w:val="333333"/>
                          <w:sz w:val="22"/>
                          <w:szCs w:val="22"/>
                        </w:rPr>
                      </w:pPr>
                      <w:r w:rsidRPr="00DC1216">
                        <w:rPr>
                          <w:rFonts w:ascii="Constantia" w:hAnsi="Constantia" w:cs="Arial"/>
                          <w:b/>
                          <w:bCs/>
                          <w:color w:val="333333"/>
                          <w:sz w:val="22"/>
                          <w:szCs w:val="22"/>
                        </w:rPr>
                        <w:t>Travel and mobility</w:t>
                      </w:r>
                    </w:p>
                    <w:p w14:paraId="7BA5629A" w14:textId="2F4222DA" w:rsidR="002F784C" w:rsidRPr="00DC1216" w:rsidRDefault="002F784C" w:rsidP="002538A7">
                      <w:pPr>
                        <w:pStyle w:val="NormalWeb"/>
                        <w:numPr>
                          <w:ilvl w:val="0"/>
                          <w:numId w:val="19"/>
                        </w:numPr>
                        <w:jc w:val="both"/>
                        <w:rPr>
                          <w:rFonts w:ascii="Constantia" w:hAnsi="Constantia" w:cs="Arial"/>
                          <w:b/>
                          <w:bCs/>
                          <w:color w:val="333333"/>
                          <w:sz w:val="22"/>
                          <w:szCs w:val="22"/>
                        </w:rPr>
                      </w:pPr>
                      <w:r w:rsidRPr="00DC1216">
                        <w:rPr>
                          <w:rFonts w:ascii="Constantia" w:hAnsi="Constantia" w:cs="Arial"/>
                          <w:b/>
                          <w:bCs/>
                          <w:color w:val="333333"/>
                          <w:sz w:val="22"/>
                          <w:szCs w:val="22"/>
                        </w:rPr>
                        <w:t>Water and energy in the household</w:t>
                      </w:r>
                    </w:p>
                    <w:p w14:paraId="173FE080" w14:textId="3DC09A90" w:rsidR="002F784C" w:rsidRPr="00DC1216" w:rsidRDefault="002F784C" w:rsidP="002538A7">
                      <w:pPr>
                        <w:pStyle w:val="NormalWeb"/>
                        <w:numPr>
                          <w:ilvl w:val="0"/>
                          <w:numId w:val="19"/>
                        </w:numPr>
                        <w:jc w:val="both"/>
                        <w:rPr>
                          <w:rFonts w:ascii="Constantia" w:hAnsi="Constantia" w:cs="Arial"/>
                          <w:b/>
                          <w:bCs/>
                          <w:color w:val="333333"/>
                          <w:sz w:val="22"/>
                          <w:szCs w:val="22"/>
                        </w:rPr>
                      </w:pPr>
                      <w:r>
                        <w:rPr>
                          <w:rFonts w:ascii="Constantia" w:hAnsi="Constantia" w:cs="Arial"/>
                          <w:b/>
                          <w:bCs/>
                          <w:color w:val="333333"/>
                          <w:sz w:val="22"/>
                          <w:szCs w:val="22"/>
                        </w:rPr>
                        <w:t>Purchase of products (non-food) and services</w:t>
                      </w:r>
                    </w:p>
                    <w:p w14:paraId="71F70DF1" w14:textId="0D2353A8" w:rsidR="002F784C" w:rsidRPr="00DC1216" w:rsidRDefault="002F784C" w:rsidP="002538A7">
                      <w:pPr>
                        <w:pStyle w:val="NormalWeb"/>
                        <w:numPr>
                          <w:ilvl w:val="0"/>
                          <w:numId w:val="19"/>
                        </w:numPr>
                        <w:jc w:val="both"/>
                        <w:rPr>
                          <w:rFonts w:ascii="Constantia" w:hAnsi="Constantia" w:cs="Arial"/>
                          <w:b/>
                          <w:bCs/>
                          <w:color w:val="333333"/>
                          <w:sz w:val="22"/>
                          <w:szCs w:val="22"/>
                        </w:rPr>
                      </w:pPr>
                      <w:r>
                        <w:rPr>
                          <w:rFonts w:ascii="Constantia" w:hAnsi="Constantia" w:cs="Arial"/>
                          <w:b/>
                          <w:bCs/>
                          <w:color w:val="333333"/>
                          <w:sz w:val="22"/>
                          <w:szCs w:val="22"/>
                        </w:rPr>
                        <w:t>Waste management</w:t>
                      </w:r>
                    </w:p>
                    <w:p w14:paraId="610AE8FE" w14:textId="77777777" w:rsidR="002F784C" w:rsidRDefault="002F784C" w:rsidP="002538A7"/>
                  </w:txbxContent>
                </v:textbox>
                <w10:wrap type="square" anchorx="margin"/>
              </v:shape>
            </w:pict>
          </mc:Fallback>
        </mc:AlternateContent>
      </w:r>
      <w:r w:rsidRPr="00D543FB">
        <w:rPr>
          <w:rFonts w:ascii="Constantia" w:hAnsi="Constantia" w:cs="Arial"/>
          <w:noProof/>
          <w:sz w:val="22"/>
          <w:szCs w:val="22"/>
        </w:rPr>
        <mc:AlternateContent>
          <mc:Choice Requires="wps">
            <w:drawing>
              <wp:anchor distT="45720" distB="45720" distL="114300" distR="114300" simplePos="0" relativeHeight="251747328" behindDoc="0" locked="0" layoutInCell="1" allowOverlap="1" wp14:anchorId="44F1BE3B" wp14:editId="7D5F1A49">
                <wp:simplePos x="0" y="0"/>
                <wp:positionH relativeFrom="margin">
                  <wp:posOffset>220345</wp:posOffset>
                </wp:positionH>
                <wp:positionV relativeFrom="paragraph">
                  <wp:posOffset>517525</wp:posOffset>
                </wp:positionV>
                <wp:extent cx="5203190" cy="870585"/>
                <wp:effectExtent l="0" t="0" r="1651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870585"/>
                        </a:xfrm>
                        <a:prstGeom prst="rect">
                          <a:avLst/>
                        </a:prstGeom>
                        <a:solidFill>
                          <a:schemeClr val="tx2">
                            <a:lumMod val="20000"/>
                            <a:lumOff val="80000"/>
                          </a:schemeClr>
                        </a:solidFill>
                        <a:ln w="9525">
                          <a:solidFill>
                            <a:srgbClr val="000000"/>
                          </a:solidFill>
                          <a:miter lim="800000"/>
                          <a:headEnd/>
                          <a:tailEnd/>
                        </a:ln>
                      </wps:spPr>
                      <wps:txbx>
                        <w:txbxContent>
                          <w:p w14:paraId="1BDFD3C3" w14:textId="4BAA4D03" w:rsidR="002F784C" w:rsidRPr="00D543FB" w:rsidRDefault="002F784C" w:rsidP="009E7B59">
                            <w:pPr>
                              <w:pStyle w:val="NormalWeb"/>
                              <w:jc w:val="both"/>
                              <w:rPr>
                                <w:rFonts w:ascii="Constantia" w:hAnsi="Constantia" w:cs="Arial"/>
                                <w:b/>
                                <w:bCs/>
                                <w:color w:val="333333"/>
                                <w:sz w:val="22"/>
                                <w:szCs w:val="22"/>
                              </w:rPr>
                            </w:pPr>
                            <w:r w:rsidRPr="00562404">
                              <w:rPr>
                                <w:rFonts w:ascii="Constantia" w:hAnsi="Constantia" w:cs="Arial"/>
                                <w:color w:val="333333"/>
                                <w:sz w:val="22"/>
                                <w:szCs w:val="22"/>
                              </w:rPr>
                              <w:t>The main research question for this DELPHI methodology was:</w:t>
                            </w:r>
                            <w:r w:rsidRPr="00D543FB">
                              <w:rPr>
                                <w:rFonts w:ascii="Constantia" w:hAnsi="Constantia" w:cs="Arial"/>
                                <w:b/>
                                <w:bCs/>
                                <w:color w:val="333333"/>
                                <w:sz w:val="22"/>
                                <w:szCs w:val="22"/>
                              </w:rPr>
                              <w:t xml:space="preserve"> what are the main aspects that an CSBI should include to measure sustainability of consumer related behavior?</w:t>
                            </w:r>
                          </w:p>
                          <w:p w14:paraId="06994690" w14:textId="77777777" w:rsidR="002F784C" w:rsidRDefault="002F784C" w:rsidP="009E7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1BE3B" id="_x0000_s1028" type="#_x0000_t202" style="position:absolute;left:0;text-align:left;margin-left:17.35pt;margin-top:40.75pt;width:409.7pt;height:68.5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" fillcolor="#c6d9f1 [671]">
                <v:textbox>
                  <w:txbxContent>
                    <w:p w14:paraId="1BDFD3C3" w14:textId="4BAA4D03" w:rsidR="002F784C" w:rsidRPr="00D543FB" w:rsidRDefault="002F784C" w:rsidP="009E7B59">
                      <w:pPr>
                        <w:pStyle w:val="NormalWeb"/>
                        <w:jc w:val="both"/>
                        <w:rPr>
                          <w:rFonts w:ascii="Constantia" w:hAnsi="Constantia" w:cs="Arial"/>
                          <w:b/>
                          <w:bCs/>
                          <w:color w:val="333333"/>
                          <w:sz w:val="22"/>
                          <w:szCs w:val="22"/>
                        </w:rPr>
                      </w:pPr>
                      <w:r w:rsidRPr="00562404">
                        <w:rPr>
                          <w:rFonts w:ascii="Constantia" w:hAnsi="Constantia" w:cs="Arial"/>
                          <w:color w:val="333333"/>
                          <w:sz w:val="22"/>
                          <w:szCs w:val="22"/>
                        </w:rPr>
                        <w:t>The main research question for this DELPHI methodology was:</w:t>
                      </w:r>
                      <w:r w:rsidRPr="00D543FB">
                        <w:rPr>
                          <w:rFonts w:ascii="Constantia" w:hAnsi="Constantia" w:cs="Arial"/>
                          <w:b/>
                          <w:bCs/>
                          <w:color w:val="333333"/>
                          <w:sz w:val="22"/>
                          <w:szCs w:val="22"/>
                        </w:rPr>
                        <w:t xml:space="preserve"> what are the main aspects that an CSBI should include to measure sustainability of consumer related behavior?</w:t>
                      </w:r>
                    </w:p>
                    <w:p w14:paraId="06994690" w14:textId="77777777" w:rsidR="002F784C" w:rsidRDefault="002F784C" w:rsidP="009E7B59"/>
                  </w:txbxContent>
                </v:textbox>
                <w10:wrap type="square" anchorx="margin"/>
              </v:shape>
            </w:pict>
          </mc:Fallback>
        </mc:AlternateContent>
      </w:r>
    </w:p>
    <w:p w14:paraId="52FACCA3" w14:textId="0AD29A2A" w:rsidR="002538A7" w:rsidRPr="00D543FB" w:rsidRDefault="002538A7" w:rsidP="00880A19">
      <w:pPr>
        <w:pStyle w:val="NormalWeb"/>
        <w:jc w:val="both"/>
        <w:rPr>
          <w:rFonts w:ascii="Constantia" w:hAnsi="Constantia" w:cs="Arial"/>
          <w:color w:val="333333"/>
          <w:sz w:val="22"/>
          <w:szCs w:val="22"/>
        </w:rPr>
      </w:pPr>
    </w:p>
    <w:p w14:paraId="74FD7138" w14:textId="43E351E2" w:rsidR="002538A7" w:rsidRPr="00D543FB" w:rsidRDefault="002538A7" w:rsidP="00880A19">
      <w:pPr>
        <w:pStyle w:val="NormalWeb"/>
        <w:jc w:val="both"/>
        <w:rPr>
          <w:rFonts w:ascii="Constantia" w:hAnsi="Constantia" w:cs="Arial"/>
          <w:color w:val="333333"/>
          <w:sz w:val="22"/>
          <w:szCs w:val="22"/>
        </w:rPr>
      </w:pPr>
    </w:p>
    <w:p w14:paraId="7EA28B45" w14:textId="77777777" w:rsidR="00ED57A1" w:rsidRDefault="00ED57A1" w:rsidP="00880A19">
      <w:pPr>
        <w:pStyle w:val="NormalWeb"/>
        <w:jc w:val="both"/>
        <w:rPr>
          <w:rFonts w:ascii="Constantia" w:eastAsiaTheme="minorHAnsi" w:hAnsi="Constantia" w:cstheme="minorBidi"/>
          <w:sz w:val="22"/>
          <w:szCs w:val="22"/>
        </w:rPr>
      </w:pPr>
    </w:p>
    <w:p w14:paraId="0CD0E5C8" w14:textId="77777777" w:rsidR="00ED57A1" w:rsidRDefault="00ED57A1" w:rsidP="00880A19">
      <w:pPr>
        <w:pStyle w:val="NormalWeb"/>
        <w:jc w:val="both"/>
        <w:rPr>
          <w:rFonts w:ascii="Constantia" w:eastAsiaTheme="minorHAnsi" w:hAnsi="Constantia" w:cstheme="minorBidi"/>
          <w:sz w:val="22"/>
          <w:szCs w:val="22"/>
        </w:rPr>
      </w:pPr>
    </w:p>
    <w:p w14:paraId="74F83E75" w14:textId="77777777" w:rsidR="00ED57A1" w:rsidRDefault="00ED57A1" w:rsidP="00880A19">
      <w:pPr>
        <w:pStyle w:val="NormalWeb"/>
        <w:jc w:val="both"/>
        <w:rPr>
          <w:rFonts w:ascii="Constantia" w:eastAsiaTheme="minorHAnsi" w:hAnsi="Constantia" w:cstheme="minorBidi"/>
          <w:sz w:val="22"/>
          <w:szCs w:val="22"/>
        </w:rPr>
      </w:pPr>
    </w:p>
    <w:p w14:paraId="5870AC2F" w14:textId="79A49B00" w:rsidR="00461542" w:rsidRPr="00461542" w:rsidRDefault="006E27E9" w:rsidP="00461542">
      <w:pPr>
        <w:pStyle w:val="NormalWeb"/>
        <w:jc w:val="both"/>
        <w:rPr>
          <w:rFonts w:ascii="Constantia" w:hAnsi="Constantia" w:cs="Arial"/>
          <w:b/>
          <w:bCs/>
          <w:sz w:val="22"/>
          <w:szCs w:val="22"/>
        </w:rPr>
      </w:pPr>
      <w:r w:rsidRPr="005F0B54">
        <w:rPr>
          <w:rFonts w:ascii="Constantia" w:eastAsiaTheme="minorHAnsi" w:hAnsi="Constantia" w:cstheme="minorBidi"/>
          <w:sz w:val="22"/>
          <w:szCs w:val="22"/>
        </w:rPr>
        <w:t>Experts participating</w:t>
      </w:r>
      <w:r w:rsidR="00036BA5" w:rsidRPr="005F0B54">
        <w:rPr>
          <w:rFonts w:ascii="Constantia" w:eastAsiaTheme="minorHAnsi" w:hAnsi="Constantia" w:cstheme="minorBidi"/>
          <w:sz w:val="22"/>
          <w:szCs w:val="22"/>
        </w:rPr>
        <w:t xml:space="preserve"> (39 answered at least for one round) </w:t>
      </w:r>
      <w:r w:rsidRPr="005F0B54">
        <w:rPr>
          <w:rFonts w:ascii="Constantia" w:eastAsiaTheme="minorHAnsi" w:hAnsi="Constantia" w:cstheme="minorBidi"/>
          <w:sz w:val="22"/>
          <w:szCs w:val="22"/>
        </w:rPr>
        <w:t>in this DELPHI</w:t>
      </w:r>
      <w:r w:rsidR="00036BA5" w:rsidRPr="00461542">
        <w:rPr>
          <w:rFonts w:ascii="Constantia" w:eastAsiaTheme="minorHAnsi" w:hAnsi="Constantia" w:cstheme="minorBidi"/>
          <w:sz w:val="22"/>
          <w:szCs w:val="22"/>
        </w:rPr>
        <w:t xml:space="preserve"> </w:t>
      </w:r>
      <w:r w:rsidRPr="00461542">
        <w:rPr>
          <w:rFonts w:ascii="Constantia" w:eastAsiaTheme="minorHAnsi" w:hAnsi="Constantia" w:cstheme="minorBidi"/>
          <w:sz w:val="22"/>
          <w:szCs w:val="22"/>
        </w:rPr>
        <w:t>research process had different backgrounds</w:t>
      </w:r>
      <w:r w:rsidR="008953CD" w:rsidRPr="00461542">
        <w:rPr>
          <w:rFonts w:ascii="Constantia" w:eastAsiaTheme="minorHAnsi" w:hAnsi="Constantia" w:cstheme="minorBidi"/>
          <w:sz w:val="22"/>
          <w:szCs w:val="22"/>
        </w:rPr>
        <w:t xml:space="preserve"> related with sustainability</w:t>
      </w:r>
      <w:r w:rsidRPr="00461542">
        <w:rPr>
          <w:rFonts w:ascii="Constantia" w:eastAsiaTheme="minorHAnsi" w:hAnsi="Constantia" w:cstheme="minorBidi"/>
          <w:sz w:val="22"/>
          <w:szCs w:val="22"/>
        </w:rPr>
        <w:t xml:space="preserve"> (consumer</w:t>
      </w:r>
      <w:r w:rsidR="00ED57A1" w:rsidRPr="00461542">
        <w:rPr>
          <w:rFonts w:ascii="Constantia" w:eastAsiaTheme="minorHAnsi" w:hAnsi="Constantia" w:cstheme="minorBidi"/>
          <w:sz w:val="22"/>
          <w:szCs w:val="22"/>
        </w:rPr>
        <w:t xml:space="preserve"> and sustainability</w:t>
      </w:r>
      <w:r w:rsidRPr="00461542">
        <w:rPr>
          <w:rFonts w:ascii="Constantia" w:eastAsiaTheme="minorHAnsi" w:hAnsi="Constantia" w:cstheme="minorBidi"/>
          <w:sz w:val="22"/>
          <w:szCs w:val="22"/>
        </w:rPr>
        <w:t xml:space="preserve"> activist, academia</w:t>
      </w:r>
      <w:r w:rsidR="008953CD" w:rsidRPr="00461542">
        <w:rPr>
          <w:rFonts w:ascii="Constantia" w:eastAsiaTheme="minorHAnsi" w:hAnsi="Constantia" w:cstheme="minorBidi"/>
          <w:sz w:val="22"/>
          <w:szCs w:val="22"/>
        </w:rPr>
        <w:t xml:space="preserve">, public sector, </w:t>
      </w:r>
      <w:r w:rsidR="00461542" w:rsidRPr="00461542">
        <w:rPr>
          <w:rFonts w:ascii="Constantia" w:eastAsiaTheme="minorHAnsi" w:hAnsi="Constantia" w:cstheme="minorBidi"/>
          <w:sz w:val="22"/>
          <w:szCs w:val="22"/>
        </w:rPr>
        <w:t xml:space="preserve">think tanks, </w:t>
      </w:r>
      <w:r w:rsidR="008953CD" w:rsidRPr="00461542">
        <w:rPr>
          <w:rFonts w:ascii="Constantia" w:eastAsiaTheme="minorHAnsi" w:hAnsi="Constantia" w:cstheme="minorBidi"/>
          <w:sz w:val="22"/>
          <w:szCs w:val="22"/>
        </w:rPr>
        <w:t>etc.)</w:t>
      </w:r>
      <w:r w:rsidR="00225A43" w:rsidRPr="00461542">
        <w:rPr>
          <w:rFonts w:ascii="Constantia" w:eastAsiaTheme="minorHAnsi" w:hAnsi="Constantia" w:cstheme="minorBidi"/>
          <w:sz w:val="22"/>
          <w:szCs w:val="22"/>
        </w:rPr>
        <w:t>.</w:t>
      </w:r>
      <w:r w:rsidR="00EC0162" w:rsidRPr="00461542">
        <w:rPr>
          <w:rFonts w:ascii="Constantia" w:eastAsiaTheme="minorHAnsi" w:hAnsi="Constantia" w:cstheme="minorBidi"/>
          <w:sz w:val="22"/>
          <w:szCs w:val="22"/>
        </w:rPr>
        <w:t xml:space="preserve"> Their answers were weighte</w:t>
      </w:r>
      <w:r w:rsidR="00461542" w:rsidRPr="00461542">
        <w:rPr>
          <w:rFonts w:ascii="Constantia" w:eastAsiaTheme="minorHAnsi" w:hAnsi="Constantia" w:cstheme="minorBidi"/>
          <w:sz w:val="22"/>
          <w:szCs w:val="22"/>
        </w:rPr>
        <w:t xml:space="preserve">d </w:t>
      </w:r>
      <w:r w:rsidR="00461542" w:rsidRPr="00461542">
        <w:rPr>
          <w:rFonts w:ascii="Constantia" w:hAnsi="Constantia" w:cs="Arial"/>
          <w:sz w:val="22"/>
          <w:szCs w:val="22"/>
        </w:rPr>
        <w:t>according to their self-</w:t>
      </w:r>
      <w:proofErr w:type="spellStart"/>
      <w:r w:rsidR="00461542" w:rsidRPr="00461542">
        <w:rPr>
          <w:rFonts w:ascii="Constantia" w:hAnsi="Constantia" w:cs="Arial"/>
          <w:sz w:val="22"/>
          <w:szCs w:val="22"/>
        </w:rPr>
        <w:t>assesed</w:t>
      </w:r>
      <w:proofErr w:type="spellEnd"/>
      <w:r w:rsidR="00461542" w:rsidRPr="00461542">
        <w:rPr>
          <w:rFonts w:ascii="Constantia" w:hAnsi="Constantia" w:cs="Arial"/>
          <w:sz w:val="22"/>
          <w:szCs w:val="22"/>
        </w:rPr>
        <w:t xml:space="preserve"> level of expertise in the different dimensions, years of experience and number of international projects in the field of sustainability.  </w:t>
      </w:r>
    </w:p>
    <w:p w14:paraId="326BB68D" w14:textId="60753C25" w:rsidR="006F518B" w:rsidRPr="00461542" w:rsidRDefault="00352CE2" w:rsidP="00880A19">
      <w:pPr>
        <w:pStyle w:val="NormalWeb"/>
        <w:jc w:val="both"/>
        <w:rPr>
          <w:rFonts w:ascii="Constantia" w:eastAsiaTheme="minorHAnsi" w:hAnsi="Constantia" w:cstheme="minorBidi"/>
          <w:sz w:val="22"/>
          <w:szCs w:val="22"/>
        </w:rPr>
      </w:pPr>
      <w:r w:rsidRPr="00461542">
        <w:rPr>
          <w:rFonts w:ascii="Constantia" w:eastAsiaTheme="minorHAnsi" w:hAnsi="Constantia" w:cstheme="minorBidi"/>
          <w:sz w:val="22"/>
          <w:szCs w:val="22"/>
        </w:rPr>
        <w:t>The following</w:t>
      </w:r>
      <w:r w:rsidR="005E0C00" w:rsidRPr="00461542">
        <w:rPr>
          <w:rFonts w:ascii="Constantia" w:eastAsiaTheme="minorHAnsi" w:hAnsi="Constantia" w:cstheme="minorBidi"/>
          <w:sz w:val="22"/>
          <w:szCs w:val="22"/>
        </w:rPr>
        <w:t xml:space="preserve"> table show</w:t>
      </w:r>
      <w:r w:rsidR="00FA5BC9" w:rsidRPr="00461542">
        <w:rPr>
          <w:rFonts w:ascii="Constantia" w:eastAsiaTheme="minorHAnsi" w:hAnsi="Constantia" w:cstheme="minorBidi"/>
          <w:sz w:val="22"/>
          <w:szCs w:val="22"/>
        </w:rPr>
        <w:t>s</w:t>
      </w:r>
      <w:r w:rsidR="005E0C00" w:rsidRPr="00461542">
        <w:rPr>
          <w:rFonts w:ascii="Constantia" w:eastAsiaTheme="minorHAnsi" w:hAnsi="Constantia" w:cstheme="minorBidi"/>
          <w:sz w:val="22"/>
          <w:szCs w:val="22"/>
        </w:rPr>
        <w:t xml:space="preserve"> the </w:t>
      </w:r>
      <w:r w:rsidR="00421CDC" w:rsidRPr="00461542">
        <w:rPr>
          <w:rFonts w:ascii="Constantia" w:eastAsiaTheme="minorHAnsi" w:hAnsi="Constantia" w:cstheme="minorBidi"/>
          <w:sz w:val="22"/>
          <w:szCs w:val="22"/>
        </w:rPr>
        <w:t>final</w:t>
      </w:r>
      <w:r w:rsidR="002C318D" w:rsidRPr="00461542">
        <w:rPr>
          <w:rFonts w:ascii="Constantia" w:eastAsiaTheme="minorHAnsi" w:hAnsi="Constantia" w:cstheme="minorBidi"/>
          <w:sz w:val="22"/>
          <w:szCs w:val="22"/>
        </w:rPr>
        <w:t xml:space="preserve"> CSBI</w:t>
      </w:r>
      <w:r w:rsidR="00A960C1" w:rsidRPr="00461542">
        <w:rPr>
          <w:rFonts w:ascii="Constantia" w:eastAsiaTheme="minorHAnsi" w:hAnsi="Constantia" w:cstheme="minorBidi"/>
          <w:sz w:val="22"/>
          <w:szCs w:val="22"/>
        </w:rPr>
        <w:t xml:space="preserve"> coming from the feedback of the experts,</w:t>
      </w:r>
      <w:r w:rsidR="00421CDC" w:rsidRPr="00461542">
        <w:rPr>
          <w:rFonts w:ascii="Constantia" w:eastAsiaTheme="minorHAnsi" w:hAnsi="Constantia" w:cstheme="minorBidi"/>
          <w:sz w:val="22"/>
          <w:szCs w:val="22"/>
        </w:rPr>
        <w:t xml:space="preserve"> </w:t>
      </w:r>
      <w:r w:rsidR="00A960C1" w:rsidRPr="00461542">
        <w:rPr>
          <w:rFonts w:ascii="Constantia" w:eastAsiaTheme="minorHAnsi" w:hAnsi="Constantia" w:cstheme="minorBidi"/>
          <w:sz w:val="22"/>
          <w:szCs w:val="22"/>
        </w:rPr>
        <w:t xml:space="preserve">including the </w:t>
      </w:r>
      <w:r w:rsidR="009B60FF" w:rsidRPr="00461542">
        <w:rPr>
          <w:rFonts w:ascii="Constantia" w:eastAsiaTheme="minorHAnsi" w:hAnsi="Constantia" w:cstheme="minorBidi"/>
          <w:sz w:val="22"/>
          <w:szCs w:val="22"/>
        </w:rPr>
        <w:t xml:space="preserve">5 behaviors </w:t>
      </w:r>
      <w:r w:rsidR="00A960C1" w:rsidRPr="00461542">
        <w:rPr>
          <w:rFonts w:ascii="Constantia" w:eastAsiaTheme="minorHAnsi" w:hAnsi="Constantia" w:cstheme="minorBidi"/>
          <w:sz w:val="22"/>
          <w:szCs w:val="22"/>
        </w:rPr>
        <w:t xml:space="preserve">that were considered as the most important for each of the dimensions, </w:t>
      </w:r>
      <w:r w:rsidR="00F5569E" w:rsidRPr="00461542">
        <w:rPr>
          <w:rFonts w:ascii="Constantia" w:eastAsiaTheme="minorHAnsi" w:hAnsi="Constantia" w:cstheme="minorBidi"/>
          <w:sz w:val="22"/>
          <w:szCs w:val="22"/>
        </w:rPr>
        <w:t xml:space="preserve">and also </w:t>
      </w:r>
      <w:r w:rsidR="00A960C1" w:rsidRPr="00461542">
        <w:rPr>
          <w:rFonts w:ascii="Constantia" w:eastAsiaTheme="minorHAnsi" w:hAnsi="Constantia" w:cstheme="minorBidi"/>
          <w:sz w:val="22"/>
          <w:szCs w:val="22"/>
        </w:rPr>
        <w:t>the importance/weight of each dimension</w:t>
      </w:r>
      <w:r w:rsidR="00F5569E" w:rsidRPr="00461542">
        <w:rPr>
          <w:rFonts w:ascii="Constantia" w:eastAsiaTheme="minorHAnsi" w:hAnsi="Constantia" w:cstheme="minorBidi"/>
          <w:sz w:val="22"/>
          <w:szCs w:val="22"/>
        </w:rPr>
        <w:t xml:space="preserve"> and each behavior</w:t>
      </w:r>
      <w:r w:rsidR="00A960C1" w:rsidRPr="00461542">
        <w:rPr>
          <w:rFonts w:ascii="Constantia" w:eastAsiaTheme="minorHAnsi" w:hAnsi="Constantia" w:cstheme="minorBidi"/>
          <w:sz w:val="22"/>
          <w:szCs w:val="22"/>
        </w:rPr>
        <w:t xml:space="preserve"> in the CSB</w:t>
      </w:r>
      <w:r w:rsidR="00962E66">
        <w:rPr>
          <w:rFonts w:ascii="Constantia" w:eastAsiaTheme="minorHAnsi" w:hAnsi="Constantia" w:cstheme="minorBidi"/>
          <w:sz w:val="22"/>
          <w:szCs w:val="22"/>
        </w:rPr>
        <w:t>I.</w:t>
      </w:r>
    </w:p>
    <w:p w14:paraId="0C09ECC2" w14:textId="73CC883E" w:rsidR="00562404" w:rsidRDefault="00562404" w:rsidP="00880A19">
      <w:pPr>
        <w:pStyle w:val="NormalWeb"/>
        <w:jc w:val="both"/>
        <w:rPr>
          <w:rFonts w:ascii="Constantia" w:eastAsiaTheme="minorHAnsi" w:hAnsi="Constantia" w:cstheme="minorBidi"/>
          <w:sz w:val="22"/>
          <w:szCs w:val="22"/>
        </w:rPr>
      </w:pPr>
    </w:p>
    <w:p w14:paraId="677DF1F7" w14:textId="26700539" w:rsidR="00562404" w:rsidRDefault="00562404" w:rsidP="00880A19">
      <w:pPr>
        <w:pStyle w:val="NormalWeb"/>
        <w:jc w:val="both"/>
        <w:rPr>
          <w:rFonts w:ascii="Constantia" w:eastAsiaTheme="minorHAnsi" w:hAnsi="Constantia" w:cstheme="minorBidi"/>
          <w:sz w:val="22"/>
          <w:szCs w:val="22"/>
        </w:rPr>
      </w:pPr>
    </w:p>
    <w:p w14:paraId="016DB09E" w14:textId="75E0CADA" w:rsidR="00962E66" w:rsidRDefault="00962E66" w:rsidP="00880A19">
      <w:pPr>
        <w:pStyle w:val="NormalWeb"/>
        <w:jc w:val="both"/>
        <w:rPr>
          <w:rFonts w:ascii="Constantia" w:eastAsiaTheme="minorHAnsi" w:hAnsi="Constantia" w:cstheme="minorBidi"/>
          <w:sz w:val="22"/>
          <w:szCs w:val="22"/>
        </w:rPr>
      </w:pPr>
    </w:p>
    <w:p w14:paraId="4BD310C5" w14:textId="77777777" w:rsidR="00962E66" w:rsidRPr="00D543FB" w:rsidRDefault="00962E66" w:rsidP="00880A19">
      <w:pPr>
        <w:pStyle w:val="NormalWeb"/>
        <w:jc w:val="both"/>
        <w:rPr>
          <w:rFonts w:ascii="Constantia" w:eastAsiaTheme="minorHAnsi" w:hAnsi="Constantia" w:cstheme="minorBidi"/>
          <w:sz w:val="22"/>
          <w:szCs w:val="22"/>
        </w:rPr>
      </w:pPr>
    </w:p>
    <w:tbl>
      <w:tblPr>
        <w:tblStyle w:val="TableGrid"/>
        <w:tblW w:w="8389" w:type="dxa"/>
        <w:tblInd w:w="-5" w:type="dxa"/>
        <w:tblLook w:val="04A0" w:firstRow="1" w:lastRow="0" w:firstColumn="1" w:lastColumn="0" w:noHBand="0" w:noVBand="1"/>
      </w:tblPr>
      <w:tblGrid>
        <w:gridCol w:w="2336"/>
        <w:gridCol w:w="6053"/>
      </w:tblGrid>
      <w:tr w:rsidR="00E8636F" w:rsidRPr="004608AE" w14:paraId="70658397" w14:textId="77777777" w:rsidTr="00E8636F">
        <w:trPr>
          <w:trHeight w:val="312"/>
        </w:trPr>
        <w:tc>
          <w:tcPr>
            <w:tcW w:w="8389" w:type="dxa"/>
            <w:gridSpan w:val="2"/>
          </w:tcPr>
          <w:p w14:paraId="4242CAE1" w14:textId="77777777" w:rsidR="00E8636F" w:rsidRPr="004608AE" w:rsidRDefault="00E8636F" w:rsidP="00880A19">
            <w:pPr>
              <w:pStyle w:val="NormalWeb"/>
              <w:jc w:val="both"/>
              <w:rPr>
                <w:rFonts w:asciiTheme="minorHAnsi" w:eastAsiaTheme="minorHAnsi" w:hAnsiTheme="minorHAnsi" w:cstheme="minorHAnsi"/>
                <w:sz w:val="16"/>
                <w:szCs w:val="16"/>
              </w:rPr>
            </w:pPr>
            <w:bookmarkStart w:id="4" w:name="_Hlk89271785"/>
          </w:p>
        </w:tc>
      </w:tr>
      <w:tr w:rsidR="00E8636F" w:rsidRPr="004608AE" w14:paraId="59C0EB82" w14:textId="77777777" w:rsidTr="00E8636F">
        <w:trPr>
          <w:trHeight w:val="312"/>
        </w:trPr>
        <w:tc>
          <w:tcPr>
            <w:tcW w:w="2336" w:type="dxa"/>
            <w:shd w:val="clear" w:color="auto" w:fill="8DB3E2" w:themeFill="text2" w:themeFillTint="66"/>
          </w:tcPr>
          <w:p w14:paraId="100FA8D2" w14:textId="4D4E2E29" w:rsidR="00E8636F" w:rsidRPr="005C7E03" w:rsidRDefault="00E8636F" w:rsidP="00612054">
            <w:pPr>
              <w:pStyle w:val="NormalWeb"/>
              <w:jc w:val="center"/>
              <w:rPr>
                <w:rFonts w:asciiTheme="minorHAnsi" w:hAnsiTheme="minorHAnsi" w:cstheme="minorHAnsi"/>
                <w:b/>
                <w:bCs/>
                <w:noProof/>
                <w:sz w:val="16"/>
                <w:szCs w:val="16"/>
              </w:rPr>
            </w:pPr>
            <w:r w:rsidRPr="005C7E03">
              <w:rPr>
                <w:rFonts w:asciiTheme="minorHAnsi" w:hAnsiTheme="minorHAnsi" w:cstheme="minorHAnsi"/>
                <w:b/>
                <w:bCs/>
                <w:noProof/>
                <w:sz w:val="16"/>
                <w:szCs w:val="16"/>
              </w:rPr>
              <w:t>Food dimension</w:t>
            </w:r>
          </w:p>
        </w:tc>
        <w:tc>
          <w:tcPr>
            <w:tcW w:w="6053" w:type="dxa"/>
            <w:shd w:val="clear" w:color="auto" w:fill="C6D9F1" w:themeFill="text2" w:themeFillTint="33"/>
          </w:tcPr>
          <w:p w14:paraId="43CC49DE" w14:textId="57293D44" w:rsidR="00E8636F" w:rsidRPr="005C7E03" w:rsidRDefault="00E8636F" w:rsidP="00F930AB">
            <w:pPr>
              <w:pStyle w:val="NormalWeb"/>
              <w:jc w:val="center"/>
              <w:rPr>
                <w:rFonts w:asciiTheme="minorHAnsi" w:eastAsiaTheme="minorHAnsi" w:hAnsiTheme="minorHAnsi" w:cstheme="minorHAnsi"/>
                <w:b/>
                <w:bCs/>
                <w:sz w:val="16"/>
                <w:szCs w:val="16"/>
              </w:rPr>
            </w:pPr>
            <w:r w:rsidRPr="005C7E03">
              <w:rPr>
                <w:rFonts w:asciiTheme="minorHAnsi" w:eastAsiaTheme="minorHAnsi" w:hAnsiTheme="minorHAnsi" w:cstheme="minorHAnsi"/>
                <w:b/>
                <w:bCs/>
                <w:sz w:val="16"/>
                <w:szCs w:val="16"/>
              </w:rPr>
              <w:t>Behaviors</w:t>
            </w:r>
          </w:p>
        </w:tc>
      </w:tr>
      <w:tr w:rsidR="00E8636F" w:rsidRPr="004608AE" w14:paraId="1B13B5C1" w14:textId="77777777" w:rsidTr="00E8636F">
        <w:trPr>
          <w:trHeight w:val="312"/>
        </w:trPr>
        <w:tc>
          <w:tcPr>
            <w:tcW w:w="2336" w:type="dxa"/>
            <w:vMerge w:val="restart"/>
          </w:tcPr>
          <w:p w14:paraId="54431DC6" w14:textId="4D1D0B74" w:rsidR="00E8636F" w:rsidRPr="004608AE" w:rsidRDefault="00E8636F" w:rsidP="00AB75A7">
            <w:pPr>
              <w:pStyle w:val="NormalWeb"/>
              <w:jc w:val="center"/>
              <w:rPr>
                <w:rFonts w:asciiTheme="minorHAnsi" w:eastAsiaTheme="minorHAnsi" w:hAnsiTheme="minorHAnsi" w:cstheme="minorHAnsi"/>
                <w:sz w:val="16"/>
                <w:szCs w:val="16"/>
              </w:rPr>
            </w:pPr>
            <w:r w:rsidRPr="004608AE">
              <w:rPr>
                <w:rFonts w:asciiTheme="minorHAnsi" w:hAnsiTheme="minorHAnsi" w:cstheme="minorHAnsi"/>
                <w:noProof/>
                <w:sz w:val="16"/>
                <w:szCs w:val="16"/>
              </w:rPr>
              <w:drawing>
                <wp:inline distT="0" distB="0" distL="0" distR="0" wp14:anchorId="6E4D3030" wp14:editId="44805144">
                  <wp:extent cx="924923" cy="9891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7405" cy="1013157"/>
                          </a:xfrm>
                          <a:prstGeom prst="rect">
                            <a:avLst/>
                          </a:prstGeom>
                        </pic:spPr>
                      </pic:pic>
                    </a:graphicData>
                  </a:graphic>
                </wp:inline>
              </w:drawing>
            </w:r>
          </w:p>
        </w:tc>
        <w:tc>
          <w:tcPr>
            <w:tcW w:w="6053" w:type="dxa"/>
            <w:shd w:val="clear" w:color="auto" w:fill="C6D9F1" w:themeFill="text2" w:themeFillTint="33"/>
          </w:tcPr>
          <w:p w14:paraId="2AF2C17E" w14:textId="67B747C0" w:rsidR="00E8636F" w:rsidRPr="004608AE" w:rsidRDefault="00E8636F" w:rsidP="00880A19">
            <w:pPr>
              <w:pStyle w:val="NormalWeb"/>
              <w:jc w:val="both"/>
              <w:rPr>
                <w:rFonts w:asciiTheme="minorHAnsi" w:eastAsiaTheme="minorHAnsi" w:hAnsiTheme="minorHAnsi" w:cstheme="minorHAnsi"/>
                <w:sz w:val="16"/>
                <w:szCs w:val="16"/>
              </w:rPr>
            </w:pPr>
            <w:r w:rsidRPr="004608AE">
              <w:rPr>
                <w:rFonts w:asciiTheme="minorHAnsi" w:eastAsiaTheme="minorHAnsi" w:hAnsiTheme="minorHAnsi" w:cstheme="minorHAnsi"/>
                <w:sz w:val="16"/>
                <w:szCs w:val="16"/>
              </w:rPr>
              <w:t>Reducing meat, dairy and animal products: having a vegetarian/vegan diet, favoring a plant-based diet, eating less (red) meat</w:t>
            </w:r>
          </w:p>
        </w:tc>
      </w:tr>
      <w:tr w:rsidR="00E8636F" w:rsidRPr="004608AE" w14:paraId="31657BF3" w14:textId="77777777" w:rsidTr="00E8636F">
        <w:trPr>
          <w:trHeight w:val="312"/>
        </w:trPr>
        <w:tc>
          <w:tcPr>
            <w:tcW w:w="2336" w:type="dxa"/>
            <w:vMerge/>
          </w:tcPr>
          <w:p w14:paraId="4606AA2F" w14:textId="77777777" w:rsidR="00E8636F" w:rsidRPr="004608AE" w:rsidRDefault="00E8636F" w:rsidP="00880A19">
            <w:pPr>
              <w:pStyle w:val="NormalWeb"/>
              <w:jc w:val="both"/>
              <w:rPr>
                <w:rFonts w:asciiTheme="minorHAnsi" w:eastAsiaTheme="minorHAnsi" w:hAnsiTheme="minorHAnsi" w:cstheme="minorHAnsi"/>
                <w:sz w:val="16"/>
                <w:szCs w:val="16"/>
              </w:rPr>
            </w:pPr>
          </w:p>
        </w:tc>
        <w:tc>
          <w:tcPr>
            <w:tcW w:w="6053" w:type="dxa"/>
            <w:shd w:val="clear" w:color="auto" w:fill="C6D9F1" w:themeFill="text2" w:themeFillTint="33"/>
          </w:tcPr>
          <w:p w14:paraId="7EF03DBF" w14:textId="5159BDBD" w:rsidR="00E8636F" w:rsidRPr="004608AE" w:rsidRDefault="00E8636F" w:rsidP="00880A19">
            <w:pPr>
              <w:pStyle w:val="NormalWeb"/>
              <w:jc w:val="both"/>
              <w:rPr>
                <w:rFonts w:asciiTheme="minorHAnsi" w:eastAsiaTheme="minorHAnsi" w:hAnsiTheme="minorHAnsi" w:cstheme="minorHAnsi"/>
                <w:sz w:val="16"/>
                <w:szCs w:val="16"/>
              </w:rPr>
            </w:pPr>
            <w:r w:rsidRPr="004608AE">
              <w:rPr>
                <w:rFonts w:asciiTheme="minorHAnsi" w:eastAsiaTheme="minorHAnsi" w:hAnsiTheme="minorHAnsi" w:cstheme="minorHAnsi"/>
                <w:sz w:val="16"/>
                <w:szCs w:val="16"/>
              </w:rPr>
              <w:t>Avoiding/reducing food waste: avoiding buying too much, buying/preparing only the amount of food that you need</w:t>
            </w:r>
          </w:p>
        </w:tc>
      </w:tr>
      <w:tr w:rsidR="00E8636F" w:rsidRPr="004608AE" w14:paraId="113091EB" w14:textId="77777777" w:rsidTr="00E8636F">
        <w:trPr>
          <w:trHeight w:val="312"/>
        </w:trPr>
        <w:tc>
          <w:tcPr>
            <w:tcW w:w="2336" w:type="dxa"/>
            <w:vMerge/>
          </w:tcPr>
          <w:p w14:paraId="7C1102DE" w14:textId="77777777" w:rsidR="00E8636F" w:rsidRPr="004608AE" w:rsidRDefault="00E8636F" w:rsidP="00880A19">
            <w:pPr>
              <w:pStyle w:val="NormalWeb"/>
              <w:jc w:val="both"/>
              <w:rPr>
                <w:rFonts w:asciiTheme="minorHAnsi" w:eastAsiaTheme="minorHAnsi" w:hAnsiTheme="minorHAnsi" w:cstheme="minorHAnsi"/>
                <w:sz w:val="16"/>
                <w:szCs w:val="16"/>
              </w:rPr>
            </w:pPr>
          </w:p>
        </w:tc>
        <w:tc>
          <w:tcPr>
            <w:tcW w:w="6053" w:type="dxa"/>
            <w:shd w:val="clear" w:color="auto" w:fill="C6D9F1" w:themeFill="text2" w:themeFillTint="33"/>
          </w:tcPr>
          <w:p w14:paraId="1D50F9A3" w14:textId="36CC95FF" w:rsidR="00E8636F" w:rsidRPr="004608AE" w:rsidRDefault="00E8636F" w:rsidP="00880A19">
            <w:pPr>
              <w:pStyle w:val="NormalWeb"/>
              <w:jc w:val="both"/>
              <w:rPr>
                <w:rFonts w:asciiTheme="minorHAnsi" w:eastAsiaTheme="minorHAnsi" w:hAnsiTheme="minorHAnsi" w:cstheme="minorHAnsi"/>
                <w:sz w:val="16"/>
                <w:szCs w:val="16"/>
              </w:rPr>
            </w:pPr>
            <w:r w:rsidRPr="004608AE">
              <w:rPr>
                <w:rFonts w:asciiTheme="minorHAnsi" w:eastAsiaTheme="minorHAnsi" w:hAnsiTheme="minorHAnsi" w:cstheme="minorHAnsi"/>
                <w:sz w:val="16"/>
                <w:szCs w:val="16"/>
              </w:rPr>
              <w:t>Buying seasonal food, with the closest origin as possible (km. 0, local, regional, from your own country, avoiding exotic foods</w:t>
            </w:r>
          </w:p>
        </w:tc>
      </w:tr>
      <w:tr w:rsidR="00E8636F" w:rsidRPr="004608AE" w14:paraId="6AFBCCA3" w14:textId="77777777" w:rsidTr="00E8636F">
        <w:trPr>
          <w:trHeight w:val="312"/>
        </w:trPr>
        <w:tc>
          <w:tcPr>
            <w:tcW w:w="2336" w:type="dxa"/>
            <w:vMerge/>
          </w:tcPr>
          <w:p w14:paraId="7AEC57AE" w14:textId="77777777" w:rsidR="00E8636F" w:rsidRPr="004608AE" w:rsidRDefault="00E8636F" w:rsidP="00880A19">
            <w:pPr>
              <w:pStyle w:val="NormalWeb"/>
              <w:jc w:val="both"/>
              <w:rPr>
                <w:rFonts w:asciiTheme="minorHAnsi" w:eastAsiaTheme="minorHAnsi" w:hAnsiTheme="minorHAnsi" w:cstheme="minorHAnsi"/>
                <w:sz w:val="16"/>
                <w:szCs w:val="16"/>
              </w:rPr>
            </w:pPr>
          </w:p>
        </w:tc>
        <w:tc>
          <w:tcPr>
            <w:tcW w:w="6053" w:type="dxa"/>
            <w:shd w:val="clear" w:color="auto" w:fill="C6D9F1" w:themeFill="text2" w:themeFillTint="33"/>
          </w:tcPr>
          <w:p w14:paraId="0F5AACD4" w14:textId="7B858B87" w:rsidR="00E8636F" w:rsidRPr="004608AE" w:rsidRDefault="00E8636F" w:rsidP="00880A19">
            <w:pPr>
              <w:pStyle w:val="NormalWeb"/>
              <w:jc w:val="both"/>
              <w:rPr>
                <w:rFonts w:asciiTheme="minorHAnsi" w:eastAsiaTheme="minorHAnsi" w:hAnsiTheme="minorHAnsi" w:cstheme="minorHAnsi"/>
                <w:sz w:val="16"/>
                <w:szCs w:val="16"/>
              </w:rPr>
            </w:pPr>
            <w:r w:rsidRPr="004D3158">
              <w:rPr>
                <w:rFonts w:asciiTheme="minorHAnsi" w:eastAsiaTheme="minorHAnsi" w:hAnsiTheme="minorHAnsi" w:cstheme="minorHAnsi"/>
                <w:sz w:val="16"/>
                <w:szCs w:val="16"/>
              </w:rPr>
              <w:t>Buying food products with sustainability labels (e.g.: organic/ecological, fair trade, sustainability, etc.)</w:t>
            </w:r>
          </w:p>
        </w:tc>
      </w:tr>
      <w:tr w:rsidR="00E8636F" w:rsidRPr="004608AE" w14:paraId="1A1512B5" w14:textId="77777777" w:rsidTr="00E8636F">
        <w:trPr>
          <w:trHeight w:val="312"/>
        </w:trPr>
        <w:tc>
          <w:tcPr>
            <w:tcW w:w="2336" w:type="dxa"/>
            <w:vMerge/>
          </w:tcPr>
          <w:p w14:paraId="68EA6F98" w14:textId="66C74EB4" w:rsidR="00E8636F" w:rsidRPr="004608AE" w:rsidRDefault="00E8636F" w:rsidP="00880A19">
            <w:pPr>
              <w:pStyle w:val="NormalWeb"/>
              <w:jc w:val="both"/>
              <w:rPr>
                <w:rFonts w:asciiTheme="minorHAnsi" w:eastAsiaTheme="minorHAnsi" w:hAnsiTheme="minorHAnsi" w:cstheme="minorHAnsi"/>
                <w:sz w:val="16"/>
                <w:szCs w:val="16"/>
              </w:rPr>
            </w:pPr>
          </w:p>
        </w:tc>
        <w:tc>
          <w:tcPr>
            <w:tcW w:w="6053" w:type="dxa"/>
            <w:shd w:val="clear" w:color="auto" w:fill="C6D9F1" w:themeFill="text2" w:themeFillTint="33"/>
          </w:tcPr>
          <w:p w14:paraId="58E6739D" w14:textId="1DF49880" w:rsidR="00E8636F" w:rsidRPr="004608AE" w:rsidRDefault="00E8636F" w:rsidP="00880A19">
            <w:pPr>
              <w:pStyle w:val="NormalWeb"/>
              <w:jc w:val="both"/>
              <w:rPr>
                <w:rFonts w:asciiTheme="minorHAnsi" w:eastAsiaTheme="minorHAnsi" w:hAnsiTheme="minorHAnsi" w:cstheme="minorHAnsi"/>
                <w:sz w:val="16"/>
                <w:szCs w:val="16"/>
              </w:rPr>
            </w:pPr>
            <w:r w:rsidRPr="004608AE">
              <w:rPr>
                <w:rFonts w:asciiTheme="minorHAnsi" w:eastAsiaTheme="minorHAnsi" w:hAnsiTheme="minorHAnsi" w:cstheme="minorHAnsi"/>
                <w:sz w:val="16"/>
                <w:szCs w:val="16"/>
              </w:rPr>
              <w:t>Avoiding/reducing packaging: buying bulk food, preferring food with no packaging or less packaging as possible</w:t>
            </w:r>
          </w:p>
        </w:tc>
      </w:tr>
      <w:tr w:rsidR="00E8636F" w:rsidRPr="004608AE" w14:paraId="3D2FB34A" w14:textId="77777777" w:rsidTr="00E8636F">
        <w:trPr>
          <w:trHeight w:val="312"/>
        </w:trPr>
        <w:tc>
          <w:tcPr>
            <w:tcW w:w="2336" w:type="dxa"/>
            <w:vMerge/>
          </w:tcPr>
          <w:p w14:paraId="421D52B7" w14:textId="77777777" w:rsidR="00E8636F" w:rsidRPr="004608AE" w:rsidRDefault="00E8636F" w:rsidP="00880A19">
            <w:pPr>
              <w:pStyle w:val="NormalWeb"/>
              <w:jc w:val="both"/>
              <w:rPr>
                <w:rFonts w:asciiTheme="minorHAnsi" w:eastAsiaTheme="minorHAnsi" w:hAnsiTheme="minorHAnsi" w:cstheme="minorHAnsi"/>
                <w:sz w:val="16"/>
                <w:szCs w:val="16"/>
              </w:rPr>
            </w:pPr>
          </w:p>
        </w:tc>
        <w:tc>
          <w:tcPr>
            <w:tcW w:w="6053" w:type="dxa"/>
            <w:shd w:val="clear" w:color="auto" w:fill="8DB3E2" w:themeFill="text2" w:themeFillTint="66"/>
          </w:tcPr>
          <w:p w14:paraId="357B57B0" w14:textId="72F1CF12" w:rsidR="00E8636F" w:rsidRPr="004608AE" w:rsidRDefault="00E8636F" w:rsidP="00880A19">
            <w:pPr>
              <w:pStyle w:val="NormalWeb"/>
              <w:jc w:val="both"/>
              <w:rPr>
                <w:rFonts w:asciiTheme="minorHAnsi" w:eastAsiaTheme="minorHAnsi" w:hAnsiTheme="minorHAnsi" w:cstheme="minorHAnsi"/>
                <w:sz w:val="16"/>
                <w:szCs w:val="16"/>
              </w:rPr>
            </w:pPr>
            <w:r w:rsidRPr="004608AE">
              <w:rPr>
                <w:rFonts w:asciiTheme="minorHAnsi" w:eastAsiaTheme="minorHAnsi" w:hAnsiTheme="minorHAnsi" w:cstheme="minorHAnsi"/>
                <w:sz w:val="16"/>
                <w:szCs w:val="16"/>
              </w:rPr>
              <w:t>Full dimension</w:t>
            </w:r>
          </w:p>
        </w:tc>
      </w:tr>
      <w:tr w:rsidR="00E8636F" w:rsidRPr="004608AE" w14:paraId="4B37695A" w14:textId="77777777" w:rsidTr="00E8636F">
        <w:trPr>
          <w:trHeight w:val="312"/>
        </w:trPr>
        <w:tc>
          <w:tcPr>
            <w:tcW w:w="2336" w:type="dxa"/>
            <w:shd w:val="clear" w:color="auto" w:fill="C4BC96" w:themeFill="background2" w:themeFillShade="BF"/>
          </w:tcPr>
          <w:p w14:paraId="5716396B" w14:textId="7B81BF2A" w:rsidR="00E8636F" w:rsidRPr="005C7E03" w:rsidRDefault="00E8636F" w:rsidP="00F77248">
            <w:pPr>
              <w:pStyle w:val="NormalWeb"/>
              <w:jc w:val="center"/>
              <w:rPr>
                <w:rFonts w:asciiTheme="minorHAnsi" w:hAnsiTheme="minorHAnsi" w:cstheme="minorHAnsi"/>
                <w:b/>
                <w:bCs/>
                <w:noProof/>
                <w:sz w:val="16"/>
                <w:szCs w:val="16"/>
              </w:rPr>
            </w:pPr>
            <w:bookmarkStart w:id="5" w:name="_Hlk89272314"/>
            <w:bookmarkEnd w:id="4"/>
            <w:r w:rsidRPr="005C7E03">
              <w:rPr>
                <w:rFonts w:asciiTheme="minorHAnsi" w:hAnsiTheme="minorHAnsi" w:cstheme="minorHAnsi"/>
                <w:b/>
                <w:bCs/>
                <w:noProof/>
                <w:sz w:val="16"/>
                <w:szCs w:val="16"/>
              </w:rPr>
              <w:t>Travel and mobility dimension</w:t>
            </w:r>
          </w:p>
        </w:tc>
        <w:tc>
          <w:tcPr>
            <w:tcW w:w="6053" w:type="dxa"/>
            <w:shd w:val="clear" w:color="auto" w:fill="DDD9C3" w:themeFill="background2" w:themeFillShade="E6"/>
          </w:tcPr>
          <w:p w14:paraId="0AA598B0" w14:textId="77777777" w:rsidR="00E8636F" w:rsidRPr="005C7E03" w:rsidRDefault="00E8636F" w:rsidP="00F77248">
            <w:pPr>
              <w:pStyle w:val="NormalWeb"/>
              <w:jc w:val="center"/>
              <w:rPr>
                <w:rFonts w:asciiTheme="minorHAnsi" w:eastAsiaTheme="minorHAnsi" w:hAnsiTheme="minorHAnsi" w:cstheme="minorHAnsi"/>
                <w:b/>
                <w:bCs/>
                <w:sz w:val="16"/>
                <w:szCs w:val="16"/>
              </w:rPr>
            </w:pPr>
            <w:r w:rsidRPr="005C7E03">
              <w:rPr>
                <w:rFonts w:asciiTheme="minorHAnsi" w:eastAsiaTheme="minorHAnsi" w:hAnsiTheme="minorHAnsi" w:cstheme="minorHAnsi"/>
                <w:b/>
                <w:bCs/>
                <w:sz w:val="16"/>
                <w:szCs w:val="16"/>
              </w:rPr>
              <w:t>Behaviors</w:t>
            </w:r>
          </w:p>
        </w:tc>
      </w:tr>
      <w:tr w:rsidR="00E8636F" w:rsidRPr="004608AE" w14:paraId="5ADE7B07" w14:textId="77777777" w:rsidTr="00E8636F">
        <w:trPr>
          <w:trHeight w:val="312"/>
        </w:trPr>
        <w:tc>
          <w:tcPr>
            <w:tcW w:w="2336" w:type="dxa"/>
            <w:vMerge w:val="restart"/>
          </w:tcPr>
          <w:p w14:paraId="7B6C2E71" w14:textId="77777777" w:rsidR="00E8636F" w:rsidRPr="004608AE" w:rsidRDefault="00E8636F" w:rsidP="00AB75A7">
            <w:pPr>
              <w:pStyle w:val="NormalWeb"/>
              <w:jc w:val="center"/>
              <w:rPr>
                <w:rFonts w:asciiTheme="minorHAnsi" w:eastAsiaTheme="minorHAnsi" w:hAnsiTheme="minorHAnsi" w:cstheme="minorHAnsi"/>
                <w:sz w:val="16"/>
                <w:szCs w:val="16"/>
              </w:rPr>
            </w:pPr>
            <w:r w:rsidRPr="004608AE">
              <w:rPr>
                <w:rFonts w:asciiTheme="minorHAnsi" w:eastAsiaTheme="minorHAnsi" w:hAnsiTheme="minorHAnsi" w:cstheme="minorHAnsi"/>
                <w:noProof/>
                <w:sz w:val="16"/>
                <w:szCs w:val="16"/>
              </w:rPr>
              <w:drawing>
                <wp:inline distT="0" distB="0" distL="0" distR="0" wp14:anchorId="1FB248C6" wp14:editId="09BA7167">
                  <wp:extent cx="1066800" cy="8778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2697" cy="932053"/>
                          </a:xfrm>
                          <a:prstGeom prst="rect">
                            <a:avLst/>
                          </a:prstGeom>
                        </pic:spPr>
                      </pic:pic>
                    </a:graphicData>
                  </a:graphic>
                </wp:inline>
              </w:drawing>
            </w:r>
          </w:p>
          <w:p w14:paraId="00112C73" w14:textId="77777777" w:rsidR="00E8636F" w:rsidRPr="004608AE" w:rsidRDefault="00E8636F" w:rsidP="004B0E84">
            <w:pPr>
              <w:pStyle w:val="NormalWeb"/>
              <w:jc w:val="both"/>
              <w:rPr>
                <w:rFonts w:asciiTheme="minorHAnsi" w:eastAsiaTheme="minorHAnsi" w:hAnsiTheme="minorHAnsi" w:cstheme="minorHAnsi"/>
                <w:sz w:val="16"/>
                <w:szCs w:val="16"/>
              </w:rPr>
            </w:pPr>
          </w:p>
          <w:p w14:paraId="27D174CB" w14:textId="003EB0CC" w:rsidR="00E8636F" w:rsidRPr="004608AE" w:rsidRDefault="00E8636F" w:rsidP="004B0E84">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DDD9C3" w:themeFill="background2" w:themeFillShade="E6"/>
            <w:vAlign w:val="center"/>
          </w:tcPr>
          <w:p w14:paraId="297A5415" w14:textId="5AA32032" w:rsidR="00E8636F" w:rsidRPr="004608AE" w:rsidRDefault="00E8636F" w:rsidP="004B0E84">
            <w:pPr>
              <w:pStyle w:val="NormalWeb"/>
              <w:jc w:val="both"/>
              <w:rPr>
                <w:rFonts w:asciiTheme="minorHAnsi" w:eastAsiaTheme="minorHAnsi" w:hAnsiTheme="minorHAnsi" w:cstheme="minorHAnsi"/>
                <w:sz w:val="16"/>
                <w:szCs w:val="16"/>
              </w:rPr>
            </w:pPr>
            <w:r w:rsidRPr="004608AE">
              <w:rPr>
                <w:rFonts w:ascii="Calibri" w:hAnsi="Calibri" w:cs="Calibri"/>
                <w:color w:val="000000"/>
                <w:sz w:val="16"/>
                <w:szCs w:val="16"/>
              </w:rPr>
              <w:t>Walking, going by bicycle (and similar means of transport) and using public transport in everyday mobility</w:t>
            </w:r>
          </w:p>
        </w:tc>
      </w:tr>
      <w:tr w:rsidR="00E8636F" w:rsidRPr="004608AE" w14:paraId="153BCB91" w14:textId="77777777" w:rsidTr="00E8636F">
        <w:trPr>
          <w:trHeight w:val="312"/>
        </w:trPr>
        <w:tc>
          <w:tcPr>
            <w:tcW w:w="2336" w:type="dxa"/>
            <w:vMerge/>
          </w:tcPr>
          <w:p w14:paraId="24229156" w14:textId="77777777" w:rsidR="00E8636F" w:rsidRPr="004608AE" w:rsidRDefault="00E8636F" w:rsidP="004B0E84">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DDD9C3" w:themeFill="background2" w:themeFillShade="E6"/>
            <w:vAlign w:val="center"/>
          </w:tcPr>
          <w:p w14:paraId="5D2E6941" w14:textId="3F1715E6" w:rsidR="00E8636F" w:rsidRPr="004608AE" w:rsidRDefault="00E8636F" w:rsidP="004B0E84">
            <w:pPr>
              <w:pStyle w:val="NormalWeb"/>
              <w:jc w:val="both"/>
              <w:rPr>
                <w:rFonts w:asciiTheme="minorHAnsi" w:eastAsiaTheme="minorHAnsi" w:hAnsiTheme="minorHAnsi" w:cstheme="minorHAnsi"/>
                <w:sz w:val="16"/>
                <w:szCs w:val="16"/>
              </w:rPr>
            </w:pPr>
            <w:r w:rsidRPr="004608AE">
              <w:rPr>
                <w:rFonts w:ascii="Calibri" w:hAnsi="Calibri" w:cs="Calibri"/>
                <w:color w:val="000000"/>
                <w:sz w:val="16"/>
                <w:szCs w:val="16"/>
              </w:rPr>
              <w:t>Avoiding/reducing flying for other less polluting means of transport (e.g.: when possible, going by train instead of flying</w:t>
            </w:r>
          </w:p>
        </w:tc>
      </w:tr>
      <w:tr w:rsidR="00E8636F" w:rsidRPr="004608AE" w14:paraId="0A91329A" w14:textId="77777777" w:rsidTr="00E8636F">
        <w:trPr>
          <w:trHeight w:val="312"/>
        </w:trPr>
        <w:tc>
          <w:tcPr>
            <w:tcW w:w="2336" w:type="dxa"/>
            <w:vMerge/>
          </w:tcPr>
          <w:p w14:paraId="31FD43C8" w14:textId="77777777" w:rsidR="00E8636F" w:rsidRPr="004608AE" w:rsidRDefault="00E8636F" w:rsidP="004B0E84">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DDD9C3" w:themeFill="background2" w:themeFillShade="E6"/>
            <w:vAlign w:val="center"/>
          </w:tcPr>
          <w:p w14:paraId="5C1E1BC8" w14:textId="73AFFC6E" w:rsidR="00E8636F" w:rsidRPr="004608AE" w:rsidRDefault="00E8636F" w:rsidP="004B0E84">
            <w:pPr>
              <w:pStyle w:val="NormalWeb"/>
              <w:jc w:val="both"/>
              <w:rPr>
                <w:rFonts w:asciiTheme="minorHAnsi" w:eastAsiaTheme="minorHAnsi" w:hAnsiTheme="minorHAnsi" w:cstheme="minorHAnsi"/>
                <w:sz w:val="16"/>
                <w:szCs w:val="16"/>
              </w:rPr>
            </w:pPr>
            <w:r w:rsidRPr="004608AE">
              <w:rPr>
                <w:rFonts w:ascii="Calibri" w:hAnsi="Calibri" w:cs="Calibri"/>
                <w:color w:val="000000"/>
                <w:sz w:val="16"/>
                <w:szCs w:val="16"/>
              </w:rPr>
              <w:t>Not having a car (e.g.: renting it or using car sharing/pooling when necessary)</w:t>
            </w:r>
          </w:p>
        </w:tc>
      </w:tr>
      <w:tr w:rsidR="00E8636F" w:rsidRPr="004608AE" w14:paraId="73A1E961" w14:textId="77777777" w:rsidTr="00E8636F">
        <w:trPr>
          <w:trHeight w:val="312"/>
        </w:trPr>
        <w:tc>
          <w:tcPr>
            <w:tcW w:w="2336" w:type="dxa"/>
            <w:vMerge/>
          </w:tcPr>
          <w:p w14:paraId="7F4EEDF9" w14:textId="77777777" w:rsidR="00E8636F" w:rsidRPr="004608AE" w:rsidRDefault="00E8636F" w:rsidP="004B0E84">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DDD9C3" w:themeFill="background2" w:themeFillShade="E6"/>
            <w:vAlign w:val="center"/>
          </w:tcPr>
          <w:p w14:paraId="120C53DC" w14:textId="41740D09" w:rsidR="00E8636F" w:rsidRPr="004608AE" w:rsidRDefault="00E8636F" w:rsidP="004B0E84">
            <w:pPr>
              <w:pStyle w:val="NormalWeb"/>
              <w:jc w:val="both"/>
              <w:rPr>
                <w:rFonts w:asciiTheme="minorHAnsi" w:eastAsiaTheme="minorHAnsi" w:hAnsiTheme="minorHAnsi" w:cstheme="minorHAnsi"/>
                <w:sz w:val="16"/>
                <w:szCs w:val="16"/>
              </w:rPr>
            </w:pPr>
            <w:r w:rsidRPr="004608AE">
              <w:rPr>
                <w:rFonts w:ascii="Calibri" w:hAnsi="Calibri" w:cs="Calibri"/>
                <w:color w:val="000000"/>
                <w:sz w:val="16"/>
                <w:szCs w:val="16"/>
              </w:rPr>
              <w:t>If having a car, using it only when necessary and choosing a low emission car (e.g.: fully electric)</w:t>
            </w:r>
          </w:p>
        </w:tc>
      </w:tr>
      <w:tr w:rsidR="00E8636F" w:rsidRPr="004608AE" w14:paraId="21F8471A" w14:textId="77777777" w:rsidTr="00E8636F">
        <w:trPr>
          <w:trHeight w:val="312"/>
        </w:trPr>
        <w:tc>
          <w:tcPr>
            <w:tcW w:w="2336" w:type="dxa"/>
            <w:vMerge/>
          </w:tcPr>
          <w:p w14:paraId="2583290C" w14:textId="77777777" w:rsidR="00E8636F" w:rsidRPr="004608AE" w:rsidRDefault="00E8636F" w:rsidP="004B0E84">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DDD9C3" w:themeFill="background2" w:themeFillShade="E6"/>
            <w:vAlign w:val="center"/>
          </w:tcPr>
          <w:p w14:paraId="33CA801C" w14:textId="1C24DC87" w:rsidR="00E8636F" w:rsidRPr="004608AE" w:rsidRDefault="00E8636F" w:rsidP="004B0E84">
            <w:pPr>
              <w:pStyle w:val="NormalWeb"/>
              <w:jc w:val="both"/>
              <w:rPr>
                <w:rFonts w:asciiTheme="minorHAnsi" w:eastAsiaTheme="minorHAnsi" w:hAnsiTheme="minorHAnsi" w:cstheme="minorHAnsi"/>
                <w:sz w:val="16"/>
                <w:szCs w:val="16"/>
              </w:rPr>
            </w:pPr>
            <w:r w:rsidRPr="004608AE">
              <w:rPr>
                <w:rFonts w:ascii="Calibri" w:hAnsi="Calibri" w:cs="Calibri"/>
                <w:color w:val="000000"/>
                <w:sz w:val="16"/>
                <w:szCs w:val="16"/>
              </w:rPr>
              <w:t>Following sustainable tourism practices:  avoiding cruise ships, buying local foods and products in the destination, staying</w:t>
            </w:r>
          </w:p>
        </w:tc>
      </w:tr>
      <w:tr w:rsidR="00E8636F" w:rsidRPr="004608AE" w14:paraId="1C804992" w14:textId="77777777" w:rsidTr="00E8636F">
        <w:trPr>
          <w:trHeight w:val="312"/>
        </w:trPr>
        <w:tc>
          <w:tcPr>
            <w:tcW w:w="2336" w:type="dxa"/>
            <w:vMerge/>
          </w:tcPr>
          <w:p w14:paraId="4CCC6DA9" w14:textId="77777777" w:rsidR="00E8636F" w:rsidRPr="004608AE" w:rsidRDefault="00E8636F" w:rsidP="00F77248">
            <w:pPr>
              <w:pStyle w:val="NormalWeb"/>
              <w:jc w:val="both"/>
              <w:rPr>
                <w:rFonts w:asciiTheme="minorHAnsi" w:eastAsiaTheme="minorHAnsi" w:hAnsiTheme="minorHAnsi" w:cstheme="minorHAnsi"/>
                <w:sz w:val="16"/>
                <w:szCs w:val="16"/>
              </w:rPr>
            </w:pPr>
          </w:p>
        </w:tc>
        <w:tc>
          <w:tcPr>
            <w:tcW w:w="6053" w:type="dxa"/>
            <w:shd w:val="clear" w:color="auto" w:fill="DDD9C3" w:themeFill="background2" w:themeFillShade="E6"/>
          </w:tcPr>
          <w:p w14:paraId="5997D598" w14:textId="77777777" w:rsidR="00E8636F" w:rsidRPr="004608AE" w:rsidRDefault="00E8636F" w:rsidP="00F77248">
            <w:pPr>
              <w:pStyle w:val="NormalWeb"/>
              <w:jc w:val="both"/>
              <w:rPr>
                <w:rFonts w:asciiTheme="minorHAnsi" w:eastAsiaTheme="minorHAnsi" w:hAnsiTheme="minorHAnsi" w:cstheme="minorHAnsi"/>
                <w:sz w:val="16"/>
                <w:szCs w:val="16"/>
              </w:rPr>
            </w:pPr>
            <w:r w:rsidRPr="004608AE">
              <w:rPr>
                <w:rFonts w:asciiTheme="minorHAnsi" w:eastAsiaTheme="minorHAnsi" w:hAnsiTheme="minorHAnsi" w:cstheme="minorHAnsi"/>
                <w:sz w:val="16"/>
                <w:szCs w:val="16"/>
              </w:rPr>
              <w:t>Full dimension</w:t>
            </w:r>
          </w:p>
        </w:tc>
      </w:tr>
      <w:bookmarkEnd w:id="5"/>
      <w:tr w:rsidR="00E8636F" w:rsidRPr="004608AE" w14:paraId="0597632B" w14:textId="77777777" w:rsidTr="00E8636F">
        <w:trPr>
          <w:trHeight w:val="312"/>
        </w:trPr>
        <w:tc>
          <w:tcPr>
            <w:tcW w:w="2336" w:type="dxa"/>
            <w:shd w:val="clear" w:color="auto" w:fill="BFBFBF" w:themeFill="background1" w:themeFillShade="BF"/>
          </w:tcPr>
          <w:p w14:paraId="3B88D916" w14:textId="07CEAEA3" w:rsidR="00E8636F" w:rsidRPr="005C7E03" w:rsidRDefault="00E8636F" w:rsidP="00F77248">
            <w:pPr>
              <w:pStyle w:val="NormalWeb"/>
              <w:jc w:val="center"/>
              <w:rPr>
                <w:rFonts w:asciiTheme="minorHAnsi" w:hAnsiTheme="minorHAnsi" w:cstheme="minorHAnsi"/>
                <w:b/>
                <w:bCs/>
                <w:noProof/>
                <w:sz w:val="16"/>
                <w:szCs w:val="16"/>
              </w:rPr>
            </w:pPr>
            <w:r w:rsidRPr="005C7E03">
              <w:rPr>
                <w:rFonts w:asciiTheme="minorHAnsi" w:hAnsiTheme="minorHAnsi" w:cstheme="minorHAnsi"/>
                <w:b/>
                <w:bCs/>
                <w:noProof/>
                <w:sz w:val="16"/>
                <w:szCs w:val="16"/>
              </w:rPr>
              <w:t>Water and energy in the household</w:t>
            </w:r>
          </w:p>
        </w:tc>
        <w:tc>
          <w:tcPr>
            <w:tcW w:w="6053" w:type="dxa"/>
            <w:shd w:val="clear" w:color="auto" w:fill="D9D9D9" w:themeFill="background1" w:themeFillShade="D9"/>
          </w:tcPr>
          <w:p w14:paraId="0BFD01A7" w14:textId="77777777" w:rsidR="00E8636F" w:rsidRPr="005C7E03" w:rsidRDefault="00E8636F" w:rsidP="00F77248">
            <w:pPr>
              <w:pStyle w:val="NormalWeb"/>
              <w:jc w:val="center"/>
              <w:rPr>
                <w:rFonts w:asciiTheme="minorHAnsi" w:eastAsiaTheme="minorHAnsi" w:hAnsiTheme="minorHAnsi" w:cstheme="minorHAnsi"/>
                <w:b/>
                <w:bCs/>
                <w:sz w:val="16"/>
                <w:szCs w:val="16"/>
              </w:rPr>
            </w:pPr>
            <w:r w:rsidRPr="005C7E03">
              <w:rPr>
                <w:rFonts w:asciiTheme="minorHAnsi" w:eastAsiaTheme="minorHAnsi" w:hAnsiTheme="minorHAnsi" w:cstheme="minorHAnsi"/>
                <w:b/>
                <w:bCs/>
                <w:sz w:val="16"/>
                <w:szCs w:val="16"/>
              </w:rPr>
              <w:t>Behaviors</w:t>
            </w:r>
          </w:p>
        </w:tc>
      </w:tr>
      <w:tr w:rsidR="00E8636F" w:rsidRPr="004608AE" w14:paraId="13DAEBFD" w14:textId="77777777" w:rsidTr="00E8636F">
        <w:trPr>
          <w:trHeight w:val="312"/>
        </w:trPr>
        <w:tc>
          <w:tcPr>
            <w:tcW w:w="2336" w:type="dxa"/>
            <w:vMerge w:val="restart"/>
          </w:tcPr>
          <w:p w14:paraId="1BC40C37" w14:textId="7D3772DD" w:rsidR="00E8636F" w:rsidRPr="004608AE" w:rsidRDefault="00E8636F" w:rsidP="00CD5338">
            <w:pPr>
              <w:pStyle w:val="NormalWeb"/>
              <w:jc w:val="center"/>
              <w:rPr>
                <w:rFonts w:asciiTheme="minorHAnsi" w:eastAsiaTheme="minorHAnsi" w:hAnsiTheme="minorHAnsi" w:cstheme="minorHAnsi"/>
                <w:sz w:val="16"/>
                <w:szCs w:val="16"/>
              </w:rPr>
            </w:pPr>
            <w:r w:rsidRPr="004608AE">
              <w:rPr>
                <w:rFonts w:asciiTheme="minorHAnsi" w:eastAsiaTheme="minorHAnsi" w:hAnsiTheme="minorHAnsi" w:cstheme="minorHAnsi"/>
                <w:noProof/>
                <w:sz w:val="16"/>
                <w:szCs w:val="16"/>
              </w:rPr>
              <w:drawing>
                <wp:inline distT="0" distB="0" distL="0" distR="0" wp14:anchorId="533E7442" wp14:editId="509D2BC6">
                  <wp:extent cx="805543" cy="80554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6165" cy="826165"/>
                          </a:xfrm>
                          <a:prstGeom prst="rect">
                            <a:avLst/>
                          </a:prstGeom>
                        </pic:spPr>
                      </pic:pic>
                    </a:graphicData>
                  </a:graphic>
                </wp:inline>
              </w:drawing>
            </w:r>
          </w:p>
          <w:p w14:paraId="4B15582C" w14:textId="77777777" w:rsidR="00E8636F" w:rsidRPr="004608AE" w:rsidRDefault="00E8636F" w:rsidP="00CD5338">
            <w:pPr>
              <w:pStyle w:val="NormalWeb"/>
              <w:jc w:val="both"/>
              <w:rPr>
                <w:rFonts w:asciiTheme="minorHAnsi" w:eastAsiaTheme="minorHAnsi" w:hAnsiTheme="minorHAnsi" w:cstheme="minorHAnsi"/>
                <w:sz w:val="16"/>
                <w:szCs w:val="16"/>
              </w:rPr>
            </w:pPr>
          </w:p>
          <w:p w14:paraId="0CE460B0" w14:textId="77777777" w:rsidR="00E8636F" w:rsidRPr="004608AE" w:rsidRDefault="00E8636F" w:rsidP="00CD5338">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000000" w:fill="D9D9D9"/>
            <w:vAlign w:val="center"/>
          </w:tcPr>
          <w:p w14:paraId="305DE51A" w14:textId="5E824583" w:rsidR="00E8636F" w:rsidRPr="004608AE" w:rsidRDefault="00E8636F" w:rsidP="00CD5338">
            <w:pPr>
              <w:pStyle w:val="NormalWeb"/>
              <w:jc w:val="both"/>
              <w:rPr>
                <w:rFonts w:asciiTheme="minorHAnsi" w:eastAsiaTheme="minorHAnsi" w:hAnsiTheme="minorHAnsi" w:cstheme="minorHAnsi"/>
                <w:sz w:val="16"/>
                <w:szCs w:val="16"/>
              </w:rPr>
            </w:pPr>
            <w:r w:rsidRPr="004608AE">
              <w:rPr>
                <w:rFonts w:ascii="Calibri" w:hAnsi="Calibri" w:cs="Calibri"/>
                <w:color w:val="000000"/>
                <w:sz w:val="16"/>
                <w:szCs w:val="16"/>
              </w:rPr>
              <w:t>Introducing/improving insulation at home: of buildings, walls, roof, windows, etc.</w:t>
            </w:r>
          </w:p>
        </w:tc>
      </w:tr>
      <w:tr w:rsidR="00E8636F" w:rsidRPr="004608AE" w14:paraId="545C9018" w14:textId="77777777" w:rsidTr="00E8636F">
        <w:trPr>
          <w:trHeight w:val="312"/>
        </w:trPr>
        <w:tc>
          <w:tcPr>
            <w:tcW w:w="2336" w:type="dxa"/>
            <w:vMerge/>
          </w:tcPr>
          <w:p w14:paraId="509BF5F1" w14:textId="77777777" w:rsidR="00E8636F" w:rsidRPr="004608AE" w:rsidRDefault="00E8636F" w:rsidP="00CD5338">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000000" w:fill="D9D9D9"/>
            <w:vAlign w:val="center"/>
          </w:tcPr>
          <w:p w14:paraId="0A36FEC3" w14:textId="3C2347C2" w:rsidR="00E8636F" w:rsidRPr="004608AE" w:rsidRDefault="00E8636F" w:rsidP="00CD5338">
            <w:pPr>
              <w:pStyle w:val="NormalWeb"/>
              <w:jc w:val="both"/>
              <w:rPr>
                <w:rFonts w:asciiTheme="minorHAnsi" w:eastAsiaTheme="minorHAnsi" w:hAnsiTheme="minorHAnsi" w:cstheme="minorHAnsi"/>
                <w:sz w:val="16"/>
                <w:szCs w:val="16"/>
              </w:rPr>
            </w:pPr>
            <w:r w:rsidRPr="004608AE">
              <w:rPr>
                <w:rFonts w:ascii="Calibri" w:hAnsi="Calibri" w:cs="Calibri"/>
                <w:color w:val="000000"/>
                <w:sz w:val="16"/>
                <w:szCs w:val="16"/>
              </w:rPr>
              <w:t>Energy saving behaviors in the household:  avoiding overuse of air conditioning and heating, turning stand-by and lights off…</w:t>
            </w:r>
          </w:p>
        </w:tc>
      </w:tr>
      <w:tr w:rsidR="00E8636F" w:rsidRPr="004608AE" w14:paraId="7578B749" w14:textId="77777777" w:rsidTr="00E8636F">
        <w:trPr>
          <w:trHeight w:val="312"/>
        </w:trPr>
        <w:tc>
          <w:tcPr>
            <w:tcW w:w="2336" w:type="dxa"/>
            <w:vMerge/>
          </w:tcPr>
          <w:p w14:paraId="7E10D6EF" w14:textId="77777777" w:rsidR="00E8636F" w:rsidRPr="004608AE" w:rsidRDefault="00E8636F" w:rsidP="00CD5338">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000000" w:fill="D9D9D9"/>
            <w:vAlign w:val="center"/>
          </w:tcPr>
          <w:p w14:paraId="67129671" w14:textId="2AE69D20" w:rsidR="00E8636F" w:rsidRPr="004608AE" w:rsidRDefault="00E8636F" w:rsidP="00CD5338">
            <w:pPr>
              <w:pStyle w:val="NormalWeb"/>
              <w:jc w:val="both"/>
              <w:rPr>
                <w:rFonts w:asciiTheme="minorHAnsi" w:eastAsiaTheme="minorHAnsi" w:hAnsiTheme="minorHAnsi" w:cstheme="minorHAnsi"/>
                <w:sz w:val="16"/>
                <w:szCs w:val="16"/>
              </w:rPr>
            </w:pPr>
            <w:r w:rsidRPr="004608AE">
              <w:rPr>
                <w:rFonts w:ascii="Calibri" w:hAnsi="Calibri" w:cs="Calibri"/>
                <w:color w:val="000000"/>
                <w:sz w:val="16"/>
                <w:szCs w:val="16"/>
              </w:rPr>
              <w:t>Having energy and water efficient/saving household appliances and devices, lighting and heating systems</w:t>
            </w:r>
          </w:p>
        </w:tc>
      </w:tr>
      <w:tr w:rsidR="00E8636F" w:rsidRPr="004608AE" w14:paraId="4B94EEEC" w14:textId="77777777" w:rsidTr="00E8636F">
        <w:trPr>
          <w:trHeight w:val="312"/>
        </w:trPr>
        <w:tc>
          <w:tcPr>
            <w:tcW w:w="2336" w:type="dxa"/>
            <w:vMerge/>
          </w:tcPr>
          <w:p w14:paraId="331C5698" w14:textId="77777777" w:rsidR="00E8636F" w:rsidRPr="004608AE" w:rsidRDefault="00E8636F" w:rsidP="00CD5338">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000000" w:fill="D9D9D9"/>
            <w:vAlign w:val="center"/>
          </w:tcPr>
          <w:p w14:paraId="6132CE6C" w14:textId="7B012371" w:rsidR="00E8636F" w:rsidRPr="004608AE" w:rsidRDefault="00E8636F" w:rsidP="00CD5338">
            <w:pPr>
              <w:pStyle w:val="NormalWeb"/>
              <w:jc w:val="both"/>
              <w:rPr>
                <w:rFonts w:asciiTheme="minorHAnsi" w:eastAsiaTheme="minorHAnsi" w:hAnsiTheme="minorHAnsi" w:cstheme="minorHAnsi"/>
                <w:sz w:val="16"/>
                <w:szCs w:val="16"/>
              </w:rPr>
            </w:pPr>
            <w:r w:rsidRPr="004608AE">
              <w:rPr>
                <w:rFonts w:ascii="Calibri" w:hAnsi="Calibri" w:cs="Calibri"/>
                <w:color w:val="000000"/>
                <w:sz w:val="16"/>
                <w:szCs w:val="16"/>
              </w:rPr>
              <w:t>Producing your own energy: solar panels, PV…</w:t>
            </w:r>
          </w:p>
        </w:tc>
      </w:tr>
      <w:tr w:rsidR="00E8636F" w:rsidRPr="004608AE" w14:paraId="1D1FAEA0" w14:textId="77777777" w:rsidTr="00E8636F">
        <w:trPr>
          <w:trHeight w:val="312"/>
        </w:trPr>
        <w:tc>
          <w:tcPr>
            <w:tcW w:w="2336" w:type="dxa"/>
            <w:vMerge/>
          </w:tcPr>
          <w:p w14:paraId="2B9EC1F5" w14:textId="77777777" w:rsidR="00E8636F" w:rsidRPr="004608AE" w:rsidRDefault="00E8636F" w:rsidP="00CD5338">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000000" w:fill="D9D9D9"/>
            <w:vAlign w:val="center"/>
          </w:tcPr>
          <w:p w14:paraId="04838EE7" w14:textId="50F35736" w:rsidR="00E8636F" w:rsidRPr="004608AE" w:rsidRDefault="00E8636F" w:rsidP="00CD5338">
            <w:pPr>
              <w:pStyle w:val="NormalWeb"/>
              <w:jc w:val="both"/>
              <w:rPr>
                <w:rFonts w:asciiTheme="minorHAnsi" w:eastAsiaTheme="minorHAnsi" w:hAnsiTheme="minorHAnsi" w:cstheme="minorHAnsi"/>
                <w:sz w:val="16"/>
                <w:szCs w:val="16"/>
              </w:rPr>
            </w:pPr>
            <w:r w:rsidRPr="004608AE">
              <w:rPr>
                <w:rFonts w:ascii="Calibri" w:hAnsi="Calibri" w:cs="Calibri"/>
                <w:color w:val="000000"/>
                <w:sz w:val="16"/>
                <w:szCs w:val="16"/>
              </w:rPr>
              <w:t>Having a green/renewable energy provider</w:t>
            </w:r>
          </w:p>
        </w:tc>
      </w:tr>
      <w:tr w:rsidR="00E8636F" w:rsidRPr="004608AE" w14:paraId="7AAC828C" w14:textId="77777777" w:rsidTr="00E8636F">
        <w:trPr>
          <w:trHeight w:val="312"/>
        </w:trPr>
        <w:tc>
          <w:tcPr>
            <w:tcW w:w="2336" w:type="dxa"/>
            <w:vMerge/>
          </w:tcPr>
          <w:p w14:paraId="637AFD13" w14:textId="77777777" w:rsidR="00E8636F" w:rsidRPr="004608AE" w:rsidRDefault="00E8636F" w:rsidP="00F77248">
            <w:pPr>
              <w:pStyle w:val="NormalWeb"/>
              <w:jc w:val="both"/>
              <w:rPr>
                <w:rFonts w:asciiTheme="minorHAnsi" w:eastAsiaTheme="minorHAnsi" w:hAnsiTheme="minorHAnsi" w:cstheme="minorHAnsi"/>
                <w:sz w:val="16"/>
                <w:szCs w:val="16"/>
              </w:rPr>
            </w:pPr>
          </w:p>
        </w:tc>
        <w:tc>
          <w:tcPr>
            <w:tcW w:w="6053" w:type="dxa"/>
            <w:shd w:val="clear" w:color="auto" w:fill="BFBFBF" w:themeFill="background1" w:themeFillShade="BF"/>
          </w:tcPr>
          <w:p w14:paraId="004BB0A7" w14:textId="77777777" w:rsidR="00E8636F" w:rsidRPr="004608AE" w:rsidRDefault="00E8636F" w:rsidP="00F77248">
            <w:pPr>
              <w:pStyle w:val="NormalWeb"/>
              <w:jc w:val="both"/>
              <w:rPr>
                <w:rFonts w:asciiTheme="minorHAnsi" w:eastAsiaTheme="minorHAnsi" w:hAnsiTheme="minorHAnsi" w:cstheme="minorHAnsi"/>
                <w:sz w:val="16"/>
                <w:szCs w:val="16"/>
              </w:rPr>
            </w:pPr>
            <w:r w:rsidRPr="004608AE">
              <w:rPr>
                <w:rFonts w:asciiTheme="minorHAnsi" w:eastAsiaTheme="minorHAnsi" w:hAnsiTheme="minorHAnsi" w:cstheme="minorHAnsi"/>
                <w:sz w:val="16"/>
                <w:szCs w:val="16"/>
              </w:rPr>
              <w:t>Full dimension</w:t>
            </w:r>
          </w:p>
        </w:tc>
      </w:tr>
      <w:tr w:rsidR="00E8636F" w:rsidRPr="004608AE" w14:paraId="2568D7F7" w14:textId="77777777" w:rsidTr="00E8636F">
        <w:trPr>
          <w:trHeight w:val="312"/>
        </w:trPr>
        <w:tc>
          <w:tcPr>
            <w:tcW w:w="2336" w:type="dxa"/>
            <w:shd w:val="clear" w:color="auto" w:fill="E5B8B7" w:themeFill="accent2" w:themeFillTint="66"/>
          </w:tcPr>
          <w:p w14:paraId="440450B3" w14:textId="643FF307" w:rsidR="00E8636F" w:rsidRPr="005C7E03" w:rsidRDefault="00E8636F" w:rsidP="00F77248">
            <w:pPr>
              <w:pStyle w:val="NormalWeb"/>
              <w:jc w:val="center"/>
              <w:rPr>
                <w:rFonts w:asciiTheme="minorHAnsi" w:hAnsiTheme="minorHAnsi" w:cstheme="minorHAnsi"/>
                <w:b/>
                <w:bCs/>
                <w:noProof/>
                <w:sz w:val="16"/>
                <w:szCs w:val="16"/>
              </w:rPr>
            </w:pPr>
            <w:r>
              <w:rPr>
                <w:rFonts w:asciiTheme="minorHAnsi" w:hAnsiTheme="minorHAnsi" w:cstheme="minorHAnsi"/>
                <w:b/>
                <w:bCs/>
                <w:noProof/>
                <w:sz w:val="16"/>
                <w:szCs w:val="16"/>
              </w:rPr>
              <w:t>Purchase of (non-food) products and services</w:t>
            </w:r>
          </w:p>
        </w:tc>
        <w:tc>
          <w:tcPr>
            <w:tcW w:w="6053" w:type="dxa"/>
            <w:shd w:val="clear" w:color="auto" w:fill="F2DBDB" w:themeFill="accent2" w:themeFillTint="33"/>
          </w:tcPr>
          <w:p w14:paraId="7498CCD3" w14:textId="77777777" w:rsidR="00E8636F" w:rsidRPr="005C7E03" w:rsidRDefault="00E8636F" w:rsidP="00F77248">
            <w:pPr>
              <w:pStyle w:val="NormalWeb"/>
              <w:jc w:val="center"/>
              <w:rPr>
                <w:rFonts w:asciiTheme="minorHAnsi" w:eastAsiaTheme="minorHAnsi" w:hAnsiTheme="minorHAnsi" w:cstheme="minorHAnsi"/>
                <w:b/>
                <w:bCs/>
                <w:sz w:val="16"/>
                <w:szCs w:val="16"/>
              </w:rPr>
            </w:pPr>
            <w:r w:rsidRPr="005C7E03">
              <w:rPr>
                <w:rFonts w:asciiTheme="minorHAnsi" w:eastAsiaTheme="minorHAnsi" w:hAnsiTheme="minorHAnsi" w:cstheme="minorHAnsi"/>
                <w:b/>
                <w:bCs/>
                <w:sz w:val="16"/>
                <w:szCs w:val="16"/>
              </w:rPr>
              <w:t>Behaviors</w:t>
            </w:r>
          </w:p>
        </w:tc>
      </w:tr>
      <w:tr w:rsidR="00E8636F" w:rsidRPr="004608AE" w14:paraId="6D05AF00" w14:textId="77777777" w:rsidTr="00E8636F">
        <w:trPr>
          <w:trHeight w:val="312"/>
        </w:trPr>
        <w:tc>
          <w:tcPr>
            <w:tcW w:w="2336" w:type="dxa"/>
            <w:vMerge w:val="restart"/>
          </w:tcPr>
          <w:p w14:paraId="4231F6FF" w14:textId="4ED6B123" w:rsidR="00E8636F" w:rsidRPr="004608AE" w:rsidRDefault="00E8636F" w:rsidP="008C03B8">
            <w:pPr>
              <w:pStyle w:val="NormalWeb"/>
              <w:jc w:val="center"/>
              <w:rPr>
                <w:rFonts w:asciiTheme="minorHAnsi" w:eastAsiaTheme="minorHAnsi" w:hAnsiTheme="minorHAnsi" w:cstheme="minorHAnsi"/>
                <w:sz w:val="16"/>
                <w:szCs w:val="16"/>
              </w:rPr>
            </w:pPr>
            <w:r>
              <w:rPr>
                <w:rFonts w:asciiTheme="minorHAnsi" w:eastAsiaTheme="minorHAnsi" w:hAnsiTheme="minorHAnsi" w:cstheme="minorHAnsi"/>
                <w:noProof/>
                <w:sz w:val="16"/>
                <w:szCs w:val="16"/>
              </w:rPr>
              <w:drawing>
                <wp:inline distT="0" distB="0" distL="0" distR="0" wp14:anchorId="1D566675" wp14:editId="38A51CFA">
                  <wp:extent cx="707572" cy="707572"/>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1438" cy="731438"/>
                          </a:xfrm>
                          <a:prstGeom prst="rect">
                            <a:avLst/>
                          </a:prstGeom>
                        </pic:spPr>
                      </pic:pic>
                    </a:graphicData>
                  </a:graphic>
                </wp:inline>
              </w:drawing>
            </w:r>
          </w:p>
          <w:p w14:paraId="11DD6D6E" w14:textId="3E4E0E2D" w:rsidR="00E8636F" w:rsidRPr="004608AE" w:rsidRDefault="00E8636F" w:rsidP="008C03B8">
            <w:pPr>
              <w:pStyle w:val="NormalWeb"/>
              <w:jc w:val="both"/>
              <w:rPr>
                <w:rFonts w:asciiTheme="minorHAnsi" w:eastAsiaTheme="minorHAnsi" w:hAnsiTheme="minorHAnsi" w:cstheme="minorHAnsi"/>
                <w:sz w:val="16"/>
                <w:szCs w:val="16"/>
              </w:rPr>
            </w:pPr>
          </w:p>
          <w:p w14:paraId="76BBD1CD" w14:textId="77777777" w:rsidR="00E8636F" w:rsidRPr="004608AE" w:rsidRDefault="00E8636F" w:rsidP="008C03B8">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F2DBDB" w:themeFill="accent2" w:themeFillTint="33"/>
            <w:vAlign w:val="center"/>
          </w:tcPr>
          <w:p w14:paraId="1E6C9232" w14:textId="3F392992" w:rsidR="00E8636F" w:rsidRPr="008C03B8" w:rsidRDefault="00E8636F" w:rsidP="008C03B8">
            <w:pPr>
              <w:pStyle w:val="NormalWeb"/>
              <w:jc w:val="both"/>
              <w:rPr>
                <w:rFonts w:asciiTheme="minorHAnsi" w:eastAsiaTheme="minorHAnsi" w:hAnsiTheme="minorHAnsi" w:cstheme="minorHAnsi"/>
                <w:sz w:val="16"/>
                <w:szCs w:val="16"/>
              </w:rPr>
            </w:pPr>
            <w:r w:rsidRPr="008C03B8">
              <w:rPr>
                <w:rFonts w:ascii="Calibri" w:hAnsi="Calibri" w:cs="Calibri"/>
                <w:color w:val="000000"/>
                <w:sz w:val="16"/>
                <w:szCs w:val="16"/>
              </w:rPr>
              <w:t>Reducing/avoiding (over)consumption, buying as less as possible, adapted to the real needs</w:t>
            </w:r>
          </w:p>
        </w:tc>
      </w:tr>
      <w:tr w:rsidR="00E8636F" w:rsidRPr="004608AE" w14:paraId="0F864AC8" w14:textId="77777777" w:rsidTr="00E8636F">
        <w:trPr>
          <w:trHeight w:val="312"/>
        </w:trPr>
        <w:tc>
          <w:tcPr>
            <w:tcW w:w="2336" w:type="dxa"/>
            <w:vMerge/>
          </w:tcPr>
          <w:p w14:paraId="0E179527" w14:textId="77777777" w:rsidR="00E8636F" w:rsidRPr="004608AE" w:rsidRDefault="00E8636F" w:rsidP="008C03B8">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F2DBDB" w:themeFill="accent2" w:themeFillTint="33"/>
            <w:vAlign w:val="center"/>
          </w:tcPr>
          <w:p w14:paraId="39C1C047" w14:textId="0D7FC18D" w:rsidR="00E8636F" w:rsidRPr="008C03B8" w:rsidRDefault="00E8636F" w:rsidP="008C03B8">
            <w:pPr>
              <w:pStyle w:val="NormalWeb"/>
              <w:jc w:val="both"/>
              <w:rPr>
                <w:rFonts w:asciiTheme="minorHAnsi" w:eastAsiaTheme="minorHAnsi" w:hAnsiTheme="minorHAnsi" w:cstheme="minorHAnsi"/>
                <w:sz w:val="16"/>
                <w:szCs w:val="16"/>
              </w:rPr>
            </w:pPr>
            <w:r w:rsidRPr="008C03B8">
              <w:rPr>
                <w:rFonts w:ascii="Calibri" w:hAnsi="Calibri" w:cs="Calibri"/>
                <w:color w:val="000000"/>
                <w:sz w:val="16"/>
                <w:szCs w:val="16"/>
              </w:rPr>
              <w:t>Preferring products of better quality/reliable/long lasting/that can be repaired</w:t>
            </w:r>
          </w:p>
        </w:tc>
      </w:tr>
      <w:tr w:rsidR="00E8636F" w:rsidRPr="004608AE" w14:paraId="50F89CD3" w14:textId="77777777" w:rsidTr="00E8636F">
        <w:trPr>
          <w:trHeight w:val="312"/>
        </w:trPr>
        <w:tc>
          <w:tcPr>
            <w:tcW w:w="2336" w:type="dxa"/>
            <w:vMerge/>
          </w:tcPr>
          <w:p w14:paraId="2DEF97F3" w14:textId="77777777" w:rsidR="00E8636F" w:rsidRPr="004608AE" w:rsidRDefault="00E8636F" w:rsidP="008C03B8">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F2DBDB" w:themeFill="accent2" w:themeFillTint="33"/>
            <w:vAlign w:val="center"/>
          </w:tcPr>
          <w:p w14:paraId="5BA50F15" w14:textId="65817406" w:rsidR="00E8636F" w:rsidRPr="008C03B8" w:rsidRDefault="00E8636F" w:rsidP="008C03B8">
            <w:pPr>
              <w:pStyle w:val="NormalWeb"/>
              <w:jc w:val="both"/>
              <w:rPr>
                <w:rFonts w:asciiTheme="minorHAnsi" w:eastAsiaTheme="minorHAnsi" w:hAnsiTheme="minorHAnsi" w:cstheme="minorHAnsi"/>
                <w:sz w:val="16"/>
                <w:szCs w:val="16"/>
              </w:rPr>
            </w:pPr>
            <w:r w:rsidRPr="008C03B8">
              <w:rPr>
                <w:rFonts w:ascii="Calibri" w:hAnsi="Calibri" w:cs="Calibri"/>
                <w:color w:val="000000"/>
                <w:sz w:val="16"/>
                <w:szCs w:val="16"/>
              </w:rPr>
              <w:t>Avoiding buying single use products (e.g.: diapers, razors)</w:t>
            </w:r>
          </w:p>
        </w:tc>
      </w:tr>
      <w:tr w:rsidR="00E8636F" w:rsidRPr="004608AE" w14:paraId="777BB0FD" w14:textId="77777777" w:rsidTr="00E8636F">
        <w:trPr>
          <w:trHeight w:val="312"/>
        </w:trPr>
        <w:tc>
          <w:tcPr>
            <w:tcW w:w="2336" w:type="dxa"/>
            <w:vMerge/>
          </w:tcPr>
          <w:p w14:paraId="6CA53BCB" w14:textId="77777777" w:rsidR="00E8636F" w:rsidRPr="004608AE" w:rsidRDefault="00E8636F" w:rsidP="008C03B8">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F2DBDB" w:themeFill="accent2" w:themeFillTint="33"/>
            <w:vAlign w:val="center"/>
          </w:tcPr>
          <w:p w14:paraId="19F3BF3A" w14:textId="50212872" w:rsidR="00E8636F" w:rsidRPr="008C03B8" w:rsidRDefault="00E8636F" w:rsidP="008C03B8">
            <w:pPr>
              <w:pStyle w:val="NormalWeb"/>
              <w:jc w:val="both"/>
              <w:rPr>
                <w:rFonts w:asciiTheme="minorHAnsi" w:eastAsiaTheme="minorHAnsi" w:hAnsiTheme="minorHAnsi" w:cstheme="minorHAnsi"/>
                <w:sz w:val="16"/>
                <w:szCs w:val="16"/>
              </w:rPr>
            </w:pPr>
            <w:r w:rsidRPr="008C03B8">
              <w:rPr>
                <w:rFonts w:ascii="Calibri" w:hAnsi="Calibri" w:cs="Calibri"/>
                <w:color w:val="000000"/>
                <w:sz w:val="16"/>
                <w:szCs w:val="16"/>
              </w:rPr>
              <w:t>Buying products/services with sustainability labels</w:t>
            </w:r>
          </w:p>
        </w:tc>
      </w:tr>
      <w:tr w:rsidR="00E8636F" w:rsidRPr="004608AE" w14:paraId="0D76CDC7" w14:textId="77777777" w:rsidTr="00E8636F">
        <w:trPr>
          <w:trHeight w:val="312"/>
        </w:trPr>
        <w:tc>
          <w:tcPr>
            <w:tcW w:w="2336" w:type="dxa"/>
            <w:vMerge/>
          </w:tcPr>
          <w:p w14:paraId="5F41D936" w14:textId="77777777" w:rsidR="00E8636F" w:rsidRPr="004608AE" w:rsidRDefault="00E8636F" w:rsidP="008C03B8">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F2DBDB" w:themeFill="accent2" w:themeFillTint="33"/>
            <w:vAlign w:val="center"/>
          </w:tcPr>
          <w:p w14:paraId="7C36DDD5" w14:textId="24A47768" w:rsidR="00E8636F" w:rsidRPr="008C03B8" w:rsidRDefault="00E8636F" w:rsidP="008C03B8">
            <w:pPr>
              <w:pStyle w:val="NormalWeb"/>
              <w:jc w:val="both"/>
              <w:rPr>
                <w:rFonts w:asciiTheme="minorHAnsi" w:eastAsiaTheme="minorHAnsi" w:hAnsiTheme="minorHAnsi" w:cstheme="minorHAnsi"/>
                <w:sz w:val="16"/>
                <w:szCs w:val="16"/>
              </w:rPr>
            </w:pPr>
            <w:r w:rsidRPr="008C03B8">
              <w:rPr>
                <w:rFonts w:ascii="Calibri" w:hAnsi="Calibri" w:cs="Calibri"/>
                <w:color w:val="000000"/>
                <w:sz w:val="16"/>
                <w:szCs w:val="16"/>
              </w:rPr>
              <w:t xml:space="preserve"> Buying products and services and investing in sustainable companies</w:t>
            </w:r>
          </w:p>
        </w:tc>
      </w:tr>
      <w:tr w:rsidR="00E8636F" w:rsidRPr="004608AE" w14:paraId="33C0589A" w14:textId="77777777" w:rsidTr="00E8636F">
        <w:trPr>
          <w:trHeight w:val="312"/>
        </w:trPr>
        <w:tc>
          <w:tcPr>
            <w:tcW w:w="2336" w:type="dxa"/>
            <w:vMerge/>
          </w:tcPr>
          <w:p w14:paraId="21C102E4" w14:textId="77777777" w:rsidR="00E8636F" w:rsidRPr="004608AE" w:rsidRDefault="00E8636F" w:rsidP="00F77248">
            <w:pPr>
              <w:pStyle w:val="NormalWeb"/>
              <w:jc w:val="both"/>
              <w:rPr>
                <w:rFonts w:asciiTheme="minorHAnsi" w:eastAsiaTheme="minorHAnsi" w:hAnsiTheme="minorHAnsi" w:cstheme="minorHAnsi"/>
                <w:sz w:val="16"/>
                <w:szCs w:val="16"/>
              </w:rPr>
            </w:pPr>
          </w:p>
        </w:tc>
        <w:tc>
          <w:tcPr>
            <w:tcW w:w="6053" w:type="dxa"/>
            <w:shd w:val="clear" w:color="auto" w:fill="E5B8B7" w:themeFill="accent2" w:themeFillTint="66"/>
          </w:tcPr>
          <w:p w14:paraId="0498B621" w14:textId="77777777" w:rsidR="00E8636F" w:rsidRPr="004608AE" w:rsidRDefault="00E8636F" w:rsidP="00F77248">
            <w:pPr>
              <w:pStyle w:val="NormalWeb"/>
              <w:jc w:val="both"/>
              <w:rPr>
                <w:rFonts w:asciiTheme="minorHAnsi" w:eastAsiaTheme="minorHAnsi" w:hAnsiTheme="minorHAnsi" w:cstheme="minorHAnsi"/>
                <w:sz w:val="16"/>
                <w:szCs w:val="16"/>
              </w:rPr>
            </w:pPr>
            <w:r w:rsidRPr="004608AE">
              <w:rPr>
                <w:rFonts w:asciiTheme="minorHAnsi" w:eastAsiaTheme="minorHAnsi" w:hAnsiTheme="minorHAnsi" w:cstheme="minorHAnsi"/>
                <w:sz w:val="16"/>
                <w:szCs w:val="16"/>
              </w:rPr>
              <w:t>Full dimension</w:t>
            </w:r>
          </w:p>
        </w:tc>
      </w:tr>
      <w:tr w:rsidR="00E8636F" w:rsidRPr="005C7E03" w14:paraId="614F1603" w14:textId="77777777" w:rsidTr="00E8636F">
        <w:trPr>
          <w:trHeight w:val="312"/>
        </w:trPr>
        <w:tc>
          <w:tcPr>
            <w:tcW w:w="2336" w:type="dxa"/>
            <w:shd w:val="clear" w:color="auto" w:fill="FBD4B4" w:themeFill="accent6" w:themeFillTint="66"/>
          </w:tcPr>
          <w:p w14:paraId="6D9A65FF" w14:textId="2F010103" w:rsidR="00E8636F" w:rsidRPr="005C7E03" w:rsidRDefault="00E8636F" w:rsidP="004A7101">
            <w:pPr>
              <w:pStyle w:val="NormalWeb"/>
              <w:jc w:val="center"/>
              <w:rPr>
                <w:rFonts w:asciiTheme="minorHAnsi" w:hAnsiTheme="minorHAnsi" w:cstheme="minorHAnsi"/>
                <w:b/>
                <w:bCs/>
                <w:noProof/>
                <w:sz w:val="16"/>
                <w:szCs w:val="16"/>
              </w:rPr>
            </w:pPr>
            <w:r w:rsidRPr="005C7E03">
              <w:rPr>
                <w:rFonts w:asciiTheme="minorHAnsi" w:hAnsiTheme="minorHAnsi" w:cstheme="minorHAnsi"/>
                <w:b/>
                <w:bCs/>
                <w:noProof/>
                <w:sz w:val="16"/>
                <w:szCs w:val="16"/>
              </w:rPr>
              <w:t>Wa</w:t>
            </w:r>
            <w:r>
              <w:rPr>
                <w:rFonts w:asciiTheme="minorHAnsi" w:hAnsiTheme="minorHAnsi" w:cstheme="minorHAnsi"/>
                <w:b/>
                <w:bCs/>
                <w:noProof/>
                <w:sz w:val="16"/>
                <w:szCs w:val="16"/>
              </w:rPr>
              <w:t>ste management</w:t>
            </w:r>
          </w:p>
        </w:tc>
        <w:tc>
          <w:tcPr>
            <w:tcW w:w="6053" w:type="dxa"/>
            <w:shd w:val="clear" w:color="auto" w:fill="FDE9D9" w:themeFill="accent6" w:themeFillTint="33"/>
          </w:tcPr>
          <w:p w14:paraId="5747D5B5" w14:textId="4AC8B8AB" w:rsidR="00E8636F" w:rsidRPr="005C7E03" w:rsidRDefault="00E8636F" w:rsidP="004A7101">
            <w:pPr>
              <w:pStyle w:val="NormalWeb"/>
              <w:jc w:val="center"/>
              <w:rPr>
                <w:rFonts w:asciiTheme="minorHAnsi" w:eastAsiaTheme="minorHAnsi" w:hAnsiTheme="minorHAnsi" w:cstheme="minorHAnsi"/>
                <w:b/>
                <w:bCs/>
                <w:sz w:val="16"/>
                <w:szCs w:val="16"/>
              </w:rPr>
            </w:pPr>
            <w:r w:rsidRPr="005C7E03">
              <w:rPr>
                <w:rFonts w:asciiTheme="minorHAnsi" w:eastAsiaTheme="minorHAnsi" w:hAnsiTheme="minorHAnsi" w:cstheme="minorHAnsi"/>
                <w:b/>
                <w:bCs/>
                <w:sz w:val="16"/>
                <w:szCs w:val="16"/>
              </w:rPr>
              <w:t>Behaviors</w:t>
            </w:r>
          </w:p>
        </w:tc>
      </w:tr>
      <w:tr w:rsidR="00E8636F" w:rsidRPr="008C03B8" w14:paraId="63DE6C7C" w14:textId="77777777" w:rsidTr="00E8636F">
        <w:trPr>
          <w:trHeight w:val="312"/>
        </w:trPr>
        <w:tc>
          <w:tcPr>
            <w:tcW w:w="2336" w:type="dxa"/>
            <w:vMerge w:val="restart"/>
          </w:tcPr>
          <w:p w14:paraId="116166A5" w14:textId="77777777" w:rsidR="00E8636F" w:rsidRPr="004608AE" w:rsidRDefault="00E8636F" w:rsidP="004A7101">
            <w:pPr>
              <w:pStyle w:val="NormalWeb"/>
              <w:jc w:val="center"/>
              <w:rPr>
                <w:rFonts w:asciiTheme="minorHAnsi" w:eastAsiaTheme="minorHAnsi" w:hAnsiTheme="minorHAnsi" w:cstheme="minorHAnsi"/>
                <w:sz w:val="16"/>
                <w:szCs w:val="16"/>
              </w:rPr>
            </w:pPr>
            <w:r>
              <w:rPr>
                <w:rFonts w:asciiTheme="minorHAnsi" w:eastAsiaTheme="minorHAnsi" w:hAnsiTheme="minorHAnsi" w:cstheme="minorHAnsi"/>
                <w:noProof/>
                <w:sz w:val="16"/>
                <w:szCs w:val="16"/>
              </w:rPr>
              <w:drawing>
                <wp:inline distT="0" distB="0" distL="0" distR="0" wp14:anchorId="2D34AED9" wp14:editId="315578B0">
                  <wp:extent cx="707571" cy="70757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3576" cy="723576"/>
                          </a:xfrm>
                          <a:prstGeom prst="rect">
                            <a:avLst/>
                          </a:prstGeom>
                        </pic:spPr>
                      </pic:pic>
                    </a:graphicData>
                  </a:graphic>
                </wp:inline>
              </w:drawing>
            </w:r>
          </w:p>
          <w:p w14:paraId="60AB7858" w14:textId="77777777" w:rsidR="00E8636F" w:rsidRPr="004608AE" w:rsidRDefault="00E8636F" w:rsidP="004A7101">
            <w:pPr>
              <w:pStyle w:val="NormalWeb"/>
              <w:jc w:val="both"/>
              <w:rPr>
                <w:rFonts w:asciiTheme="minorHAnsi" w:eastAsiaTheme="minorHAnsi" w:hAnsiTheme="minorHAnsi" w:cstheme="minorHAnsi"/>
                <w:sz w:val="16"/>
                <w:szCs w:val="16"/>
              </w:rPr>
            </w:pPr>
          </w:p>
          <w:p w14:paraId="3A47130F" w14:textId="6B294B46" w:rsidR="00E8636F" w:rsidRPr="004608AE" w:rsidRDefault="00E8636F" w:rsidP="004A7101">
            <w:pPr>
              <w:pStyle w:val="NormalWeb"/>
              <w:jc w:val="both"/>
              <w:rPr>
                <w:rFonts w:asciiTheme="minorHAnsi" w:eastAsiaTheme="minorHAnsi" w:hAnsiTheme="minorHAnsi" w:cstheme="minorHAnsi"/>
                <w:sz w:val="16"/>
                <w:szCs w:val="16"/>
              </w:rPr>
            </w:pPr>
            <w:r w:rsidRPr="005C7E03">
              <w:rPr>
                <w:rFonts w:asciiTheme="minorHAnsi" w:hAnsiTheme="minorHAnsi" w:cstheme="minorHAnsi"/>
                <w:b/>
                <w:bCs/>
                <w:noProof/>
                <w:sz w:val="16"/>
                <w:szCs w:val="16"/>
              </w:rPr>
              <w:t>Wa</w:t>
            </w:r>
            <w:r>
              <w:rPr>
                <w:rFonts w:asciiTheme="minorHAnsi" w:hAnsiTheme="minorHAnsi" w:cstheme="minorHAnsi"/>
                <w:b/>
                <w:bCs/>
                <w:noProof/>
                <w:sz w:val="16"/>
                <w:szCs w:val="16"/>
              </w:rPr>
              <w:t>ste management</w:t>
            </w:r>
          </w:p>
        </w:tc>
        <w:tc>
          <w:tcPr>
            <w:tcW w:w="6053" w:type="dxa"/>
            <w:tcBorders>
              <w:top w:val="nil"/>
              <w:left w:val="single" w:sz="8" w:space="0" w:color="auto"/>
              <w:bottom w:val="single" w:sz="8" w:space="0" w:color="auto"/>
              <w:right w:val="single" w:sz="8" w:space="0" w:color="auto"/>
            </w:tcBorders>
            <w:shd w:val="clear" w:color="auto" w:fill="FDE9D9" w:themeFill="accent6" w:themeFillTint="33"/>
          </w:tcPr>
          <w:p w14:paraId="53B2F9C5" w14:textId="26199FED" w:rsidR="00E8636F" w:rsidRPr="008C03B8" w:rsidRDefault="00E8636F" w:rsidP="004A7101">
            <w:pPr>
              <w:pStyle w:val="NormalWeb"/>
              <w:jc w:val="both"/>
              <w:rPr>
                <w:rFonts w:asciiTheme="minorHAnsi" w:eastAsiaTheme="minorHAnsi" w:hAnsiTheme="minorHAnsi" w:cstheme="minorHAnsi"/>
                <w:sz w:val="16"/>
                <w:szCs w:val="16"/>
              </w:rPr>
            </w:pPr>
            <w:r w:rsidRPr="00522CF0">
              <w:rPr>
                <w:rFonts w:asciiTheme="minorHAnsi" w:hAnsiTheme="minorHAnsi" w:cstheme="minorHAnsi"/>
                <w:sz w:val="16"/>
                <w:szCs w:val="16"/>
              </w:rPr>
              <w:t>Reusing products as much as possible, doing a good maintenance of them in order to prolong its life cycle</w:t>
            </w:r>
          </w:p>
        </w:tc>
      </w:tr>
      <w:tr w:rsidR="00E8636F" w:rsidRPr="008C03B8" w14:paraId="12EEE20A" w14:textId="77777777" w:rsidTr="00E8636F">
        <w:trPr>
          <w:trHeight w:val="312"/>
        </w:trPr>
        <w:tc>
          <w:tcPr>
            <w:tcW w:w="2336" w:type="dxa"/>
            <w:vMerge/>
          </w:tcPr>
          <w:p w14:paraId="66F4CB67" w14:textId="77777777" w:rsidR="00E8636F" w:rsidRPr="004608AE" w:rsidRDefault="00E8636F" w:rsidP="004A7101">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FDE9D9" w:themeFill="accent6" w:themeFillTint="33"/>
          </w:tcPr>
          <w:p w14:paraId="582C2002" w14:textId="6057DD01" w:rsidR="00E8636F" w:rsidRPr="008C03B8" w:rsidRDefault="00E8636F" w:rsidP="004A7101">
            <w:pPr>
              <w:pStyle w:val="NormalWeb"/>
              <w:jc w:val="both"/>
              <w:rPr>
                <w:rFonts w:asciiTheme="minorHAnsi" w:eastAsiaTheme="minorHAnsi" w:hAnsiTheme="minorHAnsi" w:cstheme="minorHAnsi"/>
                <w:sz w:val="16"/>
                <w:szCs w:val="16"/>
              </w:rPr>
            </w:pPr>
            <w:r w:rsidRPr="00522CF0">
              <w:rPr>
                <w:rFonts w:asciiTheme="minorHAnsi" w:hAnsiTheme="minorHAnsi" w:cstheme="minorHAnsi"/>
                <w:sz w:val="16"/>
                <w:szCs w:val="16"/>
              </w:rPr>
              <w:t>Repairing products as much as possible instead of buying new ones</w:t>
            </w:r>
          </w:p>
        </w:tc>
      </w:tr>
      <w:tr w:rsidR="00E8636F" w:rsidRPr="008C03B8" w14:paraId="59D167A7" w14:textId="77777777" w:rsidTr="00E8636F">
        <w:trPr>
          <w:trHeight w:val="312"/>
        </w:trPr>
        <w:tc>
          <w:tcPr>
            <w:tcW w:w="2336" w:type="dxa"/>
            <w:vMerge/>
          </w:tcPr>
          <w:p w14:paraId="7162452A" w14:textId="77777777" w:rsidR="00E8636F" w:rsidRPr="004608AE" w:rsidRDefault="00E8636F" w:rsidP="004A7101">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FDE9D9" w:themeFill="accent6" w:themeFillTint="33"/>
          </w:tcPr>
          <w:p w14:paraId="62044A8D" w14:textId="40826879" w:rsidR="00E8636F" w:rsidRPr="008C03B8" w:rsidRDefault="00E8636F" w:rsidP="004A7101">
            <w:pPr>
              <w:pStyle w:val="NormalWeb"/>
              <w:jc w:val="both"/>
              <w:rPr>
                <w:rFonts w:asciiTheme="minorHAnsi" w:eastAsiaTheme="minorHAnsi" w:hAnsiTheme="minorHAnsi" w:cstheme="minorHAnsi"/>
                <w:sz w:val="16"/>
                <w:szCs w:val="16"/>
              </w:rPr>
            </w:pPr>
            <w:r w:rsidRPr="00522CF0">
              <w:rPr>
                <w:rFonts w:asciiTheme="minorHAnsi" w:hAnsiTheme="minorHAnsi" w:cstheme="minorHAnsi"/>
                <w:sz w:val="16"/>
                <w:szCs w:val="16"/>
              </w:rPr>
              <w:t>Donating, sharing, and selling products second hand</w:t>
            </w:r>
          </w:p>
        </w:tc>
      </w:tr>
      <w:tr w:rsidR="00E8636F" w:rsidRPr="008C03B8" w14:paraId="724E8ADA" w14:textId="77777777" w:rsidTr="00E8636F">
        <w:trPr>
          <w:trHeight w:val="312"/>
        </w:trPr>
        <w:tc>
          <w:tcPr>
            <w:tcW w:w="2336" w:type="dxa"/>
            <w:vMerge/>
          </w:tcPr>
          <w:p w14:paraId="51825971" w14:textId="77777777" w:rsidR="00E8636F" w:rsidRPr="004608AE" w:rsidRDefault="00E8636F" w:rsidP="004A7101">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FDE9D9" w:themeFill="accent6" w:themeFillTint="33"/>
          </w:tcPr>
          <w:p w14:paraId="10AE33D9" w14:textId="76C6A0D5" w:rsidR="00E8636F" w:rsidRPr="008C03B8" w:rsidRDefault="00E8636F" w:rsidP="004A7101">
            <w:pPr>
              <w:pStyle w:val="NormalWeb"/>
              <w:jc w:val="both"/>
              <w:rPr>
                <w:rFonts w:asciiTheme="minorHAnsi" w:eastAsiaTheme="minorHAnsi" w:hAnsiTheme="minorHAnsi" w:cstheme="minorHAnsi"/>
                <w:sz w:val="16"/>
                <w:szCs w:val="16"/>
              </w:rPr>
            </w:pPr>
            <w:r w:rsidRPr="00522CF0">
              <w:rPr>
                <w:rFonts w:asciiTheme="minorHAnsi" w:hAnsiTheme="minorHAnsi" w:cstheme="minorHAnsi"/>
                <w:sz w:val="16"/>
                <w:szCs w:val="16"/>
              </w:rPr>
              <w:t>Avoiding/reducing packaging; buying products without packaging or as little of it as possible</w:t>
            </w:r>
          </w:p>
        </w:tc>
      </w:tr>
      <w:tr w:rsidR="00E8636F" w:rsidRPr="008C03B8" w14:paraId="49978AA8" w14:textId="77777777" w:rsidTr="00E8636F">
        <w:trPr>
          <w:trHeight w:val="312"/>
        </w:trPr>
        <w:tc>
          <w:tcPr>
            <w:tcW w:w="2336" w:type="dxa"/>
            <w:vMerge/>
          </w:tcPr>
          <w:p w14:paraId="4A31BC77" w14:textId="77777777" w:rsidR="00E8636F" w:rsidRPr="004608AE" w:rsidRDefault="00E8636F" w:rsidP="004A7101">
            <w:pPr>
              <w:pStyle w:val="NormalWeb"/>
              <w:jc w:val="both"/>
              <w:rPr>
                <w:rFonts w:asciiTheme="minorHAnsi" w:eastAsiaTheme="minorHAnsi" w:hAnsiTheme="minorHAnsi" w:cstheme="minorHAnsi"/>
                <w:sz w:val="16"/>
                <w:szCs w:val="16"/>
              </w:rPr>
            </w:pPr>
          </w:p>
        </w:tc>
        <w:tc>
          <w:tcPr>
            <w:tcW w:w="6053" w:type="dxa"/>
            <w:tcBorders>
              <w:top w:val="nil"/>
              <w:left w:val="single" w:sz="8" w:space="0" w:color="auto"/>
              <w:bottom w:val="single" w:sz="8" w:space="0" w:color="auto"/>
              <w:right w:val="single" w:sz="8" w:space="0" w:color="auto"/>
            </w:tcBorders>
            <w:shd w:val="clear" w:color="auto" w:fill="FDE9D9" w:themeFill="accent6" w:themeFillTint="33"/>
          </w:tcPr>
          <w:p w14:paraId="7117F107" w14:textId="4F540684" w:rsidR="00E8636F" w:rsidRPr="008C03B8" w:rsidRDefault="00E8636F" w:rsidP="004A7101">
            <w:pPr>
              <w:pStyle w:val="NormalWeb"/>
              <w:jc w:val="both"/>
              <w:rPr>
                <w:rFonts w:asciiTheme="minorHAnsi" w:eastAsiaTheme="minorHAnsi" w:hAnsiTheme="minorHAnsi" w:cstheme="minorHAnsi"/>
                <w:sz w:val="16"/>
                <w:szCs w:val="16"/>
              </w:rPr>
            </w:pPr>
            <w:r w:rsidRPr="00522CF0">
              <w:rPr>
                <w:rFonts w:asciiTheme="minorHAnsi" w:hAnsiTheme="minorHAnsi" w:cstheme="minorHAnsi"/>
                <w:sz w:val="16"/>
                <w:szCs w:val="16"/>
              </w:rPr>
              <w:t>Recycling properly: separating waste correctly, collecting the right information on how to do it correctly…</w:t>
            </w:r>
          </w:p>
        </w:tc>
      </w:tr>
      <w:tr w:rsidR="00E8636F" w:rsidRPr="004608AE" w14:paraId="0EA6984F" w14:textId="77777777" w:rsidTr="00E8636F">
        <w:trPr>
          <w:trHeight w:val="312"/>
        </w:trPr>
        <w:tc>
          <w:tcPr>
            <w:tcW w:w="2336" w:type="dxa"/>
            <w:vMerge/>
            <w:shd w:val="clear" w:color="auto" w:fill="FBD4B4" w:themeFill="accent6" w:themeFillTint="66"/>
          </w:tcPr>
          <w:p w14:paraId="55AF37C8" w14:textId="77777777" w:rsidR="00E8636F" w:rsidRPr="004608AE" w:rsidRDefault="00E8636F" w:rsidP="004A7101">
            <w:pPr>
              <w:pStyle w:val="NormalWeb"/>
              <w:jc w:val="both"/>
              <w:rPr>
                <w:rFonts w:asciiTheme="minorHAnsi" w:eastAsiaTheme="minorHAnsi" w:hAnsiTheme="minorHAnsi" w:cstheme="minorHAnsi"/>
                <w:sz w:val="16"/>
                <w:szCs w:val="16"/>
              </w:rPr>
            </w:pPr>
          </w:p>
        </w:tc>
        <w:tc>
          <w:tcPr>
            <w:tcW w:w="6053" w:type="dxa"/>
            <w:shd w:val="clear" w:color="auto" w:fill="FBD4B4" w:themeFill="accent6" w:themeFillTint="66"/>
          </w:tcPr>
          <w:p w14:paraId="3DFBCAF3" w14:textId="5A94B01D" w:rsidR="00E8636F" w:rsidRPr="004608AE" w:rsidRDefault="00E8636F" w:rsidP="004A7101">
            <w:pPr>
              <w:pStyle w:val="NormalWeb"/>
              <w:jc w:val="both"/>
              <w:rPr>
                <w:rFonts w:asciiTheme="minorHAnsi" w:eastAsiaTheme="minorHAnsi" w:hAnsiTheme="minorHAnsi" w:cstheme="minorHAnsi"/>
                <w:sz w:val="16"/>
                <w:szCs w:val="16"/>
              </w:rPr>
            </w:pPr>
            <w:r>
              <w:rPr>
                <w:rFonts w:asciiTheme="minorHAnsi" w:eastAsiaTheme="minorHAnsi" w:hAnsiTheme="minorHAnsi" w:cstheme="minorHAnsi"/>
                <w:sz w:val="16"/>
                <w:szCs w:val="16"/>
              </w:rPr>
              <w:t>Full dimension</w:t>
            </w:r>
          </w:p>
        </w:tc>
      </w:tr>
    </w:tbl>
    <w:p w14:paraId="2C227173" w14:textId="24BB8B21" w:rsidR="008601CC" w:rsidRDefault="008601CC" w:rsidP="008601CC">
      <w:pPr>
        <w:rPr>
          <w:lang w:eastAsia="it-IT"/>
        </w:rPr>
      </w:pPr>
    </w:p>
    <w:p w14:paraId="49D54069" w14:textId="77777777" w:rsidR="008601CC" w:rsidRPr="008601CC" w:rsidRDefault="008601CC" w:rsidP="008601CC">
      <w:pPr>
        <w:rPr>
          <w:lang w:eastAsia="it-IT"/>
        </w:rPr>
      </w:pPr>
    </w:p>
    <w:p w14:paraId="459F3BA6" w14:textId="2CD331C4" w:rsidR="00D972BB" w:rsidRDefault="000A6B46" w:rsidP="008601CC">
      <w:pPr>
        <w:pStyle w:val="Heading2"/>
        <w:rPr>
          <w:rFonts w:eastAsiaTheme="minorHAnsi"/>
        </w:rPr>
      </w:pPr>
      <w:bookmarkStart w:id="6" w:name="_Toc94198322"/>
      <w:r w:rsidRPr="00D972BB">
        <w:rPr>
          <w:rFonts w:eastAsiaTheme="minorHAnsi"/>
        </w:rPr>
        <w:lastRenderedPageBreak/>
        <w:t>COMMUNITY SURVEYS</w:t>
      </w:r>
      <w:bookmarkEnd w:id="6"/>
    </w:p>
    <w:p w14:paraId="60BF6737" w14:textId="1F48C44B" w:rsidR="0004354E" w:rsidRPr="008B1171" w:rsidRDefault="0004354E" w:rsidP="00880A19">
      <w:pPr>
        <w:pStyle w:val="NormalWeb"/>
        <w:jc w:val="both"/>
        <w:rPr>
          <w:rFonts w:ascii="Constantia" w:eastAsiaTheme="minorHAnsi" w:hAnsi="Constantia" w:cstheme="minorBidi"/>
          <w:b/>
          <w:bCs/>
          <w:u w:val="single"/>
        </w:rPr>
      </w:pPr>
      <w:r w:rsidRPr="008B1171">
        <w:rPr>
          <w:rFonts w:ascii="Constantia" w:eastAsiaTheme="minorHAnsi" w:hAnsi="Constantia" w:cstheme="minorBidi"/>
          <w:b/>
          <w:bCs/>
          <w:u w:val="single"/>
        </w:rPr>
        <w:t>CSBI OVERALL RESULTS</w:t>
      </w:r>
    </w:p>
    <w:p w14:paraId="228A931A" w14:textId="60E0FD2C" w:rsidR="00A960C1" w:rsidRDefault="0004354E" w:rsidP="00880A19">
      <w:pPr>
        <w:pStyle w:val="NormalWeb"/>
        <w:jc w:val="both"/>
        <w:rPr>
          <w:rFonts w:ascii="Constantia" w:eastAsiaTheme="minorHAnsi" w:hAnsi="Constantia" w:cstheme="minorBidi"/>
          <w:sz w:val="20"/>
          <w:szCs w:val="20"/>
        </w:rPr>
      </w:pPr>
      <w:r w:rsidRPr="0098358F">
        <w:rPr>
          <w:rFonts w:ascii="Constantia" w:eastAsiaTheme="minorHAnsi" w:hAnsi="Constantia" w:cstheme="minorBidi"/>
          <w:sz w:val="22"/>
          <w:szCs w:val="22"/>
        </w:rPr>
        <w:t xml:space="preserve">The </w:t>
      </w:r>
      <w:r w:rsidR="00B03693" w:rsidRPr="0098358F">
        <w:rPr>
          <w:rFonts w:ascii="Constantia" w:eastAsiaTheme="minorHAnsi" w:hAnsi="Constantia" w:cstheme="minorBidi"/>
          <w:sz w:val="22"/>
          <w:szCs w:val="22"/>
        </w:rPr>
        <w:t>CSBI</w:t>
      </w:r>
      <w:r w:rsidRPr="0098358F">
        <w:rPr>
          <w:rFonts w:ascii="Constantia" w:eastAsiaTheme="minorHAnsi" w:hAnsi="Constantia" w:cstheme="minorBidi"/>
          <w:sz w:val="22"/>
          <w:szCs w:val="22"/>
        </w:rPr>
        <w:t xml:space="preserve"> was applied to national representative surveys </w:t>
      </w:r>
      <w:r w:rsidR="00931EB4">
        <w:rPr>
          <w:rFonts w:ascii="Constantia" w:eastAsiaTheme="minorHAnsi" w:hAnsi="Constantia" w:cstheme="minorBidi"/>
          <w:sz w:val="22"/>
          <w:szCs w:val="22"/>
        </w:rPr>
        <w:t>(around 1000 answers per country</w:t>
      </w:r>
      <w:r w:rsidR="00CD45FB">
        <w:rPr>
          <w:rFonts w:ascii="Constantia" w:eastAsiaTheme="minorHAnsi" w:hAnsi="Constantia" w:cstheme="minorBidi"/>
          <w:sz w:val="22"/>
          <w:szCs w:val="22"/>
        </w:rPr>
        <w:t xml:space="preserve">) </w:t>
      </w:r>
      <w:r w:rsidR="005934CC" w:rsidRPr="0098358F">
        <w:rPr>
          <w:rFonts w:ascii="Constantia" w:eastAsiaTheme="minorHAnsi" w:hAnsi="Constantia" w:cstheme="minorBidi"/>
          <w:sz w:val="22"/>
          <w:szCs w:val="22"/>
        </w:rPr>
        <w:t>in the 14 participant countries.</w:t>
      </w:r>
      <w:r w:rsidR="007D7FB6" w:rsidRPr="0098358F">
        <w:rPr>
          <w:rFonts w:ascii="Constantia" w:eastAsiaTheme="minorHAnsi" w:hAnsi="Constantia" w:cstheme="minorBidi"/>
          <w:sz w:val="22"/>
          <w:szCs w:val="22"/>
        </w:rPr>
        <w:t xml:space="preserve"> </w:t>
      </w:r>
      <w:r w:rsidR="00680A8B" w:rsidRPr="0098358F">
        <w:rPr>
          <w:rFonts w:ascii="Constantia" w:eastAsiaTheme="minorHAnsi" w:hAnsi="Constantia" w:cstheme="minorBidi"/>
          <w:sz w:val="22"/>
          <w:szCs w:val="22"/>
        </w:rPr>
        <w:t>Below the overall result</w:t>
      </w:r>
      <w:r w:rsidR="00DD7D0D" w:rsidRPr="0098358F">
        <w:rPr>
          <w:rFonts w:ascii="Constantia" w:eastAsiaTheme="minorHAnsi" w:hAnsi="Constantia" w:cstheme="minorBidi"/>
          <w:sz w:val="20"/>
          <w:szCs w:val="20"/>
        </w:rPr>
        <w:t>:</w:t>
      </w:r>
    </w:p>
    <w:p w14:paraId="470398EA" w14:textId="0858FFB9" w:rsidR="004D0554" w:rsidRPr="0098358F" w:rsidRDefault="004D0554" w:rsidP="00880A19">
      <w:pPr>
        <w:pStyle w:val="NormalWeb"/>
        <w:jc w:val="both"/>
        <w:rPr>
          <w:rFonts w:ascii="Constantia" w:eastAsiaTheme="minorHAnsi" w:hAnsi="Constantia" w:cstheme="minorBidi"/>
          <w:sz w:val="20"/>
          <w:szCs w:val="20"/>
        </w:rPr>
      </w:pPr>
      <w:r>
        <w:rPr>
          <w:rFonts w:ascii="Constantia" w:eastAsiaTheme="minorHAnsi" w:hAnsi="Constantia" w:cstheme="minorBidi"/>
          <w:noProof/>
          <w:sz w:val="20"/>
          <w:szCs w:val="20"/>
        </w:rPr>
        <w:drawing>
          <wp:inline distT="0" distB="0" distL="0" distR="0" wp14:anchorId="3EFE0B88" wp14:editId="3703D7EC">
            <wp:extent cx="5815965" cy="398716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5965" cy="3987165"/>
                    </a:xfrm>
                    <a:prstGeom prst="rect">
                      <a:avLst/>
                    </a:prstGeom>
                    <a:noFill/>
                  </pic:spPr>
                </pic:pic>
              </a:graphicData>
            </a:graphic>
          </wp:inline>
        </w:drawing>
      </w:r>
    </w:p>
    <w:p w14:paraId="6CDD589B" w14:textId="2893CA7A" w:rsidR="00DD7D0D" w:rsidRDefault="00DD7D0D" w:rsidP="00880A19">
      <w:pPr>
        <w:pStyle w:val="NormalWeb"/>
        <w:jc w:val="both"/>
        <w:rPr>
          <w:rFonts w:ascii="Constantia" w:eastAsiaTheme="minorHAnsi" w:hAnsi="Constantia" w:cstheme="minorBidi"/>
          <w:sz w:val="20"/>
          <w:szCs w:val="20"/>
        </w:rPr>
      </w:pPr>
    </w:p>
    <w:tbl>
      <w:tblPr>
        <w:tblStyle w:val="TableGrid"/>
        <w:tblW w:w="3397" w:type="dxa"/>
        <w:tblLook w:val="04A0" w:firstRow="1" w:lastRow="0" w:firstColumn="1" w:lastColumn="0" w:noHBand="0" w:noVBand="1"/>
      </w:tblPr>
      <w:tblGrid>
        <w:gridCol w:w="1417"/>
        <w:gridCol w:w="1980"/>
      </w:tblGrid>
      <w:tr w:rsidR="000A18DF" w14:paraId="353B416A" w14:textId="77777777" w:rsidTr="00AE632A">
        <w:tc>
          <w:tcPr>
            <w:tcW w:w="1417" w:type="dxa"/>
            <w:shd w:val="clear" w:color="auto" w:fill="B2A1C7" w:themeFill="accent4" w:themeFillTint="99"/>
          </w:tcPr>
          <w:p w14:paraId="6FC7923B" w14:textId="77777777" w:rsidR="000A18DF" w:rsidRDefault="000A18DF" w:rsidP="00412E10">
            <w:pPr>
              <w:pStyle w:val="NormalWeb"/>
              <w:jc w:val="both"/>
              <w:rPr>
                <w:rFonts w:ascii="Constantia" w:eastAsiaTheme="minorHAnsi" w:hAnsi="Constantia" w:cstheme="minorBidi"/>
                <w:sz w:val="20"/>
                <w:szCs w:val="20"/>
              </w:rPr>
            </w:pPr>
          </w:p>
        </w:tc>
        <w:tc>
          <w:tcPr>
            <w:tcW w:w="1980" w:type="dxa"/>
          </w:tcPr>
          <w:p w14:paraId="5641CBFB" w14:textId="5A339421" w:rsidR="000A18DF" w:rsidRDefault="00AE632A"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Above the average</w:t>
            </w:r>
          </w:p>
        </w:tc>
      </w:tr>
      <w:tr w:rsidR="000A18DF" w14:paraId="66CB9889" w14:textId="77777777" w:rsidTr="00AE632A">
        <w:tc>
          <w:tcPr>
            <w:tcW w:w="1417" w:type="dxa"/>
            <w:shd w:val="clear" w:color="auto" w:fill="B6DDE8" w:themeFill="accent5" w:themeFillTint="66"/>
          </w:tcPr>
          <w:p w14:paraId="3D494232" w14:textId="77777777" w:rsidR="000A18DF" w:rsidRDefault="000A18DF" w:rsidP="00412E10">
            <w:pPr>
              <w:pStyle w:val="NormalWeb"/>
              <w:jc w:val="both"/>
              <w:rPr>
                <w:rFonts w:ascii="Constantia" w:eastAsiaTheme="minorHAnsi" w:hAnsi="Constantia" w:cstheme="minorBidi"/>
                <w:sz w:val="20"/>
                <w:szCs w:val="20"/>
              </w:rPr>
            </w:pPr>
          </w:p>
        </w:tc>
        <w:tc>
          <w:tcPr>
            <w:tcW w:w="1980" w:type="dxa"/>
          </w:tcPr>
          <w:p w14:paraId="3E7D44F7" w14:textId="09AA07EC" w:rsidR="000A18DF" w:rsidRDefault="00AE632A"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On the average</w:t>
            </w:r>
          </w:p>
        </w:tc>
      </w:tr>
      <w:tr w:rsidR="000A18DF" w14:paraId="67F0464F" w14:textId="77777777" w:rsidTr="00AE632A">
        <w:tc>
          <w:tcPr>
            <w:tcW w:w="1417" w:type="dxa"/>
            <w:shd w:val="clear" w:color="auto" w:fill="FBD4B4" w:themeFill="accent6" w:themeFillTint="66"/>
          </w:tcPr>
          <w:p w14:paraId="2BA7B3AF" w14:textId="77777777" w:rsidR="000A18DF" w:rsidRDefault="000A18DF" w:rsidP="00412E10">
            <w:pPr>
              <w:pStyle w:val="NormalWeb"/>
              <w:jc w:val="both"/>
              <w:rPr>
                <w:rFonts w:ascii="Constantia" w:eastAsiaTheme="minorHAnsi" w:hAnsi="Constantia" w:cstheme="minorBidi"/>
                <w:sz w:val="20"/>
                <w:szCs w:val="20"/>
              </w:rPr>
            </w:pPr>
          </w:p>
        </w:tc>
        <w:tc>
          <w:tcPr>
            <w:tcW w:w="1980" w:type="dxa"/>
          </w:tcPr>
          <w:p w14:paraId="5BA51A56" w14:textId="567A3986" w:rsidR="000A18DF" w:rsidRDefault="00AE632A"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Below the average</w:t>
            </w:r>
          </w:p>
        </w:tc>
      </w:tr>
    </w:tbl>
    <w:p w14:paraId="16CF6D4C" w14:textId="3CC81C41" w:rsidR="00A52AD8" w:rsidRDefault="00A52AD8" w:rsidP="00880A19">
      <w:pPr>
        <w:pStyle w:val="NormalWeb"/>
        <w:jc w:val="both"/>
        <w:rPr>
          <w:rFonts w:ascii="Constantia" w:eastAsiaTheme="minorHAnsi" w:hAnsi="Constantia" w:cstheme="minorBidi"/>
          <w:sz w:val="20"/>
          <w:szCs w:val="20"/>
        </w:rPr>
      </w:pPr>
    </w:p>
    <w:p w14:paraId="670B7C97" w14:textId="63F0CC5E" w:rsidR="00A52AD8" w:rsidRDefault="00E87C86" w:rsidP="00880A19">
      <w:pPr>
        <w:pStyle w:val="NormalWeb"/>
        <w:jc w:val="both"/>
        <w:rPr>
          <w:rFonts w:ascii="Constantia" w:eastAsiaTheme="minorHAnsi" w:hAnsi="Constantia" w:cstheme="minorBidi"/>
          <w:sz w:val="20"/>
          <w:szCs w:val="20"/>
        </w:rPr>
      </w:pPr>
      <w:r w:rsidRPr="00D543FB">
        <w:rPr>
          <w:rFonts w:ascii="Constantia" w:hAnsi="Constantia" w:cs="Arial"/>
          <w:noProof/>
          <w:sz w:val="22"/>
          <w:szCs w:val="22"/>
        </w:rPr>
        <mc:AlternateContent>
          <mc:Choice Requires="wps">
            <w:drawing>
              <wp:anchor distT="45720" distB="45720" distL="114300" distR="114300" simplePos="0" relativeHeight="251749376" behindDoc="0" locked="0" layoutInCell="1" allowOverlap="1" wp14:anchorId="47388F93" wp14:editId="297F465D">
                <wp:simplePos x="0" y="0"/>
                <wp:positionH relativeFrom="margin">
                  <wp:align>left</wp:align>
                </wp:positionH>
                <wp:positionV relativeFrom="paragraph">
                  <wp:posOffset>45720</wp:posOffset>
                </wp:positionV>
                <wp:extent cx="5246370" cy="631190"/>
                <wp:effectExtent l="0" t="0" r="11430" b="1651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6370" cy="631371"/>
                        </a:xfrm>
                        <a:prstGeom prst="rect">
                          <a:avLst/>
                        </a:prstGeom>
                        <a:solidFill>
                          <a:schemeClr val="accent4">
                            <a:lumMod val="60000"/>
                            <a:lumOff val="40000"/>
                          </a:schemeClr>
                        </a:solidFill>
                        <a:ln w="9525">
                          <a:solidFill>
                            <a:srgbClr val="000000"/>
                          </a:solidFill>
                          <a:miter lim="800000"/>
                          <a:headEnd/>
                          <a:tailEnd/>
                        </a:ln>
                      </wps:spPr>
                      <wps:txbx>
                        <w:txbxContent>
                          <w:p w14:paraId="610BF75D" w14:textId="659B2B6F" w:rsidR="002F784C" w:rsidRPr="00D543FB" w:rsidRDefault="002F784C" w:rsidP="00A52AD8">
                            <w:pPr>
                              <w:pStyle w:val="NormalWeb"/>
                              <w:jc w:val="both"/>
                              <w:rPr>
                                <w:rFonts w:ascii="Constantia" w:hAnsi="Constantia" w:cs="Arial"/>
                                <w:b/>
                                <w:bCs/>
                                <w:color w:val="333333"/>
                                <w:sz w:val="22"/>
                                <w:szCs w:val="22"/>
                              </w:rPr>
                            </w:pPr>
                            <w:r>
                              <w:rPr>
                                <w:rFonts w:ascii="Constantia" w:hAnsi="Constantia" w:cs="Arial"/>
                                <w:b/>
                                <w:bCs/>
                                <w:sz w:val="22"/>
                                <w:szCs w:val="22"/>
                              </w:rPr>
                              <w:t>Austria, France, Slovenia, Germany and Spain show obtain results above the average of the participant countries for the CSBI</w:t>
                            </w:r>
                            <w:r w:rsidRPr="00D543FB">
                              <w:rPr>
                                <w:rFonts w:ascii="Constantia" w:hAnsi="Constantia" w:cs="Arial"/>
                                <w:b/>
                                <w:bCs/>
                                <w:sz w:val="22"/>
                                <w:szCs w:val="22"/>
                              </w:rPr>
                              <w:t xml:space="preserve"> </w:t>
                            </w:r>
                          </w:p>
                          <w:p w14:paraId="231DA106" w14:textId="77777777" w:rsidR="002F784C" w:rsidRDefault="002F784C" w:rsidP="00A52A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88F93" id="_x0000_s1029" type="#_x0000_t202" style="position:absolute;left:0;text-align:left;margin-left:0;margin-top:3.6pt;width:413.1pt;height:49.7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" fillcolor="#b2a1c7 [1943]">
                <v:textbox>
                  <w:txbxContent>
                    <w:p w14:paraId="610BF75D" w14:textId="659B2B6F" w:rsidR="002F784C" w:rsidRPr="00D543FB" w:rsidRDefault="002F784C" w:rsidP="00A52AD8">
                      <w:pPr>
                        <w:pStyle w:val="NormalWeb"/>
                        <w:jc w:val="both"/>
                        <w:rPr>
                          <w:rFonts w:ascii="Constantia" w:hAnsi="Constantia" w:cs="Arial"/>
                          <w:b/>
                          <w:bCs/>
                          <w:color w:val="333333"/>
                          <w:sz w:val="22"/>
                          <w:szCs w:val="22"/>
                        </w:rPr>
                      </w:pPr>
                      <w:r>
                        <w:rPr>
                          <w:rFonts w:ascii="Constantia" w:hAnsi="Constantia" w:cs="Arial"/>
                          <w:b/>
                          <w:bCs/>
                          <w:sz w:val="22"/>
                          <w:szCs w:val="22"/>
                        </w:rPr>
                        <w:t xml:space="preserve">Austria, France, Slovenia, </w:t>
                      </w:r>
                      <w:proofErr w:type="gramStart"/>
                      <w:r>
                        <w:rPr>
                          <w:rFonts w:ascii="Constantia" w:hAnsi="Constantia" w:cs="Arial"/>
                          <w:b/>
                          <w:bCs/>
                          <w:sz w:val="22"/>
                          <w:szCs w:val="22"/>
                        </w:rPr>
                        <w:t>Germany</w:t>
                      </w:r>
                      <w:proofErr w:type="gramEnd"/>
                      <w:r>
                        <w:rPr>
                          <w:rFonts w:ascii="Constantia" w:hAnsi="Constantia" w:cs="Arial"/>
                          <w:b/>
                          <w:bCs/>
                          <w:sz w:val="22"/>
                          <w:szCs w:val="22"/>
                        </w:rPr>
                        <w:t xml:space="preserve"> and Spain show obtain results above the average of the participant countries for the CSBI</w:t>
                      </w:r>
                      <w:r w:rsidRPr="00D543FB">
                        <w:rPr>
                          <w:rFonts w:ascii="Constantia" w:hAnsi="Constantia" w:cs="Arial"/>
                          <w:b/>
                          <w:bCs/>
                          <w:sz w:val="22"/>
                          <w:szCs w:val="22"/>
                        </w:rPr>
                        <w:t xml:space="preserve"> </w:t>
                      </w:r>
                    </w:p>
                    <w:p w14:paraId="231DA106" w14:textId="77777777" w:rsidR="002F784C" w:rsidRDefault="002F784C" w:rsidP="00A52AD8"/>
                  </w:txbxContent>
                </v:textbox>
                <w10:wrap type="square" anchorx="margin"/>
              </v:shape>
            </w:pict>
          </mc:Fallback>
        </mc:AlternateContent>
      </w:r>
    </w:p>
    <w:p w14:paraId="265D36CC" w14:textId="192618A3" w:rsidR="00A52AD8" w:rsidRDefault="00E87C86" w:rsidP="00880A19">
      <w:pPr>
        <w:pStyle w:val="NormalWeb"/>
        <w:jc w:val="both"/>
        <w:rPr>
          <w:rFonts w:ascii="Constantia" w:eastAsiaTheme="minorHAnsi" w:hAnsi="Constantia" w:cstheme="minorBidi"/>
          <w:sz w:val="20"/>
          <w:szCs w:val="20"/>
        </w:rPr>
      </w:pPr>
      <w:r w:rsidRPr="00D543FB">
        <w:rPr>
          <w:rFonts w:ascii="Constantia" w:hAnsi="Constantia" w:cs="Arial"/>
          <w:noProof/>
          <w:sz w:val="22"/>
          <w:szCs w:val="22"/>
        </w:rPr>
        <mc:AlternateContent>
          <mc:Choice Requires="wps">
            <w:drawing>
              <wp:anchor distT="45720" distB="45720" distL="114300" distR="114300" simplePos="0" relativeHeight="251750400" behindDoc="0" locked="0" layoutInCell="1" allowOverlap="1" wp14:anchorId="77EB3C7C" wp14:editId="12BB1828">
                <wp:simplePos x="0" y="0"/>
                <wp:positionH relativeFrom="margin">
                  <wp:align>right</wp:align>
                </wp:positionH>
                <wp:positionV relativeFrom="paragraph">
                  <wp:posOffset>242388</wp:posOffset>
                </wp:positionV>
                <wp:extent cx="5203190" cy="598170"/>
                <wp:effectExtent l="0" t="0" r="16510" b="11430"/>
                <wp:wrapSquare wrapText="bothSides"/>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598170"/>
                        </a:xfrm>
                        <a:prstGeom prst="rect">
                          <a:avLst/>
                        </a:prstGeom>
                        <a:solidFill>
                          <a:srgbClr val="1F497D">
                            <a:lumMod val="20000"/>
                            <a:lumOff val="80000"/>
                          </a:srgbClr>
                        </a:solidFill>
                        <a:ln w="9525">
                          <a:solidFill>
                            <a:srgbClr val="000000"/>
                          </a:solidFill>
                          <a:miter lim="800000"/>
                          <a:headEnd/>
                          <a:tailEnd/>
                        </a:ln>
                      </wps:spPr>
                      <wps:txbx>
                        <w:txbxContent>
                          <w:p w14:paraId="3E613116" w14:textId="4557A8F8" w:rsidR="002F784C" w:rsidRPr="00E87C86" w:rsidRDefault="002F784C" w:rsidP="00F03603">
                            <w:pPr>
                              <w:pStyle w:val="NormalWeb"/>
                              <w:shd w:val="clear" w:color="auto" w:fill="B6DDE8" w:themeFill="accent5" w:themeFillTint="66"/>
                              <w:jc w:val="both"/>
                              <w:rPr>
                                <w:rFonts w:ascii="Constantia" w:hAnsi="Constantia" w:cs="Arial"/>
                                <w:b/>
                                <w:bCs/>
                                <w:color w:val="333333"/>
                                <w:sz w:val="22"/>
                                <w:szCs w:val="22"/>
                              </w:rPr>
                            </w:pPr>
                            <w:r w:rsidRPr="00E87C86">
                              <w:rPr>
                                <w:rFonts w:ascii="Constantia" w:hAnsi="Constantia" w:cs="Arial"/>
                                <w:b/>
                                <w:bCs/>
                                <w:color w:val="333333"/>
                                <w:sz w:val="22"/>
                                <w:szCs w:val="22"/>
                              </w:rPr>
                              <w:t>Italy, Belgium, The Netherlands</w:t>
                            </w:r>
                            <w:r>
                              <w:rPr>
                                <w:rFonts w:ascii="Constantia" w:hAnsi="Constantia" w:cs="Arial"/>
                                <w:b/>
                                <w:bCs/>
                                <w:color w:val="333333"/>
                                <w:sz w:val="22"/>
                                <w:szCs w:val="22"/>
                              </w:rPr>
                              <w:t>,</w:t>
                            </w:r>
                            <w:r w:rsidRPr="00E87C86">
                              <w:rPr>
                                <w:rFonts w:ascii="Constantia" w:hAnsi="Constantia" w:cs="Arial"/>
                                <w:b/>
                                <w:bCs/>
                                <w:color w:val="333333"/>
                                <w:sz w:val="22"/>
                                <w:szCs w:val="22"/>
                              </w:rPr>
                              <w:t xml:space="preserve"> and Portugal are</w:t>
                            </w:r>
                            <w:r>
                              <w:rPr>
                                <w:rFonts w:ascii="Constantia" w:hAnsi="Constantia" w:cs="Arial"/>
                                <w:b/>
                                <w:bCs/>
                                <w:color w:val="333333"/>
                                <w:sz w:val="22"/>
                                <w:szCs w:val="22"/>
                              </w:rPr>
                              <w:t xml:space="preserve"> on</w:t>
                            </w:r>
                            <w:r w:rsidRPr="00E87C86">
                              <w:rPr>
                                <w:rFonts w:ascii="Constantia" w:hAnsi="Constantia" w:cs="Arial"/>
                                <w:b/>
                                <w:bCs/>
                                <w:color w:val="333333"/>
                                <w:sz w:val="22"/>
                                <w:szCs w:val="22"/>
                              </w:rPr>
                              <w:t xml:space="preserve"> the average</w:t>
                            </w:r>
                            <w:r>
                              <w:rPr>
                                <w:rFonts w:ascii="Constantia" w:hAnsi="Constantia" w:cs="Arial"/>
                                <w:b/>
                                <w:bCs/>
                                <w:color w:val="333333"/>
                                <w:sz w:val="22"/>
                                <w:szCs w:val="22"/>
                              </w:rPr>
                              <w:t xml:space="preserve"> of the participant countries</w:t>
                            </w:r>
                          </w:p>
                          <w:p w14:paraId="31A4F0E2" w14:textId="77777777" w:rsidR="002F784C" w:rsidRDefault="002F784C" w:rsidP="00E87C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B3C7C" id="_x0000_s1030" type="#_x0000_t202" style="position:absolute;left:0;text-align:left;margin-left:358.5pt;margin-top:19.1pt;width:409.7pt;height:47.1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" fillcolor="#c6d9f1">
                <v:textbox>
                  <w:txbxContent>
                    <w:p w14:paraId="3E613116" w14:textId="4557A8F8" w:rsidR="002F784C" w:rsidRPr="00E87C86" w:rsidRDefault="002F784C" w:rsidP="00F03603">
                      <w:pPr>
                        <w:pStyle w:val="NormalWeb"/>
                        <w:shd w:val="clear" w:color="auto" w:fill="B6DDE8" w:themeFill="accent5" w:themeFillTint="66"/>
                        <w:jc w:val="both"/>
                        <w:rPr>
                          <w:rFonts w:ascii="Constantia" w:hAnsi="Constantia" w:cs="Arial"/>
                          <w:b/>
                          <w:bCs/>
                          <w:color w:val="333333"/>
                          <w:sz w:val="22"/>
                          <w:szCs w:val="22"/>
                        </w:rPr>
                      </w:pPr>
                      <w:r w:rsidRPr="00E87C86">
                        <w:rPr>
                          <w:rFonts w:ascii="Constantia" w:hAnsi="Constantia" w:cs="Arial"/>
                          <w:b/>
                          <w:bCs/>
                          <w:color w:val="333333"/>
                          <w:sz w:val="22"/>
                          <w:szCs w:val="22"/>
                        </w:rPr>
                        <w:t>Italy, Belgium, The Netherlands</w:t>
                      </w:r>
                      <w:r>
                        <w:rPr>
                          <w:rFonts w:ascii="Constantia" w:hAnsi="Constantia" w:cs="Arial"/>
                          <w:b/>
                          <w:bCs/>
                          <w:color w:val="333333"/>
                          <w:sz w:val="22"/>
                          <w:szCs w:val="22"/>
                        </w:rPr>
                        <w:t>,</w:t>
                      </w:r>
                      <w:r w:rsidRPr="00E87C86">
                        <w:rPr>
                          <w:rFonts w:ascii="Constantia" w:hAnsi="Constantia" w:cs="Arial"/>
                          <w:b/>
                          <w:bCs/>
                          <w:color w:val="333333"/>
                          <w:sz w:val="22"/>
                          <w:szCs w:val="22"/>
                        </w:rPr>
                        <w:t xml:space="preserve"> and Portugal are</w:t>
                      </w:r>
                      <w:r>
                        <w:rPr>
                          <w:rFonts w:ascii="Constantia" w:hAnsi="Constantia" w:cs="Arial"/>
                          <w:b/>
                          <w:bCs/>
                          <w:color w:val="333333"/>
                          <w:sz w:val="22"/>
                          <w:szCs w:val="22"/>
                        </w:rPr>
                        <w:t xml:space="preserve"> on</w:t>
                      </w:r>
                      <w:r w:rsidRPr="00E87C86">
                        <w:rPr>
                          <w:rFonts w:ascii="Constantia" w:hAnsi="Constantia" w:cs="Arial"/>
                          <w:b/>
                          <w:bCs/>
                          <w:color w:val="333333"/>
                          <w:sz w:val="22"/>
                          <w:szCs w:val="22"/>
                        </w:rPr>
                        <w:t xml:space="preserve"> the average</w:t>
                      </w:r>
                      <w:r>
                        <w:rPr>
                          <w:rFonts w:ascii="Constantia" w:hAnsi="Constantia" w:cs="Arial"/>
                          <w:b/>
                          <w:bCs/>
                          <w:color w:val="333333"/>
                          <w:sz w:val="22"/>
                          <w:szCs w:val="22"/>
                        </w:rPr>
                        <w:t xml:space="preserve"> of the participant countries</w:t>
                      </w:r>
                    </w:p>
                    <w:p w14:paraId="31A4F0E2" w14:textId="77777777" w:rsidR="002F784C" w:rsidRDefault="002F784C" w:rsidP="00E87C86"/>
                  </w:txbxContent>
                </v:textbox>
                <w10:wrap type="square" anchorx="margin"/>
              </v:shape>
            </w:pict>
          </mc:Fallback>
        </mc:AlternateContent>
      </w:r>
    </w:p>
    <w:p w14:paraId="03617C56" w14:textId="14A16776" w:rsidR="00E87C86" w:rsidRDefault="00E87C86" w:rsidP="00880A19">
      <w:pPr>
        <w:pStyle w:val="NormalWeb"/>
        <w:jc w:val="both"/>
        <w:rPr>
          <w:rFonts w:ascii="Constantia" w:eastAsiaTheme="minorHAnsi" w:hAnsi="Constantia" w:cstheme="minorBidi"/>
          <w:sz w:val="20"/>
          <w:szCs w:val="20"/>
        </w:rPr>
      </w:pPr>
    </w:p>
    <w:p w14:paraId="60D480C9" w14:textId="0EF390FD" w:rsidR="00E87C86" w:rsidRDefault="00E87C86" w:rsidP="00880A19">
      <w:pPr>
        <w:pStyle w:val="NormalWeb"/>
        <w:jc w:val="both"/>
        <w:rPr>
          <w:rFonts w:ascii="Constantia" w:eastAsiaTheme="minorHAnsi" w:hAnsi="Constantia" w:cstheme="minorBidi"/>
          <w:sz w:val="20"/>
          <w:szCs w:val="20"/>
        </w:rPr>
      </w:pPr>
      <w:r w:rsidRPr="00D543FB">
        <w:rPr>
          <w:rFonts w:ascii="Constantia" w:hAnsi="Constantia" w:cs="Arial"/>
          <w:noProof/>
          <w:sz w:val="22"/>
          <w:szCs w:val="22"/>
        </w:rPr>
        <mc:AlternateContent>
          <mc:Choice Requires="wps">
            <w:drawing>
              <wp:anchor distT="45720" distB="45720" distL="114300" distR="114300" simplePos="0" relativeHeight="251751424" behindDoc="0" locked="0" layoutInCell="1" allowOverlap="1" wp14:anchorId="4EDEB36D" wp14:editId="2E9A7D1D">
                <wp:simplePos x="0" y="0"/>
                <wp:positionH relativeFrom="margin">
                  <wp:posOffset>808355</wp:posOffset>
                </wp:positionH>
                <wp:positionV relativeFrom="paragraph">
                  <wp:posOffset>8255</wp:posOffset>
                </wp:positionV>
                <wp:extent cx="5420995" cy="598170"/>
                <wp:effectExtent l="0" t="0" r="27305" b="11430"/>
                <wp:wrapSquare wrapText="bothSides"/>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995" cy="598170"/>
                        </a:xfrm>
                        <a:prstGeom prst="rect">
                          <a:avLst/>
                        </a:prstGeom>
                        <a:solidFill>
                          <a:schemeClr val="accent6">
                            <a:lumMod val="40000"/>
                            <a:lumOff val="60000"/>
                          </a:schemeClr>
                        </a:solidFill>
                        <a:ln w="9525">
                          <a:solidFill>
                            <a:srgbClr val="000000"/>
                          </a:solidFill>
                          <a:miter lim="800000"/>
                          <a:headEnd/>
                          <a:tailEnd/>
                        </a:ln>
                      </wps:spPr>
                      <wps:txbx>
                        <w:txbxContent>
                          <w:p w14:paraId="4133FE20" w14:textId="0423FC28" w:rsidR="002F784C" w:rsidRPr="00CC107D" w:rsidRDefault="002F784C" w:rsidP="00E87C86">
                            <w:pPr>
                              <w:rPr>
                                <w:b/>
                                <w:bCs/>
                              </w:rPr>
                            </w:pPr>
                            <w:r w:rsidRPr="00CC107D">
                              <w:rPr>
                                <w:rFonts w:ascii="Constantia" w:hAnsi="Constantia"/>
                                <w:b/>
                                <w:bCs/>
                                <w:sz w:val="22"/>
                                <w:szCs w:val="22"/>
                              </w:rPr>
                              <w:t xml:space="preserve">Canada, Czech </w:t>
                            </w:r>
                            <w:r w:rsidRPr="00CC107D">
                              <w:rPr>
                                <w:rFonts w:ascii="Constantia" w:hAnsi="Constantia"/>
                                <w:b/>
                                <w:bCs/>
                                <w:sz w:val="22"/>
                                <w:szCs w:val="22"/>
                              </w:rPr>
                              <w:t>Repulbic, Denmark and Russia obtain results below the average of the participant countries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EB36D" id="_x0000_s1031" type="#_x0000_t202" style="position:absolute;left:0;text-align:left;margin-left:63.65pt;margin-top:.65pt;width:426.85pt;height:47.1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" fillcolor="#fbd4b4 [1305]">
                <v:textbox>
                  <w:txbxContent>
                    <w:p w14:paraId="4133FE20" w14:textId="0423FC28" w:rsidR="002F784C" w:rsidRPr="00CC107D" w:rsidRDefault="002F784C" w:rsidP="00E87C86">
                      <w:pPr>
                        <w:rPr>
                          <w:b/>
                          <w:bCs/>
                        </w:rPr>
                      </w:pPr>
                      <w:r w:rsidRPr="00CC107D">
                        <w:rPr>
                          <w:rFonts w:ascii="Constantia" w:hAnsi="Constantia"/>
                          <w:b/>
                          <w:bCs/>
                          <w:sz w:val="22"/>
                          <w:szCs w:val="22"/>
                        </w:rPr>
                        <w:t xml:space="preserve">Canada, Czech </w:t>
                      </w:r>
                      <w:proofErr w:type="spellStart"/>
                      <w:r w:rsidRPr="00CC107D">
                        <w:rPr>
                          <w:rFonts w:ascii="Constantia" w:hAnsi="Constantia"/>
                          <w:b/>
                          <w:bCs/>
                          <w:sz w:val="22"/>
                          <w:szCs w:val="22"/>
                        </w:rPr>
                        <w:t>Repulbic</w:t>
                      </w:r>
                      <w:proofErr w:type="spellEnd"/>
                      <w:r w:rsidRPr="00CC107D">
                        <w:rPr>
                          <w:rFonts w:ascii="Constantia" w:hAnsi="Constantia"/>
                          <w:b/>
                          <w:bCs/>
                          <w:sz w:val="22"/>
                          <w:szCs w:val="22"/>
                        </w:rPr>
                        <w:t>, Denmark and Russia obtain results below the average of the participant countries</w:t>
                      </w:r>
                    </w:p>
                  </w:txbxContent>
                </v:textbox>
                <w10:wrap type="square" anchorx="margin"/>
              </v:shape>
            </w:pict>
          </mc:Fallback>
        </mc:AlternateContent>
      </w:r>
    </w:p>
    <w:p w14:paraId="46902376" w14:textId="0F6ACAD2" w:rsidR="00E87C86" w:rsidRDefault="00E87C86" w:rsidP="00880A19">
      <w:pPr>
        <w:pStyle w:val="NormalWeb"/>
        <w:jc w:val="both"/>
        <w:rPr>
          <w:rFonts w:ascii="Constantia" w:eastAsiaTheme="minorHAnsi" w:hAnsi="Constantia" w:cstheme="minorBidi"/>
          <w:sz w:val="20"/>
          <w:szCs w:val="20"/>
        </w:rPr>
      </w:pPr>
    </w:p>
    <w:p w14:paraId="26E554E5" w14:textId="4D08CA00" w:rsidR="004D0554" w:rsidRDefault="004D0554" w:rsidP="00880A19">
      <w:pPr>
        <w:pStyle w:val="NormalWeb"/>
        <w:jc w:val="both"/>
        <w:rPr>
          <w:rFonts w:ascii="Constantia" w:eastAsiaTheme="minorHAnsi" w:hAnsi="Constantia" w:cstheme="minorBidi"/>
          <w:sz w:val="20"/>
          <w:szCs w:val="20"/>
        </w:rPr>
      </w:pPr>
    </w:p>
    <w:p w14:paraId="653A316C" w14:textId="77777777" w:rsidR="00E8636F" w:rsidRDefault="00E8636F" w:rsidP="00880A19">
      <w:pPr>
        <w:pStyle w:val="NormalWeb"/>
        <w:jc w:val="both"/>
        <w:rPr>
          <w:rFonts w:ascii="Constantia" w:eastAsiaTheme="minorHAnsi" w:hAnsi="Constantia" w:cstheme="minorBidi"/>
          <w:sz w:val="20"/>
          <w:szCs w:val="20"/>
        </w:rPr>
      </w:pPr>
    </w:p>
    <w:p w14:paraId="7E6702A8" w14:textId="44B99DB6" w:rsidR="00655FE3" w:rsidRDefault="003745E2" w:rsidP="00880A19">
      <w:pPr>
        <w:pStyle w:val="NormalWeb"/>
        <w:jc w:val="both"/>
        <w:rPr>
          <w:rFonts w:ascii="Constantia" w:eastAsiaTheme="minorHAnsi" w:hAnsi="Constantia" w:cstheme="minorBidi"/>
          <w:sz w:val="20"/>
          <w:szCs w:val="20"/>
        </w:rPr>
      </w:pPr>
      <w:r w:rsidRPr="0098358F">
        <w:rPr>
          <w:rFonts w:ascii="Constantia" w:eastAsiaTheme="minorHAnsi" w:hAnsi="Constantia" w:cstheme="minorBidi"/>
          <w:sz w:val="20"/>
          <w:szCs w:val="20"/>
        </w:rPr>
        <w:t>Results of the CSBI for the FOOD dimension</w:t>
      </w:r>
      <w:r w:rsidR="00494306" w:rsidRPr="0098358F">
        <w:rPr>
          <w:rFonts w:ascii="Constantia" w:eastAsiaTheme="minorHAnsi" w:hAnsi="Constantia" w:cstheme="minorBidi"/>
          <w:sz w:val="20"/>
          <w:szCs w:val="20"/>
        </w:rPr>
        <w:t>:</w:t>
      </w:r>
    </w:p>
    <w:p w14:paraId="759A8869" w14:textId="66807038" w:rsidR="000C42C1" w:rsidRPr="0004354E" w:rsidRDefault="004D0554" w:rsidP="00880A19">
      <w:pPr>
        <w:pStyle w:val="NormalWeb"/>
        <w:jc w:val="both"/>
        <w:rPr>
          <w:rFonts w:ascii="Constantia" w:eastAsiaTheme="minorHAnsi" w:hAnsi="Constantia" w:cstheme="minorBidi"/>
          <w:sz w:val="20"/>
          <w:szCs w:val="20"/>
        </w:rPr>
      </w:pPr>
      <w:r>
        <w:rPr>
          <w:rFonts w:ascii="Constantia" w:eastAsiaTheme="minorHAnsi" w:hAnsi="Constantia" w:cstheme="minorBidi"/>
          <w:noProof/>
          <w:sz w:val="20"/>
          <w:szCs w:val="20"/>
        </w:rPr>
        <w:drawing>
          <wp:inline distT="0" distB="0" distL="0" distR="0" wp14:anchorId="73A7BD31" wp14:editId="77BE9F6B">
            <wp:extent cx="5785485" cy="2755900"/>
            <wp:effectExtent l="0" t="0" r="5715" b="635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5485" cy="2755900"/>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404D3B" w14:paraId="51F0C945" w14:textId="77777777" w:rsidTr="00412E10">
        <w:tc>
          <w:tcPr>
            <w:tcW w:w="1417" w:type="dxa"/>
            <w:shd w:val="clear" w:color="auto" w:fill="B2A1C7" w:themeFill="accent4" w:themeFillTint="99"/>
          </w:tcPr>
          <w:p w14:paraId="7B477EAD" w14:textId="77777777" w:rsidR="00404D3B" w:rsidRDefault="00404D3B" w:rsidP="00412E10">
            <w:pPr>
              <w:pStyle w:val="NormalWeb"/>
              <w:jc w:val="both"/>
              <w:rPr>
                <w:rFonts w:ascii="Constantia" w:eastAsiaTheme="minorHAnsi" w:hAnsi="Constantia" w:cstheme="minorBidi"/>
                <w:sz w:val="20"/>
                <w:szCs w:val="20"/>
              </w:rPr>
            </w:pPr>
          </w:p>
        </w:tc>
        <w:tc>
          <w:tcPr>
            <w:tcW w:w="1980" w:type="dxa"/>
          </w:tcPr>
          <w:p w14:paraId="00D3A1BF" w14:textId="77777777" w:rsidR="00404D3B" w:rsidRDefault="00404D3B"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Above the average</w:t>
            </w:r>
          </w:p>
        </w:tc>
      </w:tr>
      <w:tr w:rsidR="00404D3B" w14:paraId="20E92D4A" w14:textId="77777777" w:rsidTr="00412E10">
        <w:tc>
          <w:tcPr>
            <w:tcW w:w="1417" w:type="dxa"/>
            <w:shd w:val="clear" w:color="auto" w:fill="B6DDE8" w:themeFill="accent5" w:themeFillTint="66"/>
          </w:tcPr>
          <w:p w14:paraId="1D662E57" w14:textId="77777777" w:rsidR="00404D3B" w:rsidRDefault="00404D3B" w:rsidP="00412E10">
            <w:pPr>
              <w:pStyle w:val="NormalWeb"/>
              <w:jc w:val="both"/>
              <w:rPr>
                <w:rFonts w:ascii="Constantia" w:eastAsiaTheme="minorHAnsi" w:hAnsi="Constantia" w:cstheme="minorBidi"/>
                <w:sz w:val="20"/>
                <w:szCs w:val="20"/>
              </w:rPr>
            </w:pPr>
          </w:p>
        </w:tc>
        <w:tc>
          <w:tcPr>
            <w:tcW w:w="1980" w:type="dxa"/>
          </w:tcPr>
          <w:p w14:paraId="740C8F7A" w14:textId="77777777" w:rsidR="00404D3B" w:rsidRDefault="00404D3B"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On the average</w:t>
            </w:r>
          </w:p>
        </w:tc>
      </w:tr>
      <w:tr w:rsidR="00404D3B" w14:paraId="0450F896" w14:textId="77777777" w:rsidTr="00412E10">
        <w:tc>
          <w:tcPr>
            <w:tcW w:w="1417" w:type="dxa"/>
            <w:shd w:val="clear" w:color="auto" w:fill="FBD4B4" w:themeFill="accent6" w:themeFillTint="66"/>
          </w:tcPr>
          <w:p w14:paraId="2C7B2E00" w14:textId="77777777" w:rsidR="00404D3B" w:rsidRDefault="00404D3B" w:rsidP="00412E10">
            <w:pPr>
              <w:pStyle w:val="NormalWeb"/>
              <w:jc w:val="both"/>
              <w:rPr>
                <w:rFonts w:ascii="Constantia" w:eastAsiaTheme="minorHAnsi" w:hAnsi="Constantia" w:cstheme="minorBidi"/>
                <w:sz w:val="20"/>
                <w:szCs w:val="20"/>
              </w:rPr>
            </w:pPr>
          </w:p>
        </w:tc>
        <w:tc>
          <w:tcPr>
            <w:tcW w:w="1980" w:type="dxa"/>
          </w:tcPr>
          <w:p w14:paraId="0CA07FBC" w14:textId="77777777" w:rsidR="00404D3B" w:rsidRDefault="00404D3B"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Below the average</w:t>
            </w:r>
          </w:p>
        </w:tc>
      </w:tr>
    </w:tbl>
    <w:p w14:paraId="4C0A7765" w14:textId="1FE42390" w:rsidR="00D64048" w:rsidRDefault="00D64048" w:rsidP="00D64048">
      <w:pPr>
        <w:pStyle w:val="NormalWeb"/>
        <w:jc w:val="both"/>
        <w:rPr>
          <w:rFonts w:ascii="Constantia" w:eastAsiaTheme="minorHAnsi" w:hAnsi="Constantia" w:cstheme="minorBidi"/>
          <w:sz w:val="20"/>
          <w:szCs w:val="20"/>
        </w:rPr>
      </w:pPr>
      <w:r w:rsidRPr="0098358F">
        <w:rPr>
          <w:rFonts w:ascii="Constantia" w:eastAsiaTheme="minorHAnsi" w:hAnsi="Constantia" w:cstheme="minorBidi"/>
          <w:sz w:val="20"/>
          <w:szCs w:val="20"/>
        </w:rPr>
        <w:t>Results of the CSBI for the TRAVEL AND MOBILITY dimension:</w:t>
      </w:r>
    </w:p>
    <w:p w14:paraId="00E254FF" w14:textId="1EE824EB" w:rsidR="00A960C1" w:rsidRDefault="004D0554" w:rsidP="00880A19">
      <w:pPr>
        <w:pStyle w:val="NormalWeb"/>
        <w:jc w:val="both"/>
        <w:rPr>
          <w:rFonts w:ascii="Constantia" w:eastAsiaTheme="minorHAnsi" w:hAnsi="Constantia" w:cstheme="minorBidi"/>
          <w:sz w:val="20"/>
          <w:szCs w:val="20"/>
        </w:rPr>
      </w:pPr>
      <w:r>
        <w:rPr>
          <w:rFonts w:ascii="Constantia" w:eastAsiaTheme="minorHAnsi" w:hAnsi="Constantia" w:cstheme="minorBidi"/>
          <w:noProof/>
          <w:sz w:val="20"/>
          <w:szCs w:val="20"/>
        </w:rPr>
        <w:drawing>
          <wp:inline distT="0" distB="0" distL="0" distR="0" wp14:anchorId="5C2F74E8" wp14:editId="66F6BC90">
            <wp:extent cx="5773420" cy="27495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3420" cy="2749550"/>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FF3B7C" w14:paraId="41B2B501" w14:textId="77777777" w:rsidTr="00412E10">
        <w:tc>
          <w:tcPr>
            <w:tcW w:w="1417" w:type="dxa"/>
            <w:shd w:val="clear" w:color="auto" w:fill="B2A1C7" w:themeFill="accent4" w:themeFillTint="99"/>
          </w:tcPr>
          <w:p w14:paraId="594AF029" w14:textId="77777777" w:rsidR="00FF3B7C" w:rsidRDefault="00FF3B7C" w:rsidP="00412E10">
            <w:pPr>
              <w:pStyle w:val="NormalWeb"/>
              <w:jc w:val="both"/>
              <w:rPr>
                <w:rFonts w:ascii="Constantia" w:eastAsiaTheme="minorHAnsi" w:hAnsi="Constantia" w:cstheme="minorBidi"/>
                <w:sz w:val="20"/>
                <w:szCs w:val="20"/>
              </w:rPr>
            </w:pPr>
          </w:p>
        </w:tc>
        <w:tc>
          <w:tcPr>
            <w:tcW w:w="1980" w:type="dxa"/>
          </w:tcPr>
          <w:p w14:paraId="2AEC2E23" w14:textId="77777777" w:rsidR="00FF3B7C" w:rsidRDefault="00FF3B7C"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Above the average</w:t>
            </w:r>
          </w:p>
        </w:tc>
      </w:tr>
      <w:tr w:rsidR="00FF3B7C" w14:paraId="526D5F3B" w14:textId="77777777" w:rsidTr="00412E10">
        <w:tc>
          <w:tcPr>
            <w:tcW w:w="1417" w:type="dxa"/>
            <w:shd w:val="clear" w:color="auto" w:fill="B6DDE8" w:themeFill="accent5" w:themeFillTint="66"/>
          </w:tcPr>
          <w:p w14:paraId="7FD6BB5B" w14:textId="77777777" w:rsidR="00FF3B7C" w:rsidRDefault="00FF3B7C" w:rsidP="00412E10">
            <w:pPr>
              <w:pStyle w:val="NormalWeb"/>
              <w:jc w:val="both"/>
              <w:rPr>
                <w:rFonts w:ascii="Constantia" w:eastAsiaTheme="minorHAnsi" w:hAnsi="Constantia" w:cstheme="minorBidi"/>
                <w:sz w:val="20"/>
                <w:szCs w:val="20"/>
              </w:rPr>
            </w:pPr>
          </w:p>
        </w:tc>
        <w:tc>
          <w:tcPr>
            <w:tcW w:w="1980" w:type="dxa"/>
          </w:tcPr>
          <w:p w14:paraId="6BDE83A6" w14:textId="77777777" w:rsidR="00FF3B7C" w:rsidRDefault="00FF3B7C"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On the average</w:t>
            </w:r>
          </w:p>
        </w:tc>
      </w:tr>
      <w:tr w:rsidR="00FF3B7C" w14:paraId="51850955" w14:textId="77777777" w:rsidTr="00412E10">
        <w:tc>
          <w:tcPr>
            <w:tcW w:w="1417" w:type="dxa"/>
            <w:shd w:val="clear" w:color="auto" w:fill="FBD4B4" w:themeFill="accent6" w:themeFillTint="66"/>
          </w:tcPr>
          <w:p w14:paraId="48EB31E0" w14:textId="77777777" w:rsidR="00FF3B7C" w:rsidRDefault="00FF3B7C" w:rsidP="00412E10">
            <w:pPr>
              <w:pStyle w:val="NormalWeb"/>
              <w:jc w:val="both"/>
              <w:rPr>
                <w:rFonts w:ascii="Constantia" w:eastAsiaTheme="minorHAnsi" w:hAnsi="Constantia" w:cstheme="minorBidi"/>
                <w:sz w:val="20"/>
                <w:szCs w:val="20"/>
              </w:rPr>
            </w:pPr>
          </w:p>
        </w:tc>
        <w:tc>
          <w:tcPr>
            <w:tcW w:w="1980" w:type="dxa"/>
          </w:tcPr>
          <w:p w14:paraId="01E5373E" w14:textId="77777777" w:rsidR="00FF3B7C" w:rsidRDefault="00FF3B7C"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Below the average</w:t>
            </w:r>
          </w:p>
        </w:tc>
      </w:tr>
    </w:tbl>
    <w:p w14:paraId="0158E762" w14:textId="4DEE129E" w:rsidR="00B30DC7" w:rsidRDefault="00B30DC7" w:rsidP="0054757B"/>
    <w:p w14:paraId="2EC53C86" w14:textId="77777777" w:rsidR="00E60951" w:rsidRDefault="00E60951" w:rsidP="0054757B"/>
    <w:p w14:paraId="43A67365" w14:textId="77777777" w:rsidR="00E60951" w:rsidRDefault="00E60951" w:rsidP="0054757B"/>
    <w:p w14:paraId="66542C38" w14:textId="77777777" w:rsidR="0068251F" w:rsidRDefault="0068251F" w:rsidP="0054757B"/>
    <w:p w14:paraId="6B9197B9" w14:textId="77777777" w:rsidR="0068251F" w:rsidRDefault="0068251F" w:rsidP="0054757B"/>
    <w:p w14:paraId="22F587F2" w14:textId="77777777" w:rsidR="0068251F" w:rsidRDefault="0068251F" w:rsidP="0054757B"/>
    <w:p w14:paraId="12BA5522" w14:textId="206CFA8F" w:rsidR="0068251F" w:rsidRDefault="0068251F" w:rsidP="0068251F">
      <w:pPr>
        <w:pStyle w:val="NormalWeb"/>
        <w:jc w:val="both"/>
        <w:rPr>
          <w:rFonts w:ascii="Constantia" w:eastAsiaTheme="minorHAnsi" w:hAnsi="Constantia" w:cstheme="minorBidi"/>
          <w:sz w:val="20"/>
          <w:szCs w:val="20"/>
        </w:rPr>
      </w:pPr>
      <w:r w:rsidRPr="008F5CEB">
        <w:rPr>
          <w:rFonts w:ascii="Constantia" w:eastAsiaTheme="minorHAnsi" w:hAnsi="Constantia" w:cstheme="minorBidi"/>
          <w:sz w:val="20"/>
          <w:szCs w:val="20"/>
        </w:rPr>
        <w:lastRenderedPageBreak/>
        <w:t>Results of the CSBI for the</w:t>
      </w:r>
      <w:r w:rsidR="00E14583">
        <w:rPr>
          <w:rFonts w:ascii="Constantia" w:eastAsiaTheme="minorHAnsi" w:hAnsi="Constantia" w:cstheme="minorBidi"/>
          <w:sz w:val="20"/>
          <w:szCs w:val="20"/>
        </w:rPr>
        <w:t xml:space="preserve"> WATER AND ENERGY IN THE HOUSEHOLD</w:t>
      </w:r>
      <w:r w:rsidRPr="008F5CEB">
        <w:rPr>
          <w:rFonts w:ascii="Constantia" w:eastAsiaTheme="minorHAnsi" w:hAnsi="Constantia" w:cstheme="minorBidi"/>
          <w:sz w:val="20"/>
          <w:szCs w:val="20"/>
        </w:rPr>
        <w:t xml:space="preserve"> dimension:</w:t>
      </w:r>
    </w:p>
    <w:p w14:paraId="1160B96B" w14:textId="4CDD5AD8" w:rsidR="0068251F" w:rsidRPr="0004354E" w:rsidRDefault="004D0554" w:rsidP="0068251F">
      <w:pPr>
        <w:pStyle w:val="NormalWeb"/>
        <w:jc w:val="both"/>
        <w:rPr>
          <w:rFonts w:ascii="Constantia" w:eastAsiaTheme="minorHAnsi" w:hAnsi="Constantia" w:cstheme="minorBidi"/>
          <w:sz w:val="20"/>
          <w:szCs w:val="20"/>
        </w:rPr>
      </w:pPr>
      <w:r>
        <w:rPr>
          <w:rFonts w:ascii="Constantia" w:eastAsiaTheme="minorHAnsi" w:hAnsi="Constantia" w:cstheme="minorBidi"/>
          <w:noProof/>
          <w:sz w:val="20"/>
          <w:szCs w:val="20"/>
        </w:rPr>
        <w:drawing>
          <wp:inline distT="0" distB="0" distL="0" distR="0" wp14:anchorId="4AFB6ABB" wp14:editId="22ACC159">
            <wp:extent cx="5785485" cy="2755900"/>
            <wp:effectExtent l="0" t="0" r="5715" b="635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5485" cy="2755900"/>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68251F" w14:paraId="40E6DDCE" w14:textId="77777777" w:rsidTr="00412E10">
        <w:tc>
          <w:tcPr>
            <w:tcW w:w="1417" w:type="dxa"/>
            <w:shd w:val="clear" w:color="auto" w:fill="B2A1C7" w:themeFill="accent4" w:themeFillTint="99"/>
          </w:tcPr>
          <w:p w14:paraId="46B5FCF6" w14:textId="77777777" w:rsidR="0068251F" w:rsidRDefault="0068251F" w:rsidP="00412E10">
            <w:pPr>
              <w:pStyle w:val="NormalWeb"/>
              <w:jc w:val="both"/>
              <w:rPr>
                <w:rFonts w:ascii="Constantia" w:eastAsiaTheme="minorHAnsi" w:hAnsi="Constantia" w:cstheme="minorBidi"/>
                <w:sz w:val="20"/>
                <w:szCs w:val="20"/>
              </w:rPr>
            </w:pPr>
          </w:p>
        </w:tc>
        <w:tc>
          <w:tcPr>
            <w:tcW w:w="1980" w:type="dxa"/>
          </w:tcPr>
          <w:p w14:paraId="4EB640F5" w14:textId="77777777" w:rsidR="0068251F" w:rsidRDefault="0068251F"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Above the average</w:t>
            </w:r>
          </w:p>
        </w:tc>
      </w:tr>
      <w:tr w:rsidR="0068251F" w14:paraId="6A72430C" w14:textId="77777777" w:rsidTr="00412E10">
        <w:tc>
          <w:tcPr>
            <w:tcW w:w="1417" w:type="dxa"/>
            <w:shd w:val="clear" w:color="auto" w:fill="B6DDE8" w:themeFill="accent5" w:themeFillTint="66"/>
          </w:tcPr>
          <w:p w14:paraId="73D809C4" w14:textId="77777777" w:rsidR="0068251F" w:rsidRDefault="0068251F" w:rsidP="00412E10">
            <w:pPr>
              <w:pStyle w:val="NormalWeb"/>
              <w:jc w:val="both"/>
              <w:rPr>
                <w:rFonts w:ascii="Constantia" w:eastAsiaTheme="minorHAnsi" w:hAnsi="Constantia" w:cstheme="minorBidi"/>
                <w:sz w:val="20"/>
                <w:szCs w:val="20"/>
              </w:rPr>
            </w:pPr>
          </w:p>
        </w:tc>
        <w:tc>
          <w:tcPr>
            <w:tcW w:w="1980" w:type="dxa"/>
          </w:tcPr>
          <w:p w14:paraId="41FB8D8D" w14:textId="77777777" w:rsidR="0068251F" w:rsidRDefault="0068251F"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On the average</w:t>
            </w:r>
          </w:p>
        </w:tc>
      </w:tr>
      <w:tr w:rsidR="0068251F" w14:paraId="5FE36877" w14:textId="77777777" w:rsidTr="00412E10">
        <w:tc>
          <w:tcPr>
            <w:tcW w:w="1417" w:type="dxa"/>
            <w:shd w:val="clear" w:color="auto" w:fill="FBD4B4" w:themeFill="accent6" w:themeFillTint="66"/>
          </w:tcPr>
          <w:p w14:paraId="3C83019F" w14:textId="77777777" w:rsidR="0068251F" w:rsidRDefault="0068251F" w:rsidP="00412E10">
            <w:pPr>
              <w:pStyle w:val="NormalWeb"/>
              <w:jc w:val="both"/>
              <w:rPr>
                <w:rFonts w:ascii="Constantia" w:eastAsiaTheme="minorHAnsi" w:hAnsi="Constantia" w:cstheme="minorBidi"/>
                <w:sz w:val="20"/>
                <w:szCs w:val="20"/>
              </w:rPr>
            </w:pPr>
          </w:p>
        </w:tc>
        <w:tc>
          <w:tcPr>
            <w:tcW w:w="1980" w:type="dxa"/>
          </w:tcPr>
          <w:p w14:paraId="08E1F793" w14:textId="77777777" w:rsidR="0068251F" w:rsidRDefault="0068251F"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Below the average</w:t>
            </w:r>
          </w:p>
        </w:tc>
      </w:tr>
    </w:tbl>
    <w:p w14:paraId="322B8190" w14:textId="4B534675" w:rsidR="0068251F" w:rsidRDefault="0068251F" w:rsidP="0068251F">
      <w:pPr>
        <w:pStyle w:val="NormalWeb"/>
        <w:jc w:val="both"/>
        <w:rPr>
          <w:rFonts w:ascii="Constantia" w:eastAsiaTheme="minorHAnsi" w:hAnsi="Constantia" w:cstheme="minorBidi"/>
          <w:sz w:val="20"/>
          <w:szCs w:val="20"/>
        </w:rPr>
      </w:pPr>
      <w:r w:rsidRPr="00AA1353">
        <w:rPr>
          <w:rFonts w:ascii="Constantia" w:eastAsiaTheme="minorHAnsi" w:hAnsi="Constantia" w:cstheme="minorBidi"/>
          <w:sz w:val="20"/>
          <w:szCs w:val="20"/>
        </w:rPr>
        <w:t xml:space="preserve">Results of the CSBI for the </w:t>
      </w:r>
      <w:r w:rsidR="004661CE">
        <w:rPr>
          <w:rFonts w:ascii="Constantia" w:eastAsiaTheme="minorHAnsi" w:hAnsi="Constantia" w:cstheme="minorBidi"/>
          <w:sz w:val="20"/>
          <w:szCs w:val="20"/>
        </w:rPr>
        <w:t xml:space="preserve">PURCHASE </w:t>
      </w:r>
      <w:r w:rsidR="006930DD">
        <w:rPr>
          <w:rFonts w:ascii="Constantia" w:eastAsiaTheme="minorHAnsi" w:hAnsi="Constantia" w:cstheme="minorBidi"/>
          <w:sz w:val="20"/>
          <w:szCs w:val="20"/>
        </w:rPr>
        <w:t xml:space="preserve">OF </w:t>
      </w:r>
      <w:r w:rsidR="00DB13A4">
        <w:rPr>
          <w:rFonts w:ascii="Constantia" w:eastAsiaTheme="minorHAnsi" w:hAnsi="Constantia" w:cstheme="minorBidi"/>
          <w:sz w:val="20"/>
          <w:szCs w:val="20"/>
        </w:rPr>
        <w:t xml:space="preserve">(NON-FOOD) PRODUCTS AND SERVICES </w:t>
      </w:r>
      <w:r w:rsidRPr="00AA1353">
        <w:rPr>
          <w:rFonts w:ascii="Constantia" w:eastAsiaTheme="minorHAnsi" w:hAnsi="Constantia" w:cstheme="minorBidi"/>
          <w:sz w:val="20"/>
          <w:szCs w:val="20"/>
        </w:rPr>
        <w:t>dimension</w:t>
      </w:r>
      <w:r w:rsidR="00CC107D">
        <w:rPr>
          <w:rFonts w:ascii="Constantia" w:eastAsiaTheme="minorHAnsi" w:hAnsi="Constantia" w:cstheme="minorBidi"/>
          <w:sz w:val="20"/>
          <w:szCs w:val="20"/>
        </w:rPr>
        <w:t>:</w:t>
      </w:r>
      <w:r w:rsidRPr="00AA1353">
        <w:rPr>
          <w:rFonts w:ascii="Constantia" w:eastAsiaTheme="minorHAnsi" w:hAnsi="Constantia" w:cstheme="minorBidi"/>
          <w:sz w:val="20"/>
          <w:szCs w:val="20"/>
        </w:rPr>
        <w:t xml:space="preserve"> </w:t>
      </w:r>
    </w:p>
    <w:p w14:paraId="4A162D1B" w14:textId="42991E0F" w:rsidR="0068251F" w:rsidRDefault="004D0554" w:rsidP="0068251F">
      <w:pPr>
        <w:pStyle w:val="NormalWeb"/>
        <w:jc w:val="both"/>
        <w:rPr>
          <w:rFonts w:ascii="Constantia" w:eastAsiaTheme="minorHAnsi" w:hAnsi="Constantia" w:cstheme="minorBidi"/>
          <w:sz w:val="20"/>
          <w:szCs w:val="20"/>
        </w:rPr>
      </w:pPr>
      <w:r>
        <w:rPr>
          <w:rFonts w:ascii="Constantia" w:eastAsiaTheme="minorHAnsi" w:hAnsi="Constantia" w:cstheme="minorBidi"/>
          <w:noProof/>
          <w:sz w:val="20"/>
          <w:szCs w:val="20"/>
        </w:rPr>
        <w:drawing>
          <wp:inline distT="0" distB="0" distL="0" distR="0" wp14:anchorId="5FA8EAE7" wp14:editId="58822F6C">
            <wp:extent cx="5773420" cy="274955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2749550"/>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68251F" w14:paraId="4DEE8A0D" w14:textId="77777777" w:rsidTr="00412E10">
        <w:tc>
          <w:tcPr>
            <w:tcW w:w="1417" w:type="dxa"/>
            <w:shd w:val="clear" w:color="auto" w:fill="B2A1C7" w:themeFill="accent4" w:themeFillTint="99"/>
          </w:tcPr>
          <w:p w14:paraId="4FCD3CB3" w14:textId="77777777" w:rsidR="0068251F" w:rsidRDefault="0068251F" w:rsidP="00412E10">
            <w:pPr>
              <w:pStyle w:val="NormalWeb"/>
              <w:jc w:val="both"/>
              <w:rPr>
                <w:rFonts w:ascii="Constantia" w:eastAsiaTheme="minorHAnsi" w:hAnsi="Constantia" w:cstheme="minorBidi"/>
                <w:sz w:val="20"/>
                <w:szCs w:val="20"/>
              </w:rPr>
            </w:pPr>
          </w:p>
        </w:tc>
        <w:tc>
          <w:tcPr>
            <w:tcW w:w="1980" w:type="dxa"/>
          </w:tcPr>
          <w:p w14:paraId="0F9E7B58" w14:textId="77777777" w:rsidR="0068251F" w:rsidRDefault="0068251F"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Above the average</w:t>
            </w:r>
          </w:p>
        </w:tc>
      </w:tr>
      <w:tr w:rsidR="0068251F" w14:paraId="58D2111E" w14:textId="77777777" w:rsidTr="00412E10">
        <w:tc>
          <w:tcPr>
            <w:tcW w:w="1417" w:type="dxa"/>
            <w:shd w:val="clear" w:color="auto" w:fill="B6DDE8" w:themeFill="accent5" w:themeFillTint="66"/>
          </w:tcPr>
          <w:p w14:paraId="5332FF92" w14:textId="77777777" w:rsidR="0068251F" w:rsidRDefault="0068251F" w:rsidP="00412E10">
            <w:pPr>
              <w:pStyle w:val="NormalWeb"/>
              <w:jc w:val="both"/>
              <w:rPr>
                <w:rFonts w:ascii="Constantia" w:eastAsiaTheme="minorHAnsi" w:hAnsi="Constantia" w:cstheme="minorBidi"/>
                <w:sz w:val="20"/>
                <w:szCs w:val="20"/>
              </w:rPr>
            </w:pPr>
          </w:p>
        </w:tc>
        <w:tc>
          <w:tcPr>
            <w:tcW w:w="1980" w:type="dxa"/>
          </w:tcPr>
          <w:p w14:paraId="66835EA0" w14:textId="77777777" w:rsidR="0068251F" w:rsidRDefault="0068251F"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On the average</w:t>
            </w:r>
          </w:p>
        </w:tc>
      </w:tr>
      <w:tr w:rsidR="0068251F" w14:paraId="3341E415" w14:textId="77777777" w:rsidTr="00412E10">
        <w:tc>
          <w:tcPr>
            <w:tcW w:w="1417" w:type="dxa"/>
            <w:shd w:val="clear" w:color="auto" w:fill="FBD4B4" w:themeFill="accent6" w:themeFillTint="66"/>
          </w:tcPr>
          <w:p w14:paraId="0DE78272" w14:textId="77777777" w:rsidR="0068251F" w:rsidRDefault="0068251F" w:rsidP="00412E10">
            <w:pPr>
              <w:pStyle w:val="NormalWeb"/>
              <w:jc w:val="both"/>
              <w:rPr>
                <w:rFonts w:ascii="Constantia" w:eastAsiaTheme="minorHAnsi" w:hAnsi="Constantia" w:cstheme="minorBidi"/>
                <w:sz w:val="20"/>
                <w:szCs w:val="20"/>
              </w:rPr>
            </w:pPr>
          </w:p>
        </w:tc>
        <w:tc>
          <w:tcPr>
            <w:tcW w:w="1980" w:type="dxa"/>
          </w:tcPr>
          <w:p w14:paraId="0583FB07" w14:textId="77777777" w:rsidR="0068251F" w:rsidRDefault="0068251F"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Below the average</w:t>
            </w:r>
          </w:p>
        </w:tc>
      </w:tr>
    </w:tbl>
    <w:p w14:paraId="01D7B760" w14:textId="77777777" w:rsidR="0068251F" w:rsidRDefault="0068251F" w:rsidP="0068251F"/>
    <w:p w14:paraId="647B9125" w14:textId="77777777" w:rsidR="0068251F" w:rsidRDefault="0068251F" w:rsidP="0054757B"/>
    <w:p w14:paraId="7B90D1E9" w14:textId="77777777" w:rsidR="00A3670B" w:rsidRDefault="00A3670B" w:rsidP="0054757B"/>
    <w:p w14:paraId="7322164E" w14:textId="77777777" w:rsidR="00A3670B" w:rsidRDefault="00A3670B" w:rsidP="0054757B"/>
    <w:p w14:paraId="15634B18" w14:textId="77777777" w:rsidR="00A3670B" w:rsidRDefault="00A3670B" w:rsidP="0054757B"/>
    <w:p w14:paraId="68665CCD" w14:textId="77777777" w:rsidR="00A3670B" w:rsidRDefault="00A3670B" w:rsidP="0054757B"/>
    <w:p w14:paraId="23472DAE" w14:textId="77777777" w:rsidR="00A3670B" w:rsidRDefault="00A3670B" w:rsidP="0054757B"/>
    <w:p w14:paraId="2DE21B2A" w14:textId="0D239D11" w:rsidR="00A3670B" w:rsidRDefault="00A3670B" w:rsidP="00A3670B">
      <w:pPr>
        <w:pStyle w:val="NormalWeb"/>
        <w:jc w:val="both"/>
        <w:rPr>
          <w:rFonts w:ascii="Constantia" w:eastAsiaTheme="minorHAnsi" w:hAnsi="Constantia" w:cstheme="minorBidi"/>
          <w:sz w:val="20"/>
          <w:szCs w:val="20"/>
        </w:rPr>
      </w:pPr>
      <w:r w:rsidRPr="00A3670B">
        <w:rPr>
          <w:rFonts w:ascii="Constantia" w:eastAsiaTheme="minorHAnsi" w:hAnsi="Constantia" w:cstheme="minorBidi"/>
          <w:sz w:val="20"/>
          <w:szCs w:val="20"/>
        </w:rPr>
        <w:lastRenderedPageBreak/>
        <w:t>Results of the CSBI for the WASTE MANAGEMENT dimension:</w:t>
      </w:r>
    </w:p>
    <w:p w14:paraId="76782E13" w14:textId="36FA9757" w:rsidR="006943CF" w:rsidRDefault="004D0554" w:rsidP="006943CF">
      <w:pPr>
        <w:pStyle w:val="NormalWeb"/>
        <w:jc w:val="both"/>
        <w:rPr>
          <w:rFonts w:ascii="Constantia" w:eastAsiaTheme="minorHAnsi" w:hAnsi="Constantia" w:cstheme="minorBidi"/>
          <w:sz w:val="20"/>
          <w:szCs w:val="20"/>
        </w:rPr>
      </w:pPr>
      <w:r>
        <w:rPr>
          <w:rFonts w:ascii="Constantia" w:eastAsiaTheme="minorHAnsi" w:hAnsi="Constantia" w:cstheme="minorBidi"/>
          <w:noProof/>
          <w:sz w:val="20"/>
          <w:szCs w:val="20"/>
        </w:rPr>
        <w:drawing>
          <wp:inline distT="0" distB="0" distL="0" distR="0" wp14:anchorId="61DDB5DB" wp14:editId="15623600">
            <wp:extent cx="5773420" cy="274955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420" cy="2749550"/>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6943CF" w14:paraId="1A3F951D" w14:textId="77777777" w:rsidTr="00412E10">
        <w:tc>
          <w:tcPr>
            <w:tcW w:w="1417" w:type="dxa"/>
            <w:shd w:val="clear" w:color="auto" w:fill="B2A1C7" w:themeFill="accent4" w:themeFillTint="99"/>
          </w:tcPr>
          <w:p w14:paraId="7B8C8E5A" w14:textId="77777777" w:rsidR="006943CF" w:rsidRDefault="006943CF" w:rsidP="00412E10">
            <w:pPr>
              <w:pStyle w:val="NormalWeb"/>
              <w:jc w:val="both"/>
              <w:rPr>
                <w:rFonts w:ascii="Constantia" w:eastAsiaTheme="minorHAnsi" w:hAnsi="Constantia" w:cstheme="minorBidi"/>
                <w:sz w:val="20"/>
                <w:szCs w:val="20"/>
              </w:rPr>
            </w:pPr>
          </w:p>
        </w:tc>
        <w:tc>
          <w:tcPr>
            <w:tcW w:w="1980" w:type="dxa"/>
          </w:tcPr>
          <w:p w14:paraId="5A3E11D9" w14:textId="77777777" w:rsidR="006943CF" w:rsidRDefault="006943CF"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Above the average</w:t>
            </w:r>
          </w:p>
        </w:tc>
      </w:tr>
      <w:tr w:rsidR="006943CF" w14:paraId="4CDCCF82" w14:textId="77777777" w:rsidTr="00412E10">
        <w:tc>
          <w:tcPr>
            <w:tcW w:w="1417" w:type="dxa"/>
            <w:shd w:val="clear" w:color="auto" w:fill="B6DDE8" w:themeFill="accent5" w:themeFillTint="66"/>
          </w:tcPr>
          <w:p w14:paraId="144846DD" w14:textId="77777777" w:rsidR="006943CF" w:rsidRDefault="006943CF" w:rsidP="00412E10">
            <w:pPr>
              <w:pStyle w:val="NormalWeb"/>
              <w:jc w:val="both"/>
              <w:rPr>
                <w:rFonts w:ascii="Constantia" w:eastAsiaTheme="minorHAnsi" w:hAnsi="Constantia" w:cstheme="minorBidi"/>
                <w:sz w:val="20"/>
                <w:szCs w:val="20"/>
              </w:rPr>
            </w:pPr>
          </w:p>
        </w:tc>
        <w:tc>
          <w:tcPr>
            <w:tcW w:w="1980" w:type="dxa"/>
          </w:tcPr>
          <w:p w14:paraId="33D35125" w14:textId="77777777" w:rsidR="006943CF" w:rsidRDefault="006943CF"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On the average</w:t>
            </w:r>
          </w:p>
        </w:tc>
      </w:tr>
      <w:tr w:rsidR="006943CF" w14:paraId="1215FF82" w14:textId="77777777" w:rsidTr="00412E10">
        <w:tc>
          <w:tcPr>
            <w:tcW w:w="1417" w:type="dxa"/>
            <w:shd w:val="clear" w:color="auto" w:fill="FBD4B4" w:themeFill="accent6" w:themeFillTint="66"/>
          </w:tcPr>
          <w:p w14:paraId="4E118A9D" w14:textId="77777777" w:rsidR="006943CF" w:rsidRDefault="006943CF" w:rsidP="00412E10">
            <w:pPr>
              <w:pStyle w:val="NormalWeb"/>
              <w:jc w:val="both"/>
              <w:rPr>
                <w:rFonts w:ascii="Constantia" w:eastAsiaTheme="minorHAnsi" w:hAnsi="Constantia" w:cstheme="minorBidi"/>
                <w:sz w:val="20"/>
                <w:szCs w:val="20"/>
              </w:rPr>
            </w:pPr>
          </w:p>
        </w:tc>
        <w:tc>
          <w:tcPr>
            <w:tcW w:w="1980" w:type="dxa"/>
          </w:tcPr>
          <w:p w14:paraId="11FF8174" w14:textId="77777777" w:rsidR="006943CF" w:rsidRDefault="006943CF" w:rsidP="00412E10">
            <w:pPr>
              <w:pStyle w:val="NormalWeb"/>
              <w:jc w:val="both"/>
              <w:rPr>
                <w:rFonts w:ascii="Constantia" w:eastAsiaTheme="minorHAnsi" w:hAnsi="Constantia" w:cstheme="minorBidi"/>
                <w:sz w:val="20"/>
                <w:szCs w:val="20"/>
              </w:rPr>
            </w:pPr>
            <w:r>
              <w:rPr>
                <w:rFonts w:ascii="Constantia" w:eastAsiaTheme="minorHAnsi" w:hAnsi="Constantia" w:cstheme="minorBidi"/>
                <w:sz w:val="20"/>
                <w:szCs w:val="20"/>
              </w:rPr>
              <w:t>Below the average</w:t>
            </w:r>
          </w:p>
        </w:tc>
      </w:tr>
    </w:tbl>
    <w:p w14:paraId="0EE15067" w14:textId="335660A3" w:rsidR="00A3670B" w:rsidRDefault="00A3670B" w:rsidP="0054757B"/>
    <w:p w14:paraId="13C618E5" w14:textId="70C1B88C" w:rsidR="00A3670B" w:rsidRDefault="00A3670B" w:rsidP="0054757B"/>
    <w:p w14:paraId="137ED620" w14:textId="77777777" w:rsidR="00051269" w:rsidRDefault="00051269" w:rsidP="00662C9A">
      <w:pPr>
        <w:pStyle w:val="NormalWeb"/>
        <w:jc w:val="both"/>
        <w:rPr>
          <w:rFonts w:ascii="Constantia" w:eastAsiaTheme="minorHAnsi" w:hAnsi="Constantia" w:cstheme="minorBidi"/>
          <w:b/>
          <w:bCs/>
        </w:rPr>
      </w:pPr>
    </w:p>
    <w:p w14:paraId="28974090" w14:textId="77777777" w:rsidR="00051269" w:rsidRDefault="00051269" w:rsidP="00662C9A">
      <w:pPr>
        <w:pStyle w:val="NormalWeb"/>
        <w:jc w:val="both"/>
        <w:rPr>
          <w:rFonts w:ascii="Constantia" w:eastAsiaTheme="minorHAnsi" w:hAnsi="Constantia" w:cstheme="minorBidi"/>
          <w:b/>
          <w:bCs/>
        </w:rPr>
      </w:pPr>
    </w:p>
    <w:p w14:paraId="5AA22E95" w14:textId="77777777" w:rsidR="00051269" w:rsidRDefault="00051269" w:rsidP="00662C9A">
      <w:pPr>
        <w:pStyle w:val="NormalWeb"/>
        <w:jc w:val="both"/>
        <w:rPr>
          <w:rFonts w:ascii="Constantia" w:eastAsiaTheme="minorHAnsi" w:hAnsi="Constantia" w:cstheme="minorBidi"/>
          <w:b/>
          <w:bCs/>
        </w:rPr>
      </w:pPr>
    </w:p>
    <w:p w14:paraId="684C633F" w14:textId="77777777" w:rsidR="00051269" w:rsidRDefault="00051269" w:rsidP="00662C9A">
      <w:pPr>
        <w:pStyle w:val="NormalWeb"/>
        <w:jc w:val="both"/>
        <w:rPr>
          <w:rFonts w:ascii="Constantia" w:eastAsiaTheme="minorHAnsi" w:hAnsi="Constantia" w:cstheme="minorBidi"/>
          <w:b/>
          <w:bCs/>
        </w:rPr>
      </w:pPr>
    </w:p>
    <w:p w14:paraId="67DE07C6" w14:textId="77777777" w:rsidR="00051269" w:rsidRDefault="00051269" w:rsidP="00662C9A">
      <w:pPr>
        <w:pStyle w:val="NormalWeb"/>
        <w:jc w:val="both"/>
        <w:rPr>
          <w:rFonts w:ascii="Constantia" w:eastAsiaTheme="minorHAnsi" w:hAnsi="Constantia" w:cstheme="minorBidi"/>
          <w:b/>
          <w:bCs/>
        </w:rPr>
      </w:pPr>
    </w:p>
    <w:p w14:paraId="7E657E5E" w14:textId="77777777" w:rsidR="00051269" w:rsidRDefault="00051269" w:rsidP="00662C9A">
      <w:pPr>
        <w:pStyle w:val="NormalWeb"/>
        <w:jc w:val="both"/>
        <w:rPr>
          <w:rFonts w:ascii="Constantia" w:eastAsiaTheme="minorHAnsi" w:hAnsi="Constantia" w:cstheme="minorBidi"/>
          <w:b/>
          <w:bCs/>
        </w:rPr>
      </w:pPr>
    </w:p>
    <w:p w14:paraId="272A7799" w14:textId="77777777" w:rsidR="00051269" w:rsidRDefault="00051269" w:rsidP="00662C9A">
      <w:pPr>
        <w:pStyle w:val="NormalWeb"/>
        <w:jc w:val="both"/>
        <w:rPr>
          <w:rFonts w:ascii="Constantia" w:eastAsiaTheme="minorHAnsi" w:hAnsi="Constantia" w:cstheme="minorBidi"/>
          <w:b/>
          <w:bCs/>
        </w:rPr>
      </w:pPr>
    </w:p>
    <w:p w14:paraId="28BC27B6" w14:textId="77777777" w:rsidR="00051269" w:rsidRDefault="00051269" w:rsidP="00662C9A">
      <w:pPr>
        <w:pStyle w:val="NormalWeb"/>
        <w:jc w:val="both"/>
        <w:rPr>
          <w:rFonts w:ascii="Constantia" w:eastAsiaTheme="minorHAnsi" w:hAnsi="Constantia" w:cstheme="minorBidi"/>
          <w:b/>
          <w:bCs/>
        </w:rPr>
      </w:pPr>
    </w:p>
    <w:p w14:paraId="68B9A3A2" w14:textId="77777777" w:rsidR="00051269" w:rsidRDefault="00051269" w:rsidP="00662C9A">
      <w:pPr>
        <w:pStyle w:val="NormalWeb"/>
        <w:jc w:val="both"/>
        <w:rPr>
          <w:rFonts w:ascii="Constantia" w:eastAsiaTheme="minorHAnsi" w:hAnsi="Constantia" w:cstheme="minorBidi"/>
          <w:b/>
          <w:bCs/>
        </w:rPr>
      </w:pPr>
    </w:p>
    <w:p w14:paraId="62A0A340" w14:textId="77777777" w:rsidR="00051269" w:rsidRDefault="00051269" w:rsidP="00662C9A">
      <w:pPr>
        <w:pStyle w:val="NormalWeb"/>
        <w:jc w:val="both"/>
        <w:rPr>
          <w:rFonts w:ascii="Constantia" w:eastAsiaTheme="minorHAnsi" w:hAnsi="Constantia" w:cstheme="minorBidi"/>
          <w:b/>
          <w:bCs/>
        </w:rPr>
      </w:pPr>
    </w:p>
    <w:p w14:paraId="6E76D4E0" w14:textId="77777777" w:rsidR="00051269" w:rsidRDefault="00051269" w:rsidP="00662C9A">
      <w:pPr>
        <w:pStyle w:val="NormalWeb"/>
        <w:jc w:val="both"/>
        <w:rPr>
          <w:rFonts w:ascii="Constantia" w:eastAsiaTheme="minorHAnsi" w:hAnsi="Constantia" w:cstheme="minorBidi"/>
          <w:b/>
          <w:bCs/>
        </w:rPr>
      </w:pPr>
    </w:p>
    <w:p w14:paraId="05029059" w14:textId="77777777" w:rsidR="00051269" w:rsidRDefault="00051269" w:rsidP="00662C9A">
      <w:pPr>
        <w:pStyle w:val="NormalWeb"/>
        <w:jc w:val="both"/>
        <w:rPr>
          <w:rFonts w:ascii="Constantia" w:eastAsiaTheme="minorHAnsi" w:hAnsi="Constantia" w:cstheme="minorBidi"/>
          <w:b/>
          <w:bCs/>
        </w:rPr>
      </w:pPr>
    </w:p>
    <w:p w14:paraId="15723E8E" w14:textId="77777777" w:rsidR="00051269" w:rsidRDefault="00051269" w:rsidP="00662C9A">
      <w:pPr>
        <w:pStyle w:val="NormalWeb"/>
        <w:jc w:val="both"/>
        <w:rPr>
          <w:rFonts w:ascii="Constantia" w:eastAsiaTheme="minorHAnsi" w:hAnsi="Constantia" w:cstheme="minorBidi"/>
          <w:b/>
          <w:bCs/>
        </w:rPr>
      </w:pPr>
    </w:p>
    <w:p w14:paraId="2979FB62" w14:textId="4CDBA59D" w:rsidR="00662C9A" w:rsidRDefault="00051269" w:rsidP="00A00B56">
      <w:pPr>
        <w:pStyle w:val="Heading2"/>
        <w:rPr>
          <w:rFonts w:eastAsiaTheme="minorHAnsi"/>
        </w:rPr>
      </w:pPr>
      <w:bookmarkStart w:id="7" w:name="_Toc94198323"/>
      <w:r w:rsidRPr="008B1171">
        <w:rPr>
          <w:rFonts w:eastAsiaTheme="minorHAnsi"/>
        </w:rPr>
        <w:lastRenderedPageBreak/>
        <w:t>COUNTRY RESULTS</w:t>
      </w:r>
      <w:bookmarkEnd w:id="7"/>
    </w:p>
    <w:p w14:paraId="216D4F7B" w14:textId="77777777" w:rsidR="00C10C59" w:rsidRPr="00C10C59" w:rsidRDefault="00C10C59" w:rsidP="0069113E">
      <w:pPr>
        <w:pStyle w:val="Heading2"/>
        <w:numPr>
          <w:ilvl w:val="0"/>
          <w:numId w:val="0"/>
        </w:numPr>
        <w:ind w:left="2419"/>
        <w:rPr>
          <w:rFonts w:eastAsiaTheme="minorHAnsi"/>
        </w:rPr>
      </w:pPr>
    </w:p>
    <w:p w14:paraId="08478D93" w14:textId="293B7AE8" w:rsidR="00FD0B36" w:rsidRDefault="00051269" w:rsidP="00A00B56">
      <w:pPr>
        <w:pStyle w:val="Heading3"/>
        <w:rPr>
          <w:rFonts w:eastAsiaTheme="minorHAnsi"/>
        </w:rPr>
      </w:pPr>
      <w:bookmarkStart w:id="8" w:name="_Toc94198324"/>
      <w:r>
        <w:rPr>
          <w:rFonts w:eastAsiaTheme="minorHAnsi"/>
        </w:rPr>
        <w:t>A</w:t>
      </w:r>
      <w:r w:rsidR="00800C5B">
        <w:rPr>
          <w:rFonts w:eastAsiaTheme="minorHAnsi"/>
        </w:rPr>
        <w:t>ustria</w:t>
      </w:r>
      <w:bookmarkEnd w:id="8"/>
    </w:p>
    <w:p w14:paraId="4ED288B5" w14:textId="4A7A0905" w:rsidR="008B1171" w:rsidRDefault="008B1171" w:rsidP="00662C9A">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28AF7D09" w14:textId="2A4D4A27" w:rsidR="00C22D8B" w:rsidRDefault="00C22D8B" w:rsidP="00662C9A">
      <w:pPr>
        <w:pStyle w:val="NormalWeb"/>
        <w:jc w:val="both"/>
        <w:rPr>
          <w:rFonts w:ascii="Constantia" w:hAnsi="Constantia" w:cstheme="minorBidi"/>
          <w:sz w:val="20"/>
          <w:szCs w:val="20"/>
        </w:rPr>
      </w:pPr>
      <w:r w:rsidRPr="00C57D51">
        <w:rPr>
          <w:rFonts w:ascii="Constantia" w:hAnsi="Constantia" w:cstheme="minorBidi"/>
          <w:sz w:val="20"/>
          <w:szCs w:val="20"/>
        </w:rPr>
        <w:t xml:space="preserve">Austria obtains the following scores in the CSBI </w:t>
      </w:r>
    </w:p>
    <w:p w14:paraId="69ED3501" w14:textId="2D4F397E" w:rsidR="00051269" w:rsidRPr="004D0554" w:rsidRDefault="004D0554" w:rsidP="00662C9A">
      <w:pPr>
        <w:pStyle w:val="NormalWeb"/>
        <w:jc w:val="both"/>
        <w:rPr>
          <w:rFonts w:ascii="Constantia" w:eastAsiaTheme="minorHAnsi" w:hAnsi="Constantia" w:cstheme="minorBidi"/>
          <w:b/>
          <w:bCs/>
          <w:sz w:val="20"/>
          <w:szCs w:val="20"/>
        </w:rPr>
      </w:pPr>
      <w:r>
        <w:rPr>
          <w:rFonts w:ascii="Constantia" w:eastAsiaTheme="minorHAnsi" w:hAnsi="Constantia" w:cstheme="minorBidi"/>
          <w:b/>
          <w:bCs/>
          <w:noProof/>
          <w:sz w:val="20"/>
          <w:szCs w:val="20"/>
        </w:rPr>
        <w:drawing>
          <wp:inline distT="0" distB="0" distL="0" distR="0" wp14:anchorId="5EFB6D74" wp14:editId="73BE69D3">
            <wp:extent cx="5706110" cy="1884045"/>
            <wp:effectExtent l="0" t="0" r="8890" b="190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B2776A" w:rsidRPr="00D83430" w14:paraId="65388FAC" w14:textId="77777777" w:rsidTr="00412E10">
        <w:tc>
          <w:tcPr>
            <w:tcW w:w="1417" w:type="dxa"/>
            <w:shd w:val="clear" w:color="auto" w:fill="B2A1C7" w:themeFill="accent4" w:themeFillTint="99"/>
          </w:tcPr>
          <w:p w14:paraId="2F816FC3" w14:textId="77777777" w:rsidR="00B2776A" w:rsidRPr="00D83430" w:rsidRDefault="00B2776A" w:rsidP="00412E10">
            <w:pPr>
              <w:pStyle w:val="NormalWeb"/>
              <w:jc w:val="both"/>
              <w:rPr>
                <w:rFonts w:ascii="Constantia" w:eastAsiaTheme="minorHAnsi" w:hAnsi="Constantia" w:cstheme="minorBidi"/>
                <w:sz w:val="16"/>
                <w:szCs w:val="16"/>
              </w:rPr>
            </w:pPr>
          </w:p>
        </w:tc>
        <w:tc>
          <w:tcPr>
            <w:tcW w:w="1980" w:type="dxa"/>
          </w:tcPr>
          <w:p w14:paraId="13A96947" w14:textId="77777777" w:rsidR="00B2776A" w:rsidRPr="00D83430" w:rsidRDefault="00B2776A"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B2776A" w:rsidRPr="00D83430" w14:paraId="7071B576" w14:textId="77777777" w:rsidTr="00412E10">
        <w:tc>
          <w:tcPr>
            <w:tcW w:w="1417" w:type="dxa"/>
            <w:shd w:val="clear" w:color="auto" w:fill="B6DDE8" w:themeFill="accent5" w:themeFillTint="66"/>
          </w:tcPr>
          <w:p w14:paraId="45ECB33E" w14:textId="77777777" w:rsidR="00B2776A" w:rsidRPr="00D83430" w:rsidRDefault="00B2776A" w:rsidP="00412E10">
            <w:pPr>
              <w:pStyle w:val="NormalWeb"/>
              <w:jc w:val="both"/>
              <w:rPr>
                <w:rFonts w:ascii="Constantia" w:eastAsiaTheme="minorHAnsi" w:hAnsi="Constantia" w:cstheme="minorBidi"/>
                <w:sz w:val="16"/>
                <w:szCs w:val="16"/>
              </w:rPr>
            </w:pPr>
          </w:p>
        </w:tc>
        <w:tc>
          <w:tcPr>
            <w:tcW w:w="1980" w:type="dxa"/>
          </w:tcPr>
          <w:p w14:paraId="24A531BC" w14:textId="77777777" w:rsidR="00B2776A" w:rsidRPr="00D83430" w:rsidRDefault="00B2776A"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B2776A" w:rsidRPr="00D83430" w14:paraId="052C62BC" w14:textId="77777777" w:rsidTr="00412E10">
        <w:tc>
          <w:tcPr>
            <w:tcW w:w="1417" w:type="dxa"/>
            <w:shd w:val="clear" w:color="auto" w:fill="FBD4B4" w:themeFill="accent6" w:themeFillTint="66"/>
          </w:tcPr>
          <w:p w14:paraId="554B6A99" w14:textId="77777777" w:rsidR="00B2776A" w:rsidRPr="00D83430" w:rsidRDefault="00B2776A" w:rsidP="00412E10">
            <w:pPr>
              <w:pStyle w:val="NormalWeb"/>
              <w:jc w:val="both"/>
              <w:rPr>
                <w:rFonts w:ascii="Constantia" w:eastAsiaTheme="minorHAnsi" w:hAnsi="Constantia" w:cstheme="minorBidi"/>
                <w:sz w:val="16"/>
                <w:szCs w:val="16"/>
              </w:rPr>
            </w:pPr>
          </w:p>
        </w:tc>
        <w:tc>
          <w:tcPr>
            <w:tcW w:w="1980" w:type="dxa"/>
          </w:tcPr>
          <w:p w14:paraId="49455DCD" w14:textId="77777777" w:rsidR="00B2776A" w:rsidRPr="00D83430" w:rsidRDefault="00B2776A"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52D1D263" w14:textId="77777777" w:rsidR="00A3670B" w:rsidRDefault="00A3670B" w:rsidP="0054757B"/>
    <w:p w14:paraId="16D01E82" w14:textId="6FE08052" w:rsidR="007C42C3" w:rsidRDefault="00285061" w:rsidP="007C42C3">
      <w:pPr>
        <w:jc w:val="both"/>
        <w:rPr>
          <w:rFonts w:ascii="Constantia" w:hAnsi="Constantia" w:cs="Arial"/>
        </w:rPr>
      </w:pPr>
      <w:r w:rsidRPr="005D68EC">
        <w:rPr>
          <w:rFonts w:ascii="Constantia" w:hAnsi="Constantia" w:cstheme="minorBidi"/>
        </w:rPr>
        <w:t xml:space="preserve">Austria scores </w:t>
      </w:r>
      <w:r w:rsidR="003E0289" w:rsidRPr="005D68EC">
        <w:rPr>
          <w:rFonts w:ascii="Constantia" w:hAnsi="Constantia" w:cstheme="minorBidi"/>
        </w:rPr>
        <w:t>above the average overall and for all dimensions</w:t>
      </w:r>
      <w:r w:rsidR="00FD0B36" w:rsidRPr="005D68EC">
        <w:rPr>
          <w:rFonts w:ascii="Constantia" w:hAnsi="Constantia" w:cstheme="minorBidi"/>
        </w:rPr>
        <w:t xml:space="preserve">. </w:t>
      </w:r>
      <w:r w:rsidR="007C42C3" w:rsidRPr="007C42C3">
        <w:rPr>
          <w:rFonts w:ascii="Constantia" w:hAnsi="Constantia" w:cs="Arial"/>
        </w:rPr>
        <w:t xml:space="preserve">The most important </w:t>
      </w:r>
      <w:proofErr w:type="spellStart"/>
      <w:r w:rsidR="007C42C3">
        <w:rPr>
          <w:rFonts w:ascii="Constantia" w:hAnsi="Constantia" w:cs="Arial"/>
        </w:rPr>
        <w:t>sociodemopraphics</w:t>
      </w:r>
      <w:proofErr w:type="spellEnd"/>
      <w:r w:rsidR="007C42C3">
        <w:rPr>
          <w:rFonts w:ascii="Constantia" w:hAnsi="Constantia" w:cs="Arial"/>
        </w:rPr>
        <w:t xml:space="preserve"> </w:t>
      </w:r>
      <w:r w:rsidR="007C42C3" w:rsidRPr="007C42C3">
        <w:rPr>
          <w:rFonts w:ascii="Constantia" w:hAnsi="Constantia" w:cs="Arial"/>
        </w:rPr>
        <w:t xml:space="preserve">variable for explaining the differences </w:t>
      </w:r>
      <w:r w:rsidR="007C42C3">
        <w:rPr>
          <w:rFonts w:ascii="Constantia" w:hAnsi="Constantia" w:cs="Arial"/>
        </w:rPr>
        <w:t xml:space="preserve">in the CSBI </w:t>
      </w:r>
      <w:r w:rsidR="007C42C3" w:rsidRPr="007C42C3">
        <w:rPr>
          <w:rFonts w:ascii="Constantia" w:hAnsi="Constantia" w:cs="Arial"/>
        </w:rPr>
        <w:t xml:space="preserve">is </w:t>
      </w:r>
      <w:r w:rsidR="007C42C3" w:rsidRPr="007C42C3">
        <w:rPr>
          <w:rFonts w:ascii="Constantia" w:hAnsi="Constantia" w:cs="Arial"/>
          <w:b/>
          <w:bCs/>
        </w:rPr>
        <w:t>age.</w:t>
      </w:r>
      <w:r w:rsidR="007C42C3">
        <w:rPr>
          <w:rFonts w:ascii="Constantia" w:hAnsi="Constantia" w:cs="Arial"/>
        </w:rPr>
        <w:t xml:space="preserve"> </w:t>
      </w:r>
      <w:r w:rsidR="007C42C3" w:rsidRPr="007C42C3">
        <w:rPr>
          <w:rFonts w:ascii="Constantia" w:hAnsi="Constantia" w:cs="Arial"/>
        </w:rPr>
        <w:t xml:space="preserve">Female respondents above 50 years old score </w:t>
      </w:r>
      <w:r w:rsidR="007C42C3" w:rsidRPr="007C42C3">
        <w:rPr>
          <w:rFonts w:ascii="Constantia" w:hAnsi="Constantia" w:cs="Arial"/>
          <w:b/>
          <w:bCs/>
        </w:rPr>
        <w:t>the highest</w:t>
      </w:r>
      <w:r w:rsidR="007C42C3" w:rsidRPr="007C42C3">
        <w:rPr>
          <w:rFonts w:ascii="Constantia" w:hAnsi="Constantia" w:cs="Arial"/>
        </w:rPr>
        <w:t xml:space="preserve"> in the CSBI (</w:t>
      </w:r>
      <w:r w:rsidR="007C42C3" w:rsidRPr="007C42C3">
        <w:rPr>
          <w:rFonts w:ascii="Constantia" w:hAnsi="Constantia" w:cs="Arial"/>
          <w:b/>
          <w:bCs/>
        </w:rPr>
        <w:t>6</w:t>
      </w:r>
      <w:r w:rsidR="00280C44">
        <w:rPr>
          <w:rFonts w:ascii="Constantia" w:hAnsi="Constantia" w:cs="Arial"/>
          <w:b/>
          <w:bCs/>
        </w:rPr>
        <w:t>1</w:t>
      </w:r>
      <w:r w:rsidR="007C42C3" w:rsidRPr="007C42C3">
        <w:rPr>
          <w:rFonts w:ascii="Constantia" w:hAnsi="Constantia" w:cs="Arial"/>
        </w:rPr>
        <w:t>)</w:t>
      </w:r>
      <w:r w:rsidR="007C42C3">
        <w:rPr>
          <w:rFonts w:ascii="Constantia" w:hAnsi="Constantia" w:cs="Arial"/>
        </w:rPr>
        <w:t xml:space="preserve">. </w:t>
      </w:r>
      <w:r w:rsidR="007C42C3" w:rsidRPr="007C42C3">
        <w:rPr>
          <w:rFonts w:ascii="Constantia" w:hAnsi="Constantia" w:cs="Arial"/>
        </w:rPr>
        <w:t xml:space="preserve">Respondents 50 years old and younger with a medium/low educational level score </w:t>
      </w:r>
      <w:r w:rsidR="007C42C3" w:rsidRPr="007C42C3">
        <w:rPr>
          <w:rFonts w:ascii="Constantia" w:hAnsi="Constantia" w:cs="Arial"/>
          <w:b/>
          <w:bCs/>
        </w:rPr>
        <w:t>the lowest</w:t>
      </w:r>
      <w:r w:rsidR="007C42C3" w:rsidRPr="007C42C3">
        <w:rPr>
          <w:rFonts w:ascii="Constantia" w:hAnsi="Constantia" w:cs="Arial"/>
        </w:rPr>
        <w:t xml:space="preserve"> in the CSBI (</w:t>
      </w:r>
      <w:r w:rsidR="007C42C3" w:rsidRPr="007C42C3">
        <w:rPr>
          <w:rFonts w:ascii="Constantia" w:hAnsi="Constantia" w:cs="Arial"/>
          <w:b/>
          <w:bCs/>
        </w:rPr>
        <w:t>5</w:t>
      </w:r>
      <w:r w:rsidR="00280C44">
        <w:rPr>
          <w:rFonts w:ascii="Constantia" w:hAnsi="Constantia" w:cs="Arial"/>
          <w:b/>
          <w:bCs/>
        </w:rPr>
        <w:t>4</w:t>
      </w:r>
      <w:r w:rsidR="007C42C3" w:rsidRPr="007C42C3">
        <w:rPr>
          <w:rFonts w:ascii="Constantia" w:hAnsi="Constantia" w:cs="Arial"/>
        </w:rPr>
        <w:t>).</w:t>
      </w:r>
    </w:p>
    <w:p w14:paraId="6E3EBAC7" w14:textId="77777777" w:rsidR="007C42C3" w:rsidRDefault="007C42C3" w:rsidP="0054757B">
      <w:pPr>
        <w:rPr>
          <w:rFonts w:ascii="Constantia" w:hAnsi="Constantia" w:cstheme="minorBidi"/>
        </w:rPr>
      </w:pPr>
    </w:p>
    <w:p w14:paraId="2E49B2F0" w14:textId="4B113583" w:rsidR="00DD3D3A" w:rsidRDefault="00CF1DD4" w:rsidP="0054757B">
      <w:pPr>
        <w:rPr>
          <w:rFonts w:ascii="Constantia" w:hAnsi="Constantia" w:cstheme="minorBidi"/>
        </w:rPr>
      </w:pPr>
      <w:r>
        <w:rPr>
          <w:rFonts w:ascii="Constantia" w:hAnsi="Constantia" w:cstheme="minorBidi"/>
        </w:rPr>
        <w:t>Below some relevant data on the behavior of Austrians by dimension:</w:t>
      </w:r>
    </w:p>
    <w:p w14:paraId="5FE39B5F" w14:textId="0E85A6D7" w:rsidR="006131FC" w:rsidRDefault="006131FC" w:rsidP="0054757B">
      <w:pPr>
        <w:rPr>
          <w:rFonts w:ascii="Constantia" w:hAnsi="Constantia" w:cstheme="minorBidi"/>
        </w:rPr>
      </w:pPr>
    </w:p>
    <w:p w14:paraId="4A78EC84" w14:textId="17AA42C3" w:rsidR="006131FC" w:rsidRDefault="001647F0" w:rsidP="0054757B">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752448" behindDoc="0" locked="0" layoutInCell="1" allowOverlap="1" wp14:anchorId="69B1DA3A" wp14:editId="6AEEBCF5">
                <wp:simplePos x="0" y="0"/>
                <wp:positionH relativeFrom="margin">
                  <wp:posOffset>1614170</wp:posOffset>
                </wp:positionH>
                <wp:positionV relativeFrom="paragraph">
                  <wp:posOffset>12065</wp:posOffset>
                </wp:positionV>
                <wp:extent cx="4419600" cy="1252855"/>
                <wp:effectExtent l="0" t="0" r="19050" b="2349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chemeClr val="tx2">
                            <a:lumMod val="20000"/>
                            <a:lumOff val="80000"/>
                          </a:schemeClr>
                        </a:solidFill>
                        <a:ln w="9525">
                          <a:solidFill>
                            <a:srgbClr val="000000"/>
                          </a:solidFill>
                          <a:miter lim="800000"/>
                          <a:headEnd/>
                          <a:tailEnd/>
                        </a:ln>
                      </wps:spPr>
                      <wps:txbx>
                        <w:txbxContent>
                          <w:p w14:paraId="1CF023C3" w14:textId="569B834A" w:rsidR="002F784C" w:rsidRPr="001647F0" w:rsidRDefault="002F784C" w:rsidP="003D010C">
                            <w:pPr>
                              <w:pStyle w:val="ListParagraph"/>
                              <w:numPr>
                                <w:ilvl w:val="0"/>
                                <w:numId w:val="20"/>
                              </w:numPr>
                              <w:jc w:val="both"/>
                              <w:rPr>
                                <w:rFonts w:ascii="Constantia" w:hAnsi="Constantia"/>
                                <w:sz w:val="20"/>
                                <w:szCs w:val="20"/>
                              </w:rPr>
                            </w:pPr>
                            <w:r w:rsidRPr="001647F0">
                              <w:rPr>
                                <w:rFonts w:ascii="Constantia" w:hAnsi="Constantia"/>
                                <w:sz w:val="20"/>
                                <w:szCs w:val="20"/>
                              </w:rPr>
                              <w:t xml:space="preserve">2% of respondents describe themselves as vegan and 5% as vegetarian, whereas 28% eat animal products without trying to reduce its </w:t>
                            </w:r>
                            <w:r w:rsidRPr="001F4345">
                              <w:rPr>
                                <w:rFonts w:ascii="Constantia" w:hAnsi="Constantia"/>
                                <w:sz w:val="20"/>
                                <w:szCs w:val="20"/>
                              </w:rPr>
                              <w:t>consumption</w:t>
                            </w:r>
                          </w:p>
                          <w:p w14:paraId="5C786E09" w14:textId="77777777" w:rsidR="002F784C" w:rsidRPr="001647F0" w:rsidRDefault="002F784C" w:rsidP="003D010C">
                            <w:pPr>
                              <w:pStyle w:val="ListParagraph"/>
                              <w:jc w:val="both"/>
                              <w:rPr>
                                <w:rFonts w:ascii="Constantia" w:hAnsi="Constantia"/>
                                <w:sz w:val="20"/>
                                <w:szCs w:val="20"/>
                              </w:rPr>
                            </w:pPr>
                          </w:p>
                          <w:p w14:paraId="33D9E11B" w14:textId="7EA9B36E" w:rsidR="002F784C" w:rsidRPr="009B3044" w:rsidRDefault="002F784C" w:rsidP="003D010C">
                            <w:pPr>
                              <w:pStyle w:val="ListParagraph"/>
                              <w:numPr>
                                <w:ilvl w:val="0"/>
                                <w:numId w:val="20"/>
                              </w:numPr>
                              <w:jc w:val="both"/>
                              <w:rPr>
                                <w:rFonts w:ascii="Constantia" w:hAnsi="Constantia"/>
                                <w:sz w:val="20"/>
                                <w:szCs w:val="20"/>
                              </w:rPr>
                            </w:pPr>
                            <w:r w:rsidRPr="001647F0">
                              <w:rPr>
                                <w:rFonts w:ascii="Constantia" w:hAnsi="Constantia"/>
                                <w:sz w:val="20"/>
                                <w:szCs w:val="20"/>
                              </w:rPr>
                              <w:t xml:space="preserve">32%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On the contrary, 5% do not follow this behavior “at all” or “</w:t>
                            </w:r>
                            <w:r w:rsidRPr="009B3044">
                              <w:rPr>
                                <w:rFonts w:ascii="Constantia" w:hAnsi="Constantia"/>
                                <w:sz w:val="20"/>
                                <w:szCs w:val="20"/>
                              </w:rPr>
                              <w:t>only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1DA3A" id="_x0000_s1032" type="#_x0000_t202" style="position:absolute;margin-left:127.1pt;margin-top:.95pt;width:348pt;height:98.6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" fillcolor="#c6d9f1 [671]">
                <v:textbox>
                  <w:txbxContent>
                    <w:p w14:paraId="1CF023C3" w14:textId="569B834A" w:rsidR="002F784C" w:rsidRPr="001647F0" w:rsidRDefault="002F784C" w:rsidP="003D010C">
                      <w:pPr>
                        <w:pStyle w:val="ListParagraph"/>
                        <w:numPr>
                          <w:ilvl w:val="0"/>
                          <w:numId w:val="20"/>
                        </w:numPr>
                        <w:jc w:val="both"/>
                        <w:rPr>
                          <w:rFonts w:ascii="Constantia" w:hAnsi="Constantia"/>
                          <w:sz w:val="20"/>
                          <w:szCs w:val="20"/>
                        </w:rPr>
                      </w:pPr>
                      <w:r w:rsidRPr="001647F0">
                        <w:rPr>
                          <w:rFonts w:ascii="Constantia" w:hAnsi="Constantia"/>
                          <w:sz w:val="20"/>
                          <w:szCs w:val="20"/>
                        </w:rPr>
                        <w:t xml:space="preserve">2% of respondents describe themselves as vegan and 5% as vegetarian, whereas 28% eat animal products without trying to reduce its </w:t>
                      </w:r>
                      <w:r w:rsidRPr="001F4345">
                        <w:rPr>
                          <w:rFonts w:ascii="Constantia" w:hAnsi="Constantia"/>
                          <w:sz w:val="20"/>
                          <w:szCs w:val="20"/>
                        </w:rPr>
                        <w:t>consumption</w:t>
                      </w:r>
                    </w:p>
                    <w:p w14:paraId="5C786E09" w14:textId="77777777" w:rsidR="002F784C" w:rsidRPr="001647F0" w:rsidRDefault="002F784C" w:rsidP="003D010C">
                      <w:pPr>
                        <w:pStyle w:val="ListParagraph"/>
                        <w:jc w:val="both"/>
                        <w:rPr>
                          <w:rFonts w:ascii="Constantia" w:hAnsi="Constantia"/>
                          <w:sz w:val="20"/>
                          <w:szCs w:val="20"/>
                        </w:rPr>
                      </w:pPr>
                    </w:p>
                    <w:p w14:paraId="33D9E11B" w14:textId="7EA9B36E" w:rsidR="002F784C" w:rsidRPr="009B3044" w:rsidRDefault="002F784C" w:rsidP="003D010C">
                      <w:pPr>
                        <w:pStyle w:val="ListParagraph"/>
                        <w:numPr>
                          <w:ilvl w:val="0"/>
                          <w:numId w:val="20"/>
                        </w:numPr>
                        <w:jc w:val="both"/>
                        <w:rPr>
                          <w:rFonts w:ascii="Constantia" w:hAnsi="Constantia"/>
                          <w:sz w:val="20"/>
                          <w:szCs w:val="20"/>
                        </w:rPr>
                      </w:pPr>
                      <w:r w:rsidRPr="001647F0">
                        <w:rPr>
                          <w:rFonts w:ascii="Constantia" w:hAnsi="Constantia"/>
                          <w:sz w:val="20"/>
                          <w:szCs w:val="20"/>
                        </w:rPr>
                        <w:t xml:space="preserve">32%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On the contrary, 5% do not follow this behavior “at all” or “</w:t>
                      </w:r>
                      <w:r w:rsidRPr="009B3044">
                        <w:rPr>
                          <w:rFonts w:ascii="Constantia" w:hAnsi="Constantia"/>
                          <w:sz w:val="20"/>
                          <w:szCs w:val="20"/>
                        </w:rPr>
                        <w:t>only little”</w:t>
                      </w:r>
                    </w:p>
                  </w:txbxContent>
                </v:textbox>
                <w10:wrap type="square" anchorx="margin"/>
              </v:shape>
            </w:pict>
          </mc:Fallback>
        </mc:AlternateContent>
      </w:r>
      <w:r w:rsidR="006131FC">
        <w:rPr>
          <w:noProof/>
        </w:rPr>
        <w:drawing>
          <wp:inline distT="0" distB="0" distL="0" distR="0" wp14:anchorId="1E845546" wp14:editId="63D40634">
            <wp:extent cx="1438666" cy="1320800"/>
            <wp:effectExtent l="0" t="0" r="0" b="0"/>
            <wp:docPr id="20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4467E325" w14:textId="38779716" w:rsidR="00DD3D3A" w:rsidRDefault="0059661B" w:rsidP="0054757B">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753472" behindDoc="0" locked="0" layoutInCell="1" allowOverlap="1" wp14:anchorId="485D7ADB" wp14:editId="165B1BC3">
                <wp:simplePos x="0" y="0"/>
                <wp:positionH relativeFrom="margin">
                  <wp:posOffset>1614170</wp:posOffset>
                </wp:positionH>
                <wp:positionV relativeFrom="paragraph">
                  <wp:posOffset>49530</wp:posOffset>
                </wp:positionV>
                <wp:extent cx="4436110" cy="1066800"/>
                <wp:effectExtent l="0" t="0" r="21590" b="1905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066800"/>
                        </a:xfrm>
                        <a:prstGeom prst="rect">
                          <a:avLst/>
                        </a:prstGeom>
                        <a:solidFill>
                          <a:schemeClr val="bg2">
                            <a:lumMod val="75000"/>
                          </a:schemeClr>
                        </a:solidFill>
                        <a:ln w="9525">
                          <a:solidFill>
                            <a:srgbClr val="000000"/>
                          </a:solidFill>
                          <a:miter lim="800000"/>
                          <a:headEnd/>
                          <a:tailEnd/>
                        </a:ln>
                      </wps:spPr>
                      <wps:txbx>
                        <w:txbxContent>
                          <w:p w14:paraId="302A24BD" w14:textId="46E60FBA" w:rsidR="002F784C" w:rsidRPr="003D010C" w:rsidRDefault="002F784C" w:rsidP="003D010C">
                            <w:pPr>
                              <w:pStyle w:val="ListParagraph"/>
                              <w:numPr>
                                <w:ilvl w:val="0"/>
                                <w:numId w:val="21"/>
                              </w:numPr>
                              <w:rPr>
                                <w:rFonts w:ascii="Constantia" w:hAnsi="Constantia"/>
                                <w:sz w:val="20"/>
                                <w:szCs w:val="20"/>
                              </w:rPr>
                            </w:pPr>
                            <w:r w:rsidRPr="003D010C">
                              <w:rPr>
                                <w:rFonts w:ascii="Constantia" w:hAnsi="Constantia"/>
                                <w:sz w:val="20"/>
                                <w:szCs w:val="20"/>
                              </w:rPr>
                              <w:t xml:space="preserve">24% of respondents follow the behavior “mainly walking, use the bicycle and/or public transport in daily mobility “(almost) completely” </w:t>
                            </w:r>
                          </w:p>
                          <w:p w14:paraId="5BD03F4D" w14:textId="77777777" w:rsidR="002F784C" w:rsidRPr="00CF1DD4" w:rsidRDefault="002F784C" w:rsidP="0059661B">
                            <w:pPr>
                              <w:pStyle w:val="ListParagraph"/>
                              <w:rPr>
                                <w:rFonts w:ascii="Constantia" w:hAnsi="Constantia"/>
                                <w:sz w:val="20"/>
                                <w:szCs w:val="20"/>
                              </w:rPr>
                            </w:pPr>
                          </w:p>
                          <w:p w14:paraId="5F19423D" w14:textId="68C07159" w:rsidR="002F784C" w:rsidRPr="00CF1DD4" w:rsidRDefault="002F784C" w:rsidP="0059661B">
                            <w:pPr>
                              <w:pStyle w:val="ListParagraph"/>
                              <w:numPr>
                                <w:ilvl w:val="0"/>
                                <w:numId w:val="20"/>
                              </w:numPr>
                              <w:rPr>
                                <w:rFonts w:ascii="Constantia" w:hAnsi="Constantia"/>
                                <w:sz w:val="20"/>
                                <w:szCs w:val="20"/>
                              </w:rPr>
                            </w:pPr>
                            <w:r w:rsidRPr="00CF1DD4">
                              <w:rPr>
                                <w:rFonts w:ascii="Constantia" w:hAnsi="Constantia"/>
                                <w:sz w:val="20"/>
                                <w:szCs w:val="20"/>
                              </w:rPr>
                              <w:t>52%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D7ADB" id="_x0000_s1033" type="#_x0000_t202" style="position:absolute;margin-left:127.1pt;margin-top:3.9pt;width:349.3pt;height:84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" fillcolor="#c4bc96 [2414]">
                <v:textbox>
                  <w:txbxContent>
                    <w:p w14:paraId="302A24BD" w14:textId="46E60FBA" w:rsidR="002F784C" w:rsidRPr="003D010C" w:rsidRDefault="002F784C" w:rsidP="003D010C">
                      <w:pPr>
                        <w:pStyle w:val="ListParagraph"/>
                        <w:numPr>
                          <w:ilvl w:val="0"/>
                          <w:numId w:val="21"/>
                        </w:numPr>
                        <w:rPr>
                          <w:rFonts w:ascii="Constantia" w:hAnsi="Constantia"/>
                          <w:sz w:val="20"/>
                          <w:szCs w:val="20"/>
                        </w:rPr>
                      </w:pPr>
                      <w:r w:rsidRPr="003D010C">
                        <w:rPr>
                          <w:rFonts w:ascii="Constantia" w:hAnsi="Constantia"/>
                          <w:sz w:val="20"/>
                          <w:szCs w:val="20"/>
                        </w:rPr>
                        <w:t xml:space="preserve">24% of respondents follow the behavior “mainly walking, use the bicycle and/or public transport in daily mobility “(almost) completely” </w:t>
                      </w:r>
                    </w:p>
                    <w:p w14:paraId="5BD03F4D" w14:textId="77777777" w:rsidR="002F784C" w:rsidRPr="00CF1DD4" w:rsidRDefault="002F784C" w:rsidP="0059661B">
                      <w:pPr>
                        <w:pStyle w:val="ListParagraph"/>
                        <w:rPr>
                          <w:rFonts w:ascii="Constantia" w:hAnsi="Constantia"/>
                          <w:sz w:val="20"/>
                          <w:szCs w:val="20"/>
                        </w:rPr>
                      </w:pPr>
                    </w:p>
                    <w:p w14:paraId="5F19423D" w14:textId="68C07159" w:rsidR="002F784C" w:rsidRPr="00CF1DD4" w:rsidRDefault="002F784C" w:rsidP="0059661B">
                      <w:pPr>
                        <w:pStyle w:val="ListParagraph"/>
                        <w:numPr>
                          <w:ilvl w:val="0"/>
                          <w:numId w:val="20"/>
                        </w:numPr>
                        <w:rPr>
                          <w:rFonts w:ascii="Constantia" w:hAnsi="Constantia"/>
                          <w:sz w:val="20"/>
                          <w:szCs w:val="20"/>
                        </w:rPr>
                      </w:pPr>
                      <w:r w:rsidRPr="00CF1DD4">
                        <w:rPr>
                          <w:rFonts w:ascii="Constantia" w:hAnsi="Constantia"/>
                          <w:sz w:val="20"/>
                          <w:szCs w:val="20"/>
                        </w:rPr>
                        <w:t>52% try to avoid flying “a lot” or “almost completely</w:t>
                      </w:r>
                      <w:r>
                        <w:rPr>
                          <w:rFonts w:ascii="Constantia" w:hAnsi="Constantia"/>
                          <w:sz w:val="20"/>
                          <w:szCs w:val="20"/>
                        </w:rPr>
                        <w:t>”</w:t>
                      </w:r>
                    </w:p>
                  </w:txbxContent>
                </v:textbox>
                <w10:wrap type="square" anchorx="margin"/>
              </v:shape>
            </w:pict>
          </mc:Fallback>
        </mc:AlternateContent>
      </w:r>
    </w:p>
    <w:p w14:paraId="65CB3A1A" w14:textId="43C44712" w:rsidR="00A3670B" w:rsidRDefault="00FD0B36" w:rsidP="0054757B">
      <w:pPr>
        <w:rPr>
          <w:noProof/>
        </w:rPr>
      </w:pPr>
      <w:r w:rsidRPr="005D68EC">
        <w:rPr>
          <w:rFonts w:ascii="Constantia" w:hAnsi="Constantia" w:cstheme="minorBidi"/>
        </w:rPr>
        <w:t xml:space="preserve">   </w:t>
      </w:r>
      <w:r w:rsidR="0059661B">
        <w:rPr>
          <w:noProof/>
        </w:rPr>
        <w:drawing>
          <wp:inline distT="0" distB="0" distL="0" distR="0" wp14:anchorId="5A01C52F" wp14:editId="76D99ABC">
            <wp:extent cx="1320547" cy="957943"/>
            <wp:effectExtent l="0" t="0" r="0" b="0"/>
            <wp:docPr id="20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4031" cy="967725"/>
                    </a:xfrm>
                    <a:prstGeom prst="rect">
                      <a:avLst/>
                    </a:prstGeom>
                  </pic:spPr>
                </pic:pic>
              </a:graphicData>
            </a:graphic>
          </wp:inline>
        </w:drawing>
      </w:r>
    </w:p>
    <w:p w14:paraId="2EAF2CB8" w14:textId="45B006CE" w:rsidR="0059661B" w:rsidRPr="0059661B" w:rsidRDefault="00E11EDB" w:rsidP="0059661B">
      <w:r w:rsidRPr="004608AE">
        <w:rPr>
          <w:rFonts w:asciiTheme="minorHAnsi" w:hAnsiTheme="minorHAnsi" w:cstheme="minorHAnsi"/>
          <w:noProof/>
          <w:sz w:val="16"/>
          <w:szCs w:val="16"/>
        </w:rPr>
        <w:drawing>
          <wp:inline distT="0" distB="0" distL="0" distR="0" wp14:anchorId="0D01E973" wp14:editId="1D65A7BD">
            <wp:extent cx="1397000" cy="118024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003A3B28" w:rsidRPr="00D543FB">
        <w:rPr>
          <w:rFonts w:ascii="Constantia" w:hAnsi="Constantia" w:cs="Arial"/>
          <w:noProof/>
          <w:sz w:val="22"/>
          <w:szCs w:val="22"/>
        </w:rPr>
        <mc:AlternateContent>
          <mc:Choice Requires="wps">
            <w:drawing>
              <wp:anchor distT="45720" distB="45720" distL="114300" distR="114300" simplePos="0" relativeHeight="251754496" behindDoc="0" locked="0" layoutInCell="1" allowOverlap="1" wp14:anchorId="50CB8D62" wp14:editId="6D482B8A">
                <wp:simplePos x="0" y="0"/>
                <wp:positionH relativeFrom="margin">
                  <wp:posOffset>1605280</wp:posOffset>
                </wp:positionH>
                <wp:positionV relativeFrom="paragraph">
                  <wp:posOffset>138793</wp:posOffset>
                </wp:positionV>
                <wp:extent cx="4445000" cy="1117600"/>
                <wp:effectExtent l="0" t="0" r="12700" b="2540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chemeClr val="bg1">
                            <a:lumMod val="85000"/>
                          </a:schemeClr>
                        </a:solidFill>
                        <a:ln w="9525">
                          <a:solidFill>
                            <a:srgbClr val="000000"/>
                          </a:solidFill>
                          <a:miter lim="800000"/>
                          <a:headEnd/>
                          <a:tailEnd/>
                        </a:ln>
                      </wps:spPr>
                      <wps:txbx>
                        <w:txbxContent>
                          <w:p w14:paraId="153DEE24" w14:textId="47455536" w:rsidR="002F784C" w:rsidRDefault="002F784C" w:rsidP="00FF1B92">
                            <w:pPr>
                              <w:pStyle w:val="ListParagraph"/>
                              <w:numPr>
                                <w:ilvl w:val="0"/>
                                <w:numId w:val="20"/>
                              </w:numPr>
                              <w:rPr>
                                <w:rFonts w:ascii="Constantia" w:hAnsi="Constantia"/>
                                <w:sz w:val="20"/>
                                <w:szCs w:val="20"/>
                              </w:rPr>
                            </w:pPr>
                            <w:r w:rsidRPr="005C4561">
                              <w:rPr>
                                <w:rFonts w:ascii="Constantia" w:hAnsi="Constantia"/>
                                <w:sz w:val="20"/>
                                <w:szCs w:val="20"/>
                              </w:rPr>
                              <w:t xml:space="preserve">1 out of 4 respondents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p>
                          <w:p w14:paraId="67C4D647" w14:textId="77777777" w:rsidR="002F784C" w:rsidRPr="005C4561" w:rsidRDefault="002F784C" w:rsidP="005C4561">
                            <w:pPr>
                              <w:pStyle w:val="ListParagraph"/>
                              <w:rPr>
                                <w:rFonts w:ascii="Constantia" w:hAnsi="Constantia"/>
                                <w:sz w:val="20"/>
                                <w:szCs w:val="20"/>
                              </w:rPr>
                            </w:pPr>
                          </w:p>
                          <w:p w14:paraId="31B17711" w14:textId="02FA098B" w:rsidR="002F784C" w:rsidRPr="009F76D4" w:rsidRDefault="002F784C" w:rsidP="00FF1B92">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In relation to having energy saving habits in the household, 3% follow this behavior “not at all” and 8%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B8D62" id="_x0000_s1034" type="#_x0000_t202" style="position:absolute;margin-left:126.4pt;margin-top:10.95pt;width:350pt;height:88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" fillcolor="#d8d8d8 [2732]">
                <v:textbox>
                  <w:txbxContent>
                    <w:p w14:paraId="153DEE24" w14:textId="47455536" w:rsidR="002F784C" w:rsidRDefault="002F784C" w:rsidP="00FF1B92">
                      <w:pPr>
                        <w:pStyle w:val="ListParagraph"/>
                        <w:numPr>
                          <w:ilvl w:val="0"/>
                          <w:numId w:val="20"/>
                        </w:numPr>
                        <w:rPr>
                          <w:rFonts w:ascii="Constantia" w:hAnsi="Constantia"/>
                          <w:sz w:val="20"/>
                          <w:szCs w:val="20"/>
                        </w:rPr>
                      </w:pPr>
                      <w:r w:rsidRPr="005C4561">
                        <w:rPr>
                          <w:rFonts w:ascii="Constantia" w:hAnsi="Constantia"/>
                          <w:sz w:val="20"/>
                          <w:szCs w:val="20"/>
                        </w:rPr>
                        <w:t xml:space="preserve">1 out of 4 respondents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p>
                    <w:p w14:paraId="67C4D647" w14:textId="77777777" w:rsidR="002F784C" w:rsidRPr="005C4561" w:rsidRDefault="002F784C" w:rsidP="005C4561">
                      <w:pPr>
                        <w:pStyle w:val="ListParagraph"/>
                        <w:rPr>
                          <w:rFonts w:ascii="Constantia" w:hAnsi="Constantia"/>
                          <w:sz w:val="20"/>
                          <w:szCs w:val="20"/>
                        </w:rPr>
                      </w:pPr>
                    </w:p>
                    <w:p w14:paraId="31B17711" w14:textId="02FA098B" w:rsidR="002F784C" w:rsidRPr="009F76D4" w:rsidRDefault="002F784C" w:rsidP="00FF1B92">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In relation to having energy saving habits in the household, 3% follow this behavior “not at all” and 8% “little”</w:t>
                      </w:r>
                    </w:p>
                  </w:txbxContent>
                </v:textbox>
                <w10:wrap type="square" anchorx="margin"/>
              </v:shape>
            </w:pict>
          </mc:Fallback>
        </mc:AlternateContent>
      </w:r>
    </w:p>
    <w:p w14:paraId="7362FBA8" w14:textId="01BB7928" w:rsidR="0059661B" w:rsidRDefault="00E11EDB" w:rsidP="00280C44">
      <w:r w:rsidRPr="00585DF6">
        <w:rPr>
          <w:rFonts w:ascii="Constantia" w:hAnsi="Constantia" w:cs="Arial"/>
          <w:noProof/>
          <w:sz w:val="22"/>
          <w:szCs w:val="22"/>
        </w:rPr>
        <w:lastRenderedPageBreak/>
        <mc:AlternateContent>
          <mc:Choice Requires="wps">
            <w:drawing>
              <wp:anchor distT="45720" distB="45720" distL="114300" distR="114300" simplePos="0" relativeHeight="251755520" behindDoc="0" locked="0" layoutInCell="1" allowOverlap="1" wp14:anchorId="2EF56E23" wp14:editId="72638CF9">
                <wp:simplePos x="0" y="0"/>
                <wp:positionH relativeFrom="margin">
                  <wp:posOffset>1576977</wp:posOffset>
                </wp:positionH>
                <wp:positionV relativeFrom="paragraph">
                  <wp:posOffset>0</wp:posOffset>
                </wp:positionV>
                <wp:extent cx="4445000" cy="1117600"/>
                <wp:effectExtent l="0" t="0" r="12700" b="2540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chemeClr val="accent2">
                            <a:lumMod val="40000"/>
                            <a:lumOff val="60000"/>
                          </a:schemeClr>
                        </a:solidFill>
                        <a:ln w="9525">
                          <a:solidFill>
                            <a:srgbClr val="000000"/>
                          </a:solidFill>
                          <a:miter lim="800000"/>
                          <a:headEnd/>
                          <a:tailEnd/>
                        </a:ln>
                      </wps:spPr>
                      <wps:txbx>
                        <w:txbxContent>
                          <w:p w14:paraId="1EB9B057" w14:textId="06742776" w:rsidR="002F784C" w:rsidRDefault="002F784C" w:rsidP="00585DF6">
                            <w:pPr>
                              <w:pStyle w:val="ListParagraph"/>
                              <w:numPr>
                                <w:ilvl w:val="0"/>
                                <w:numId w:val="20"/>
                              </w:numPr>
                              <w:rPr>
                                <w:rFonts w:ascii="Constantia" w:hAnsi="Constantia"/>
                                <w:sz w:val="20"/>
                                <w:szCs w:val="20"/>
                              </w:rPr>
                            </w:pPr>
                            <w:r>
                              <w:rPr>
                                <w:rFonts w:ascii="Constantia" w:hAnsi="Constantia"/>
                                <w:sz w:val="20"/>
                                <w:szCs w:val="20"/>
                              </w:rPr>
                              <w:t xml:space="preserve">18% reduces/avoids overconsumption “almost completely”, whereas 11% “not at all” or “little” </w:t>
                            </w:r>
                          </w:p>
                          <w:p w14:paraId="54AEBB8B" w14:textId="77777777" w:rsidR="002F784C" w:rsidRPr="005C4561" w:rsidRDefault="002F784C" w:rsidP="00585DF6">
                            <w:pPr>
                              <w:pStyle w:val="ListParagraph"/>
                              <w:rPr>
                                <w:rFonts w:ascii="Constantia" w:hAnsi="Constantia"/>
                                <w:sz w:val="20"/>
                                <w:szCs w:val="20"/>
                              </w:rPr>
                            </w:pPr>
                          </w:p>
                          <w:p w14:paraId="4E5D9757" w14:textId="5651C9BE" w:rsidR="002F784C" w:rsidRPr="00667615" w:rsidRDefault="002F784C" w:rsidP="00585DF6">
                            <w:pPr>
                              <w:pStyle w:val="ListParagraph"/>
                              <w:numPr>
                                <w:ilvl w:val="0"/>
                                <w:numId w:val="20"/>
                              </w:numPr>
                              <w:rPr>
                                <w:rFonts w:ascii="Constantia" w:hAnsi="Constantia"/>
                                <w:sz w:val="20"/>
                                <w:szCs w:val="20"/>
                              </w:rPr>
                            </w:pPr>
                            <w:r>
                              <w:rPr>
                                <w:rFonts w:ascii="Constantia" w:hAnsi="Constantia"/>
                                <w:sz w:val="20"/>
                                <w:szCs w:val="20"/>
                              </w:rPr>
                              <w:t>69% prefers products that are of better quality, long lasting, and that can be repaired (“almost completely”+ “a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56E23" id="_x0000_s1035" type="#_x0000_t202" style="position:absolute;margin-left:124.15pt;margin-top:0;width:350pt;height:88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" fillcolor="#e5b8b7 [1301]">
                <v:textbox>
                  <w:txbxContent>
                    <w:p w14:paraId="1EB9B057" w14:textId="06742776" w:rsidR="002F784C" w:rsidRDefault="002F784C" w:rsidP="00585DF6">
                      <w:pPr>
                        <w:pStyle w:val="ListParagraph"/>
                        <w:numPr>
                          <w:ilvl w:val="0"/>
                          <w:numId w:val="20"/>
                        </w:numPr>
                        <w:rPr>
                          <w:rFonts w:ascii="Constantia" w:hAnsi="Constantia"/>
                          <w:sz w:val="20"/>
                          <w:szCs w:val="20"/>
                        </w:rPr>
                      </w:pPr>
                      <w:r>
                        <w:rPr>
                          <w:rFonts w:ascii="Constantia" w:hAnsi="Constantia"/>
                          <w:sz w:val="20"/>
                          <w:szCs w:val="20"/>
                        </w:rPr>
                        <w:t xml:space="preserve">18% reduces/avoids overconsumption “almost completely”, whereas 11% “not at all” or “little” </w:t>
                      </w:r>
                    </w:p>
                    <w:p w14:paraId="54AEBB8B" w14:textId="77777777" w:rsidR="002F784C" w:rsidRPr="005C4561" w:rsidRDefault="002F784C" w:rsidP="00585DF6">
                      <w:pPr>
                        <w:pStyle w:val="ListParagraph"/>
                        <w:rPr>
                          <w:rFonts w:ascii="Constantia" w:hAnsi="Constantia"/>
                          <w:sz w:val="20"/>
                          <w:szCs w:val="20"/>
                        </w:rPr>
                      </w:pPr>
                    </w:p>
                    <w:p w14:paraId="4E5D9757" w14:textId="5651C9BE" w:rsidR="002F784C" w:rsidRPr="00667615" w:rsidRDefault="002F784C" w:rsidP="00585DF6">
                      <w:pPr>
                        <w:pStyle w:val="ListParagraph"/>
                        <w:numPr>
                          <w:ilvl w:val="0"/>
                          <w:numId w:val="20"/>
                        </w:numPr>
                        <w:rPr>
                          <w:rFonts w:ascii="Constantia" w:hAnsi="Constantia"/>
                          <w:sz w:val="20"/>
                          <w:szCs w:val="20"/>
                        </w:rPr>
                      </w:pPr>
                      <w:r>
                        <w:rPr>
                          <w:rFonts w:ascii="Constantia" w:hAnsi="Constantia"/>
                          <w:sz w:val="20"/>
                          <w:szCs w:val="20"/>
                        </w:rPr>
                        <w:t>69% prefers products that are of better quality, long lasting, and that can be repaired (“almost completely”+ “a lot”)</w:t>
                      </w:r>
                    </w:p>
                  </w:txbxContent>
                </v:textbox>
                <w10:wrap type="square" anchorx="margin"/>
              </v:shape>
            </w:pict>
          </mc:Fallback>
        </mc:AlternateContent>
      </w:r>
    </w:p>
    <w:p w14:paraId="5D9ABA36" w14:textId="6F17F9B4" w:rsidR="0059661B" w:rsidRDefault="00E11EDB" w:rsidP="0059661B">
      <w:pPr>
        <w:rPr>
          <w:noProof/>
        </w:rPr>
      </w:pPr>
      <w:r>
        <w:rPr>
          <w:noProof/>
        </w:rPr>
        <w:drawing>
          <wp:inline distT="0" distB="0" distL="0" distR="0" wp14:anchorId="12E20D1C" wp14:editId="17303E0B">
            <wp:extent cx="1200150" cy="1104900"/>
            <wp:effectExtent l="0" t="0" r="0" b="0"/>
            <wp:docPr id="21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p>
    <w:p w14:paraId="2792EACC" w14:textId="78340804" w:rsidR="0059661B" w:rsidRDefault="00E11EDB" w:rsidP="0059661B">
      <w:pPr>
        <w:rPr>
          <w:noProof/>
        </w:rPr>
      </w:pPr>
      <w:r w:rsidRPr="00585DF6">
        <w:rPr>
          <w:rFonts w:ascii="Constantia" w:hAnsi="Constantia" w:cs="Arial"/>
          <w:noProof/>
          <w:sz w:val="22"/>
          <w:szCs w:val="22"/>
        </w:rPr>
        <mc:AlternateContent>
          <mc:Choice Requires="wps">
            <w:drawing>
              <wp:anchor distT="45720" distB="45720" distL="114300" distR="114300" simplePos="0" relativeHeight="251756544" behindDoc="0" locked="0" layoutInCell="1" allowOverlap="1" wp14:anchorId="0FE61EFA" wp14:editId="2A6CC953">
                <wp:simplePos x="0" y="0"/>
                <wp:positionH relativeFrom="margin">
                  <wp:posOffset>1589224</wp:posOffset>
                </wp:positionH>
                <wp:positionV relativeFrom="paragraph">
                  <wp:posOffset>6078</wp:posOffset>
                </wp:positionV>
                <wp:extent cx="4445000" cy="1117600"/>
                <wp:effectExtent l="0" t="0" r="12700" b="2540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chemeClr val="accent6">
                            <a:lumMod val="40000"/>
                            <a:lumOff val="60000"/>
                          </a:schemeClr>
                        </a:solidFill>
                        <a:ln w="9525">
                          <a:solidFill>
                            <a:srgbClr val="000000"/>
                          </a:solidFill>
                          <a:miter lim="800000"/>
                          <a:headEnd/>
                          <a:tailEnd/>
                        </a:ln>
                      </wps:spPr>
                      <wps:txbx>
                        <w:txbxContent>
                          <w:p w14:paraId="271DB16D" w14:textId="09A586F6" w:rsidR="002F784C" w:rsidRPr="00AB47C2" w:rsidRDefault="002F784C" w:rsidP="00566A1C">
                            <w:pPr>
                              <w:pStyle w:val="ListParagraph"/>
                              <w:numPr>
                                <w:ilvl w:val="0"/>
                                <w:numId w:val="20"/>
                              </w:numPr>
                              <w:rPr>
                                <w:rFonts w:ascii="Constantia" w:hAnsi="Constantia"/>
                                <w:sz w:val="20"/>
                                <w:szCs w:val="20"/>
                              </w:rPr>
                            </w:pPr>
                            <w:r w:rsidRPr="00AB47C2">
                              <w:rPr>
                                <w:rFonts w:ascii="Constantia" w:hAnsi="Constantia"/>
                                <w:sz w:val="20"/>
                                <w:szCs w:val="20"/>
                              </w:rPr>
                              <w:t>34% follows the behavior reusing products as long as possible “almost completely</w:t>
                            </w:r>
                            <w:r>
                              <w:rPr>
                                <w:rFonts w:ascii="Constantia" w:hAnsi="Constantia"/>
                                <w:sz w:val="20"/>
                                <w:szCs w:val="20"/>
                              </w:rPr>
                              <w:t>”</w:t>
                            </w:r>
                            <w:r w:rsidRPr="00AB47C2">
                              <w:rPr>
                                <w:rFonts w:ascii="Constantia" w:hAnsi="Constantia"/>
                                <w:sz w:val="20"/>
                                <w:szCs w:val="20"/>
                              </w:rPr>
                              <w:t xml:space="preserve"> </w:t>
                            </w:r>
                          </w:p>
                          <w:p w14:paraId="18C589E3" w14:textId="0AC0F257" w:rsidR="002F784C" w:rsidRPr="00AB47C2" w:rsidRDefault="002F784C" w:rsidP="00566A1C">
                            <w:pPr>
                              <w:pStyle w:val="ListParagraph"/>
                              <w:rPr>
                                <w:rFonts w:ascii="Constantia" w:hAnsi="Constantia"/>
                                <w:sz w:val="20"/>
                                <w:szCs w:val="20"/>
                              </w:rPr>
                            </w:pPr>
                            <w:r w:rsidRPr="00AB47C2">
                              <w:rPr>
                                <w:rFonts w:ascii="Constantia" w:hAnsi="Constantia"/>
                                <w:sz w:val="20"/>
                                <w:szCs w:val="20"/>
                              </w:rPr>
                              <w:t xml:space="preserve"> </w:t>
                            </w:r>
                          </w:p>
                          <w:p w14:paraId="02978B20" w14:textId="0409DE65" w:rsidR="002F784C" w:rsidRPr="00AB47C2" w:rsidRDefault="002F784C" w:rsidP="00566A1C">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10% do it “not at all” or “little”, whereas 22% “almost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61EFA" id="_x0000_s1036" type="#_x0000_t202" style="position:absolute;margin-left:125.15pt;margin-top:.5pt;width:350pt;height:88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" fillcolor="#fbd4b4 [1305]">
                <v:textbox>
                  <w:txbxContent>
                    <w:p w14:paraId="271DB16D" w14:textId="09A586F6" w:rsidR="002F784C" w:rsidRPr="00AB47C2" w:rsidRDefault="002F784C" w:rsidP="00566A1C">
                      <w:pPr>
                        <w:pStyle w:val="ListParagraph"/>
                        <w:numPr>
                          <w:ilvl w:val="0"/>
                          <w:numId w:val="20"/>
                        </w:numPr>
                        <w:rPr>
                          <w:rFonts w:ascii="Constantia" w:hAnsi="Constantia"/>
                          <w:sz w:val="20"/>
                          <w:szCs w:val="20"/>
                        </w:rPr>
                      </w:pPr>
                      <w:r w:rsidRPr="00AB47C2">
                        <w:rPr>
                          <w:rFonts w:ascii="Constantia" w:hAnsi="Constantia"/>
                          <w:sz w:val="20"/>
                          <w:szCs w:val="20"/>
                        </w:rPr>
                        <w:t xml:space="preserve">34% follows the behavior reusing products </w:t>
                      </w:r>
                      <w:proofErr w:type="gramStart"/>
                      <w:r w:rsidRPr="00AB47C2">
                        <w:rPr>
                          <w:rFonts w:ascii="Constantia" w:hAnsi="Constantia"/>
                          <w:sz w:val="20"/>
                          <w:szCs w:val="20"/>
                        </w:rPr>
                        <w:t>as long as</w:t>
                      </w:r>
                      <w:proofErr w:type="gramEnd"/>
                      <w:r w:rsidRPr="00AB47C2">
                        <w:rPr>
                          <w:rFonts w:ascii="Constantia" w:hAnsi="Constantia"/>
                          <w:sz w:val="20"/>
                          <w:szCs w:val="20"/>
                        </w:rPr>
                        <w:t xml:space="preserve"> possible “almost completely</w:t>
                      </w:r>
                      <w:r>
                        <w:rPr>
                          <w:rFonts w:ascii="Constantia" w:hAnsi="Constantia"/>
                          <w:sz w:val="20"/>
                          <w:szCs w:val="20"/>
                        </w:rPr>
                        <w:t>”</w:t>
                      </w:r>
                      <w:r w:rsidRPr="00AB47C2">
                        <w:rPr>
                          <w:rFonts w:ascii="Constantia" w:hAnsi="Constantia"/>
                          <w:sz w:val="20"/>
                          <w:szCs w:val="20"/>
                        </w:rPr>
                        <w:t xml:space="preserve"> </w:t>
                      </w:r>
                    </w:p>
                    <w:p w14:paraId="18C589E3" w14:textId="0AC0F257" w:rsidR="002F784C" w:rsidRPr="00AB47C2" w:rsidRDefault="002F784C" w:rsidP="00566A1C">
                      <w:pPr>
                        <w:pStyle w:val="ListParagraph"/>
                        <w:rPr>
                          <w:rFonts w:ascii="Constantia" w:hAnsi="Constantia"/>
                          <w:sz w:val="20"/>
                          <w:szCs w:val="20"/>
                        </w:rPr>
                      </w:pPr>
                      <w:r w:rsidRPr="00AB47C2">
                        <w:rPr>
                          <w:rFonts w:ascii="Constantia" w:hAnsi="Constantia"/>
                          <w:sz w:val="20"/>
                          <w:szCs w:val="20"/>
                        </w:rPr>
                        <w:t xml:space="preserve"> </w:t>
                      </w:r>
                    </w:p>
                    <w:p w14:paraId="02978B20" w14:textId="0409DE65" w:rsidR="002F784C" w:rsidRPr="00AB47C2" w:rsidRDefault="002F784C" w:rsidP="00566A1C">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10% do it “not at all” or “little”, whereas 22% “almost completely”</w:t>
                      </w:r>
                    </w:p>
                  </w:txbxContent>
                </v:textbox>
                <w10:wrap type="square" anchorx="margin"/>
              </v:shape>
            </w:pict>
          </mc:Fallback>
        </mc:AlternateContent>
      </w:r>
    </w:p>
    <w:p w14:paraId="0A599BF0" w14:textId="1A879611" w:rsidR="00585DF6" w:rsidRPr="00585DF6" w:rsidRDefault="00585DF6" w:rsidP="00585DF6"/>
    <w:p w14:paraId="20A34E66" w14:textId="63315FC6" w:rsidR="00585DF6" w:rsidRPr="00585DF6" w:rsidRDefault="00585DF6" w:rsidP="00585DF6">
      <w:r>
        <w:rPr>
          <w:rFonts w:asciiTheme="minorHAnsi" w:hAnsiTheme="minorHAnsi" w:cstheme="minorHAnsi"/>
          <w:noProof/>
          <w:sz w:val="16"/>
          <w:szCs w:val="16"/>
        </w:rPr>
        <w:drawing>
          <wp:inline distT="0" distB="0" distL="0" distR="0" wp14:anchorId="6F093764" wp14:editId="295F5F5B">
            <wp:extent cx="1295400" cy="97409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p>
    <w:p w14:paraId="580559FC" w14:textId="6D46B2B6" w:rsidR="00FB72BB" w:rsidRDefault="004E49C5" w:rsidP="00FB72BB">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w:t>
      </w:r>
      <w:r w:rsidR="00A415DA">
        <w:rPr>
          <w:rFonts w:ascii="Constantia" w:eastAsiaTheme="minorHAnsi" w:hAnsi="Constantia" w:cstheme="minorBidi"/>
          <w:b/>
          <w:bCs/>
        </w:rPr>
        <w:t>behaviors: comparisons</w:t>
      </w:r>
      <w:r>
        <w:rPr>
          <w:rFonts w:ascii="Constantia" w:eastAsiaTheme="minorHAnsi" w:hAnsi="Constantia" w:cstheme="minorBidi"/>
          <w:b/>
          <w:bCs/>
        </w:rPr>
        <w:t xml:space="preserve"> </w:t>
      </w:r>
    </w:p>
    <w:p w14:paraId="5226AC0D" w14:textId="69573242" w:rsidR="00585DF6" w:rsidRDefault="0021036D" w:rsidP="00F931C4">
      <w:pPr>
        <w:jc w:val="both"/>
        <w:rPr>
          <w:rFonts w:ascii="Constantia" w:hAnsi="Constantia" w:cstheme="minorBidi"/>
        </w:rPr>
      </w:pPr>
      <w:r>
        <w:rPr>
          <w:rFonts w:ascii="Constantia" w:hAnsi="Constantia" w:cstheme="minorBidi"/>
        </w:rPr>
        <w:t xml:space="preserve">The following graph </w:t>
      </w:r>
      <w:r w:rsidR="00667FC3">
        <w:rPr>
          <w:rFonts w:ascii="Constantia" w:hAnsi="Constantia" w:cstheme="minorBidi"/>
        </w:rPr>
        <w:t>shows the importance (position) attributed</w:t>
      </w:r>
      <w:r w:rsidR="009C2955">
        <w:rPr>
          <w:rFonts w:ascii="Constantia" w:hAnsi="Constantia" w:cstheme="minorBidi"/>
        </w:rPr>
        <w:t xml:space="preserve"> </w:t>
      </w:r>
      <w:r w:rsidR="00667FC3">
        <w:rPr>
          <w:rFonts w:ascii="Constantia" w:hAnsi="Constantia" w:cstheme="minorBidi"/>
        </w:rPr>
        <w:t xml:space="preserve">to </w:t>
      </w:r>
      <w:r w:rsidR="009C2955">
        <w:rPr>
          <w:rFonts w:ascii="Constantia" w:hAnsi="Constantia" w:cstheme="minorBidi"/>
        </w:rPr>
        <w:t xml:space="preserve">the </w:t>
      </w:r>
      <w:r w:rsidR="00667FC3">
        <w:rPr>
          <w:rFonts w:ascii="Constantia" w:hAnsi="Constantia" w:cstheme="minorBidi"/>
        </w:rPr>
        <w:t>dimensions</w:t>
      </w:r>
      <w:r w:rsidR="001001A9">
        <w:rPr>
          <w:rFonts w:ascii="Constantia" w:hAnsi="Constantia" w:cstheme="minorBidi"/>
        </w:rPr>
        <w:t xml:space="preserve"> </w:t>
      </w:r>
      <w:r w:rsidR="009C2955">
        <w:rPr>
          <w:rFonts w:ascii="Constantia" w:hAnsi="Constantia" w:cstheme="minorBidi"/>
        </w:rPr>
        <w:t>included in the research</w:t>
      </w:r>
      <w:r w:rsidR="001001A9">
        <w:rPr>
          <w:rFonts w:ascii="Constantia" w:hAnsi="Constantia" w:cstheme="minorBidi"/>
        </w:rPr>
        <w:t xml:space="preserve"> in relation to their impact on sustainability:</w:t>
      </w:r>
      <w:r w:rsidR="009C2955">
        <w:rPr>
          <w:rFonts w:ascii="Constantia" w:hAnsi="Constantia" w:cstheme="minorBidi"/>
        </w:rPr>
        <w:t xml:space="preserve"> by Austrian respondents</w:t>
      </w:r>
      <w:r w:rsidR="005D02D7">
        <w:rPr>
          <w:rFonts w:ascii="Constantia" w:hAnsi="Constantia" w:cstheme="minorBidi"/>
        </w:rPr>
        <w:t xml:space="preserve"> and</w:t>
      </w:r>
      <w:r w:rsidR="009C2955">
        <w:rPr>
          <w:rFonts w:ascii="Constantia" w:hAnsi="Constantia" w:cstheme="minorBidi"/>
        </w:rPr>
        <w:t xml:space="preserve"> in the survey </w:t>
      </w:r>
      <w:r w:rsidR="009C2955" w:rsidRPr="00E52378">
        <w:rPr>
          <w:rFonts w:ascii="Constantia" w:hAnsi="Constantia" w:cstheme="minorBidi"/>
        </w:rPr>
        <w:t>overall</w:t>
      </w:r>
      <w:r w:rsidR="00B863EE">
        <w:rPr>
          <w:rFonts w:ascii="Constantia" w:hAnsi="Constantia" w:cstheme="minorBidi"/>
        </w:rPr>
        <w:t xml:space="preserve"> </w:t>
      </w:r>
      <w:r w:rsidR="00B264CB">
        <w:rPr>
          <w:rFonts w:ascii="Constantia" w:hAnsi="Constantia" w:cstheme="minorBidi"/>
        </w:rPr>
        <w:t xml:space="preserve">and by experts in the DELPHI </w:t>
      </w:r>
      <w:r w:rsidR="00B264CB" w:rsidRPr="00E82CDB">
        <w:rPr>
          <w:rFonts w:ascii="Constantia" w:hAnsi="Constantia" w:cstheme="minorBidi"/>
        </w:rPr>
        <w:t>research:</w:t>
      </w:r>
    </w:p>
    <w:p w14:paraId="37DA79A9" w14:textId="324B203D" w:rsidR="004D0554" w:rsidRDefault="004D0554" w:rsidP="0021036D">
      <w:pPr>
        <w:rPr>
          <w:rFonts w:ascii="Constantia" w:hAnsi="Constantia" w:cstheme="minorBidi"/>
        </w:rPr>
      </w:pPr>
      <w:r>
        <w:rPr>
          <w:rFonts w:ascii="Constantia" w:hAnsi="Constantia" w:cstheme="minorBidi"/>
          <w:noProof/>
        </w:rPr>
        <w:drawing>
          <wp:inline distT="0" distB="0" distL="0" distR="0" wp14:anchorId="635B8D53" wp14:editId="4AD9F076">
            <wp:extent cx="5803900" cy="2310765"/>
            <wp:effectExtent l="0" t="0" r="635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3900" cy="2310765"/>
                    </a:xfrm>
                    <a:prstGeom prst="rect">
                      <a:avLst/>
                    </a:prstGeom>
                    <a:noFill/>
                  </pic:spPr>
                </pic:pic>
              </a:graphicData>
            </a:graphic>
          </wp:inline>
        </w:drawing>
      </w:r>
    </w:p>
    <w:p w14:paraId="6D431745" w14:textId="27417119" w:rsidR="005A0A2A" w:rsidRDefault="005A0A2A" w:rsidP="0021036D">
      <w:pPr>
        <w:rPr>
          <w:rFonts w:ascii="Constantia" w:hAnsi="Constantia" w:cstheme="minorBidi"/>
        </w:rPr>
      </w:pPr>
    </w:p>
    <w:p w14:paraId="1780CDFB" w14:textId="7B5D409A" w:rsidR="00C7538D" w:rsidRDefault="00E82CDB" w:rsidP="005603FD">
      <w:pPr>
        <w:jc w:val="both"/>
        <w:rPr>
          <w:rFonts w:ascii="Constantia" w:hAnsi="Constantia" w:cstheme="minorBidi"/>
        </w:rPr>
      </w:pPr>
      <w:r>
        <w:rPr>
          <w:rFonts w:ascii="Constantia" w:hAnsi="Constantia" w:cstheme="minorBidi"/>
        </w:rPr>
        <w:t>Austrian respondents consider “waste management” as the most important dimension, followed by “water and energy in the household”</w:t>
      </w:r>
      <w:r w:rsidR="00C7538D">
        <w:rPr>
          <w:rFonts w:ascii="Constantia" w:hAnsi="Constantia" w:cstheme="minorBidi"/>
        </w:rPr>
        <w:t xml:space="preserve">, </w:t>
      </w:r>
      <w:r w:rsidR="00340259">
        <w:rPr>
          <w:rFonts w:ascii="Constantia" w:hAnsi="Constantia" w:cstheme="minorBidi"/>
        </w:rPr>
        <w:t>“</w:t>
      </w:r>
      <w:r>
        <w:rPr>
          <w:rFonts w:ascii="Constantia" w:hAnsi="Constantia" w:cstheme="minorBidi"/>
        </w:rPr>
        <w:t>food</w:t>
      </w:r>
      <w:r w:rsidR="00340259">
        <w:rPr>
          <w:rFonts w:ascii="Constantia" w:hAnsi="Constantia" w:cstheme="minorBidi"/>
        </w:rPr>
        <w:t>”</w:t>
      </w:r>
      <w:r w:rsidR="00C7538D">
        <w:rPr>
          <w:rFonts w:ascii="Constantia" w:hAnsi="Constantia" w:cstheme="minorBidi"/>
        </w:rPr>
        <w:t xml:space="preserve">, “purchase of products…” and </w:t>
      </w:r>
      <w:r w:rsidR="006A0E70">
        <w:rPr>
          <w:rFonts w:ascii="Constantia" w:hAnsi="Constantia" w:cstheme="minorBidi"/>
        </w:rPr>
        <w:t>“</w:t>
      </w:r>
      <w:r w:rsidR="00C7538D">
        <w:rPr>
          <w:rFonts w:ascii="Constantia" w:hAnsi="Constantia" w:cstheme="minorBidi"/>
        </w:rPr>
        <w:t xml:space="preserve">travel and </w:t>
      </w:r>
      <w:proofErr w:type="spellStart"/>
      <w:r w:rsidR="00C7538D">
        <w:rPr>
          <w:rFonts w:ascii="Constantia" w:hAnsi="Constantia" w:cstheme="minorBidi"/>
        </w:rPr>
        <w:t>mobility</w:t>
      </w:r>
      <w:r w:rsidR="006A0E70">
        <w:rPr>
          <w:rFonts w:ascii="Constantia" w:hAnsi="Constantia" w:cstheme="minorBidi"/>
        </w:rPr>
        <w:t>”</w:t>
      </w:r>
      <w:r w:rsidR="00C7538D">
        <w:rPr>
          <w:rFonts w:ascii="Constantia" w:hAnsi="Constantia" w:cstheme="minorBidi"/>
        </w:rPr>
        <w:t>.There</w:t>
      </w:r>
      <w:proofErr w:type="spellEnd"/>
      <w:r w:rsidR="00C7538D">
        <w:rPr>
          <w:rFonts w:ascii="Constantia" w:hAnsi="Constantia" w:cstheme="minorBidi"/>
        </w:rPr>
        <w:t xml:space="preserve"> are no differences </w:t>
      </w:r>
      <w:r w:rsidR="00B5697D">
        <w:rPr>
          <w:rFonts w:ascii="Constantia" w:hAnsi="Constantia" w:cstheme="minorBidi"/>
        </w:rPr>
        <w:t xml:space="preserve">whatsoever </w:t>
      </w:r>
      <w:r w:rsidR="00C7538D">
        <w:rPr>
          <w:rFonts w:ascii="Constantia" w:hAnsi="Constantia" w:cstheme="minorBidi"/>
        </w:rPr>
        <w:t>between Austrian respondents and the survey overall.</w:t>
      </w:r>
    </w:p>
    <w:p w14:paraId="08335801" w14:textId="6DBE6AB7" w:rsidR="00BF069A" w:rsidRDefault="007A75D5" w:rsidP="005603FD">
      <w:pPr>
        <w:rPr>
          <w:rFonts w:ascii="Constantia" w:hAnsi="Constantia" w:cstheme="minorBidi"/>
        </w:rPr>
      </w:pPr>
      <w:r>
        <w:rPr>
          <w:rFonts w:ascii="Constantia" w:hAnsi="Constantia" w:cstheme="minorBidi"/>
        </w:rPr>
        <w:t xml:space="preserve">However, </w:t>
      </w:r>
      <w:r w:rsidR="00F53894">
        <w:rPr>
          <w:rFonts w:ascii="Constantia" w:hAnsi="Constantia" w:cstheme="minorBidi"/>
        </w:rPr>
        <w:t xml:space="preserve">Austrian </w:t>
      </w:r>
      <w:r w:rsidR="00B5697D">
        <w:rPr>
          <w:rFonts w:ascii="Constantia" w:hAnsi="Constantia" w:cstheme="minorBidi"/>
        </w:rPr>
        <w:t xml:space="preserve">respondents differ </w:t>
      </w:r>
      <w:r w:rsidR="00835457">
        <w:rPr>
          <w:rFonts w:ascii="Constantia" w:hAnsi="Constantia" w:cstheme="minorBidi"/>
        </w:rPr>
        <w:t xml:space="preserve">significantly </w:t>
      </w:r>
      <w:r>
        <w:rPr>
          <w:rFonts w:ascii="Constantia" w:hAnsi="Constantia" w:cstheme="minorBidi"/>
        </w:rPr>
        <w:t>from expert</w:t>
      </w:r>
      <w:r w:rsidR="00835457">
        <w:rPr>
          <w:rFonts w:ascii="Constantia" w:hAnsi="Constantia" w:cstheme="minorBidi"/>
        </w:rPr>
        <w:t>’</w:t>
      </w:r>
      <w:r>
        <w:rPr>
          <w:rFonts w:ascii="Constantia" w:hAnsi="Constantia" w:cstheme="minorBidi"/>
        </w:rPr>
        <w:t>s</w:t>
      </w:r>
      <w:r w:rsidR="00835457">
        <w:rPr>
          <w:rFonts w:ascii="Constantia" w:hAnsi="Constantia" w:cstheme="minorBidi"/>
        </w:rPr>
        <w:t xml:space="preserve"> opinion</w:t>
      </w:r>
      <w:r w:rsidR="000154C7">
        <w:rPr>
          <w:rFonts w:ascii="Constantia" w:hAnsi="Constantia" w:cstheme="minorBidi"/>
        </w:rPr>
        <w:t>. Most important differences:</w:t>
      </w:r>
      <w:r>
        <w:rPr>
          <w:rFonts w:ascii="Constantia" w:hAnsi="Constantia" w:cstheme="minorBidi"/>
        </w:rPr>
        <w:t xml:space="preserve"> </w:t>
      </w:r>
    </w:p>
    <w:p w14:paraId="45FB8F33" w14:textId="77777777" w:rsidR="00FA3DA6" w:rsidRDefault="00FA3DA6" w:rsidP="005603FD">
      <w:pPr>
        <w:rPr>
          <w:rFonts w:ascii="Constantia" w:hAnsi="Constantia" w:cstheme="minorBidi"/>
        </w:rPr>
      </w:pPr>
    </w:p>
    <w:p w14:paraId="109D7EBD" w14:textId="0DA64362" w:rsidR="000154C7" w:rsidRPr="000154C7" w:rsidRDefault="006B4DFC" w:rsidP="001B339D">
      <w:pPr>
        <w:pStyle w:val="ListParagraph"/>
        <w:numPr>
          <w:ilvl w:val="0"/>
          <w:numId w:val="22"/>
        </w:numPr>
        <w:jc w:val="both"/>
        <w:rPr>
          <w:noProof/>
        </w:rPr>
      </w:pPr>
      <w:r>
        <w:rPr>
          <w:rFonts w:ascii="Constantia" w:hAnsi="Constantia"/>
          <w:noProof/>
          <w:sz w:val="20"/>
          <w:szCs w:val="20"/>
        </w:rPr>
        <w:t>“</w:t>
      </w:r>
      <w:r w:rsidR="00FA3DA6">
        <w:rPr>
          <w:rFonts w:ascii="Constantia" w:hAnsi="Constantia"/>
          <w:noProof/>
          <w:sz w:val="20"/>
          <w:szCs w:val="20"/>
        </w:rPr>
        <w:t>Waste management</w:t>
      </w:r>
      <w:r>
        <w:rPr>
          <w:rFonts w:ascii="Constantia" w:hAnsi="Constantia"/>
          <w:noProof/>
          <w:sz w:val="20"/>
          <w:szCs w:val="20"/>
        </w:rPr>
        <w:t>”</w:t>
      </w:r>
      <w:r w:rsidR="00FA3DA6">
        <w:rPr>
          <w:rFonts w:ascii="Constantia" w:hAnsi="Constantia"/>
          <w:noProof/>
          <w:sz w:val="20"/>
          <w:szCs w:val="20"/>
        </w:rPr>
        <w:t xml:space="preserve"> is the most important dimension for Austrians and the least important for experts</w:t>
      </w:r>
    </w:p>
    <w:p w14:paraId="2C0FB31E" w14:textId="25E82080" w:rsidR="00A37B1F" w:rsidRPr="003A0B0D" w:rsidRDefault="00DD2CD3" w:rsidP="001B339D">
      <w:pPr>
        <w:pStyle w:val="ListParagraph"/>
        <w:numPr>
          <w:ilvl w:val="0"/>
          <w:numId w:val="22"/>
        </w:numPr>
        <w:jc w:val="both"/>
        <w:rPr>
          <w:noProof/>
          <w:sz w:val="20"/>
          <w:szCs w:val="20"/>
        </w:rPr>
      </w:pPr>
      <w:r w:rsidRPr="003A0B0D">
        <w:rPr>
          <w:rFonts w:ascii="Constantia" w:hAnsi="Constantia"/>
          <w:noProof/>
          <w:sz w:val="20"/>
          <w:szCs w:val="20"/>
        </w:rPr>
        <w:t>“</w:t>
      </w:r>
      <w:r w:rsidR="000154C7" w:rsidRPr="003A0B0D">
        <w:rPr>
          <w:rFonts w:ascii="Constantia" w:hAnsi="Constantia"/>
          <w:noProof/>
          <w:sz w:val="20"/>
          <w:szCs w:val="20"/>
        </w:rPr>
        <w:t>Trave</w:t>
      </w:r>
      <w:r w:rsidR="001B076B" w:rsidRPr="003A0B0D">
        <w:rPr>
          <w:rFonts w:ascii="Constantia" w:hAnsi="Constantia"/>
          <w:noProof/>
          <w:sz w:val="20"/>
          <w:szCs w:val="20"/>
        </w:rPr>
        <w:t>l and mobility</w:t>
      </w:r>
      <w:r w:rsidRPr="003A0B0D">
        <w:rPr>
          <w:rFonts w:ascii="Constantia" w:hAnsi="Constantia"/>
          <w:noProof/>
          <w:sz w:val="20"/>
          <w:szCs w:val="20"/>
        </w:rPr>
        <w:t>”</w:t>
      </w:r>
      <w:r w:rsidR="001B076B" w:rsidRPr="003A0B0D">
        <w:rPr>
          <w:rFonts w:ascii="Constantia" w:hAnsi="Constantia"/>
          <w:noProof/>
          <w:sz w:val="20"/>
          <w:szCs w:val="20"/>
        </w:rPr>
        <w:t xml:space="preserve"> is the least important</w:t>
      </w:r>
      <w:r w:rsidR="006B4DFC" w:rsidRPr="003A0B0D">
        <w:rPr>
          <w:rFonts w:ascii="Constantia" w:hAnsi="Constantia"/>
          <w:noProof/>
          <w:sz w:val="20"/>
          <w:szCs w:val="20"/>
        </w:rPr>
        <w:t xml:space="preserve"> for </w:t>
      </w:r>
      <w:r w:rsidRPr="003A0B0D">
        <w:rPr>
          <w:rFonts w:ascii="Constantia" w:hAnsi="Constantia"/>
          <w:noProof/>
          <w:sz w:val="20"/>
          <w:szCs w:val="20"/>
        </w:rPr>
        <w:t>Austrians and the second for experts</w:t>
      </w:r>
      <w:r w:rsidR="004F1A86" w:rsidRPr="003A0B0D">
        <w:rPr>
          <w:rFonts w:ascii="Constantia" w:hAnsi="Constantia"/>
          <w:noProof/>
          <w:sz w:val="20"/>
          <w:szCs w:val="20"/>
        </w:rPr>
        <w:t xml:space="preserve">. </w:t>
      </w:r>
      <w:r w:rsidR="00C563CA" w:rsidRPr="003A0B0D">
        <w:rPr>
          <w:rFonts w:ascii="Constantia" w:hAnsi="Constantia"/>
          <w:noProof/>
          <w:sz w:val="20"/>
          <w:szCs w:val="20"/>
        </w:rPr>
        <w:t>Austrians consider that</w:t>
      </w:r>
      <w:r w:rsidR="00B8432E">
        <w:rPr>
          <w:rFonts w:ascii="Constantia" w:hAnsi="Constantia"/>
          <w:noProof/>
          <w:sz w:val="20"/>
          <w:szCs w:val="20"/>
        </w:rPr>
        <w:t xml:space="preserve"> </w:t>
      </w:r>
      <w:r w:rsidR="00C563CA" w:rsidRPr="003A0B0D">
        <w:rPr>
          <w:rFonts w:ascii="Constantia" w:hAnsi="Constantia"/>
          <w:noProof/>
          <w:sz w:val="20"/>
          <w:szCs w:val="20"/>
        </w:rPr>
        <w:t>“not having a car”</w:t>
      </w:r>
      <w:r w:rsidR="00BE1192" w:rsidRPr="003A0B0D">
        <w:rPr>
          <w:rFonts w:ascii="Constantia" w:hAnsi="Constantia"/>
          <w:noProof/>
          <w:sz w:val="20"/>
          <w:szCs w:val="20"/>
        </w:rPr>
        <w:t xml:space="preserve"> is </w:t>
      </w:r>
      <w:r w:rsidR="001B339D" w:rsidRPr="003A0B0D">
        <w:rPr>
          <w:rFonts w:ascii="Constantia" w:hAnsi="Constantia"/>
          <w:noProof/>
          <w:sz w:val="20"/>
          <w:szCs w:val="20"/>
        </w:rPr>
        <w:t>the</w:t>
      </w:r>
      <w:r w:rsidR="001F1C23" w:rsidRPr="003A0B0D">
        <w:rPr>
          <w:rFonts w:ascii="Constantia" w:hAnsi="Constantia"/>
          <w:noProof/>
          <w:sz w:val="20"/>
          <w:szCs w:val="20"/>
        </w:rPr>
        <w:t xml:space="preserve"> least important </w:t>
      </w:r>
      <w:r w:rsidR="00B8432E">
        <w:rPr>
          <w:rFonts w:ascii="Constantia" w:hAnsi="Constantia"/>
          <w:noProof/>
          <w:sz w:val="20"/>
          <w:szCs w:val="20"/>
        </w:rPr>
        <w:t>behavior for the dimension</w:t>
      </w:r>
      <w:r w:rsidR="001F1C23" w:rsidRPr="003A0B0D">
        <w:rPr>
          <w:rFonts w:ascii="Constantia" w:hAnsi="Constantia"/>
          <w:noProof/>
          <w:sz w:val="20"/>
          <w:szCs w:val="20"/>
        </w:rPr>
        <w:t>, whereas for experts is the third</w:t>
      </w:r>
      <w:r w:rsidR="001B339D" w:rsidRPr="003A0B0D">
        <w:rPr>
          <w:rFonts w:ascii="Constantia" w:hAnsi="Constantia"/>
          <w:noProof/>
          <w:sz w:val="20"/>
          <w:szCs w:val="20"/>
        </w:rPr>
        <w:t>;</w:t>
      </w:r>
      <w:r w:rsidR="000822E6" w:rsidRPr="003A0B0D">
        <w:rPr>
          <w:rFonts w:ascii="Constantia" w:hAnsi="Constantia"/>
          <w:noProof/>
          <w:sz w:val="20"/>
          <w:szCs w:val="20"/>
        </w:rPr>
        <w:t xml:space="preserve"> </w:t>
      </w:r>
      <w:r w:rsidR="0054015F">
        <w:rPr>
          <w:rFonts w:ascii="Constantia" w:hAnsi="Constantia"/>
          <w:noProof/>
          <w:sz w:val="20"/>
          <w:szCs w:val="20"/>
        </w:rPr>
        <w:t>o</w:t>
      </w:r>
      <w:r w:rsidR="00F7405A" w:rsidRPr="003A0B0D">
        <w:rPr>
          <w:rFonts w:ascii="Constantia" w:hAnsi="Constantia"/>
          <w:noProof/>
          <w:sz w:val="20"/>
          <w:szCs w:val="20"/>
        </w:rPr>
        <w:t xml:space="preserve">nly </w:t>
      </w:r>
      <w:r w:rsidR="001B339D" w:rsidRPr="003A0B0D">
        <w:rPr>
          <w:rFonts w:ascii="Constantia" w:hAnsi="Constantia"/>
          <w:noProof/>
          <w:sz w:val="20"/>
          <w:szCs w:val="20"/>
        </w:rPr>
        <w:t>2</w:t>
      </w:r>
      <w:r w:rsidR="005B410F">
        <w:rPr>
          <w:rFonts w:ascii="Constantia" w:hAnsi="Constantia"/>
          <w:noProof/>
          <w:sz w:val="20"/>
          <w:szCs w:val="20"/>
        </w:rPr>
        <w:t>8</w:t>
      </w:r>
      <w:r w:rsidR="001B339D" w:rsidRPr="003A0B0D">
        <w:rPr>
          <w:rFonts w:ascii="Constantia" w:hAnsi="Constantia"/>
          <w:noProof/>
          <w:sz w:val="20"/>
          <w:szCs w:val="20"/>
        </w:rPr>
        <w:t>%</w:t>
      </w:r>
      <w:r w:rsidR="000822E6" w:rsidRPr="003A0B0D">
        <w:rPr>
          <w:rFonts w:ascii="Constantia" w:hAnsi="Constantia"/>
          <w:noProof/>
          <w:sz w:val="20"/>
          <w:szCs w:val="20"/>
        </w:rPr>
        <w:t xml:space="preserve"> </w:t>
      </w:r>
      <w:r w:rsidR="001B339D" w:rsidRPr="003A0B0D">
        <w:rPr>
          <w:rFonts w:ascii="Constantia" w:hAnsi="Constantia"/>
          <w:noProof/>
          <w:sz w:val="20"/>
          <w:szCs w:val="20"/>
        </w:rPr>
        <w:t xml:space="preserve">of Austrians consider </w:t>
      </w:r>
      <w:r w:rsidR="00B8432E">
        <w:rPr>
          <w:rFonts w:ascii="Constantia" w:hAnsi="Constantia"/>
          <w:noProof/>
          <w:sz w:val="20"/>
          <w:szCs w:val="20"/>
        </w:rPr>
        <w:t>this behavior</w:t>
      </w:r>
      <w:r w:rsidR="001B339D" w:rsidRPr="003A0B0D">
        <w:rPr>
          <w:rFonts w:ascii="Constantia" w:hAnsi="Constantia"/>
          <w:noProof/>
          <w:sz w:val="20"/>
          <w:szCs w:val="20"/>
        </w:rPr>
        <w:t xml:space="preserve"> </w:t>
      </w:r>
      <w:r w:rsidR="00F77775">
        <w:rPr>
          <w:rFonts w:ascii="Constantia" w:hAnsi="Constantia"/>
          <w:noProof/>
          <w:sz w:val="20"/>
          <w:szCs w:val="20"/>
        </w:rPr>
        <w:t>of</w:t>
      </w:r>
      <w:r w:rsidR="001B339D" w:rsidRPr="003A0B0D">
        <w:rPr>
          <w:rFonts w:ascii="Constantia" w:hAnsi="Constantia"/>
          <w:noProof/>
          <w:sz w:val="20"/>
          <w:szCs w:val="20"/>
        </w:rPr>
        <w:t xml:space="preserve"> </w:t>
      </w:r>
      <w:r w:rsidR="00F77775">
        <w:rPr>
          <w:rFonts w:ascii="Constantia" w:hAnsi="Constantia"/>
          <w:noProof/>
          <w:sz w:val="20"/>
          <w:szCs w:val="20"/>
        </w:rPr>
        <w:t>“</w:t>
      </w:r>
      <w:r w:rsidR="001B339D" w:rsidRPr="003A0B0D">
        <w:rPr>
          <w:rFonts w:ascii="Constantia" w:hAnsi="Constantia"/>
          <w:noProof/>
          <w:sz w:val="20"/>
          <w:szCs w:val="20"/>
        </w:rPr>
        <w:t xml:space="preserve">(very) </w:t>
      </w:r>
      <w:r w:rsidR="00F77775">
        <w:rPr>
          <w:rFonts w:ascii="Constantia" w:hAnsi="Constantia"/>
          <w:noProof/>
          <w:sz w:val="20"/>
          <w:szCs w:val="20"/>
        </w:rPr>
        <w:t xml:space="preserve">high </w:t>
      </w:r>
      <w:r w:rsidR="001B339D" w:rsidRPr="003A0B0D">
        <w:rPr>
          <w:rFonts w:ascii="Constantia" w:hAnsi="Constantia"/>
          <w:noProof/>
          <w:sz w:val="20"/>
          <w:szCs w:val="20"/>
        </w:rPr>
        <w:t>importan</w:t>
      </w:r>
      <w:r w:rsidR="00F77775">
        <w:rPr>
          <w:rFonts w:ascii="Constantia" w:hAnsi="Constantia"/>
          <w:noProof/>
          <w:sz w:val="20"/>
          <w:szCs w:val="20"/>
        </w:rPr>
        <w:t>ce”</w:t>
      </w:r>
      <w:r w:rsidR="001B339D" w:rsidRPr="003A0B0D">
        <w:rPr>
          <w:rFonts w:ascii="Constantia" w:hAnsi="Constantia"/>
          <w:noProof/>
          <w:sz w:val="20"/>
          <w:szCs w:val="20"/>
        </w:rPr>
        <w:t xml:space="preserve"> for </w:t>
      </w:r>
      <w:r w:rsidR="001B339D" w:rsidRPr="00FD5B64">
        <w:rPr>
          <w:rFonts w:ascii="Constantia" w:hAnsi="Constantia"/>
          <w:noProof/>
          <w:sz w:val="20"/>
          <w:szCs w:val="20"/>
        </w:rPr>
        <w:t>sustainability</w:t>
      </w:r>
    </w:p>
    <w:p w14:paraId="61624205" w14:textId="13E944DC" w:rsidR="006B746C" w:rsidRPr="00406E38" w:rsidRDefault="00A37B1F" w:rsidP="006B746C">
      <w:pPr>
        <w:pStyle w:val="ListParagraph"/>
        <w:numPr>
          <w:ilvl w:val="0"/>
          <w:numId w:val="22"/>
        </w:numPr>
        <w:jc w:val="both"/>
        <w:rPr>
          <w:noProof/>
          <w:sz w:val="20"/>
          <w:szCs w:val="20"/>
        </w:rPr>
      </w:pPr>
      <w:r>
        <w:rPr>
          <w:rFonts w:ascii="Constantia" w:hAnsi="Constantia"/>
          <w:noProof/>
          <w:sz w:val="20"/>
          <w:szCs w:val="20"/>
        </w:rPr>
        <w:t>“Food” takes the third position in importance for Austrians, whereas for experts is the most important dimension in relation to its impact on sustainability</w:t>
      </w:r>
      <w:r w:rsidR="006B746C">
        <w:rPr>
          <w:rFonts w:ascii="Constantia" w:hAnsi="Constantia"/>
          <w:noProof/>
          <w:sz w:val="20"/>
          <w:szCs w:val="20"/>
        </w:rPr>
        <w:t xml:space="preserve">. </w:t>
      </w:r>
      <w:r w:rsidR="006B746C" w:rsidRPr="003A0B0D">
        <w:rPr>
          <w:rFonts w:ascii="Constantia" w:hAnsi="Constantia"/>
          <w:noProof/>
          <w:sz w:val="20"/>
          <w:szCs w:val="20"/>
        </w:rPr>
        <w:t>Austrians consider that the behavior “</w:t>
      </w:r>
      <w:r w:rsidR="006B746C">
        <w:rPr>
          <w:rFonts w:ascii="Constantia" w:hAnsi="Constantia"/>
          <w:noProof/>
          <w:sz w:val="20"/>
          <w:szCs w:val="20"/>
        </w:rPr>
        <w:t>following a plant-based diet</w:t>
      </w:r>
      <w:r w:rsidR="006B746C" w:rsidRPr="003A0B0D">
        <w:rPr>
          <w:rFonts w:ascii="Constantia" w:hAnsi="Constantia"/>
          <w:noProof/>
          <w:sz w:val="20"/>
          <w:szCs w:val="20"/>
        </w:rPr>
        <w:t xml:space="preserve">” is the least important, whereas for experts is the </w:t>
      </w:r>
      <w:r w:rsidR="006B746C">
        <w:rPr>
          <w:rFonts w:ascii="Constantia" w:hAnsi="Constantia"/>
          <w:noProof/>
          <w:sz w:val="20"/>
          <w:szCs w:val="20"/>
        </w:rPr>
        <w:t xml:space="preserve">most </w:t>
      </w:r>
      <w:r w:rsidR="006B746C" w:rsidRPr="00A40769">
        <w:rPr>
          <w:rFonts w:ascii="Constantia" w:hAnsi="Constantia"/>
          <w:noProof/>
          <w:sz w:val="20"/>
          <w:szCs w:val="20"/>
        </w:rPr>
        <w:t xml:space="preserve">important; </w:t>
      </w:r>
      <w:r w:rsidR="0079562E">
        <w:rPr>
          <w:rFonts w:ascii="Constantia" w:hAnsi="Constantia"/>
          <w:noProof/>
          <w:sz w:val="20"/>
          <w:szCs w:val="20"/>
        </w:rPr>
        <w:t>33</w:t>
      </w:r>
      <w:r w:rsidR="006B746C" w:rsidRPr="003A0B0D">
        <w:rPr>
          <w:rFonts w:ascii="Constantia" w:hAnsi="Constantia"/>
          <w:noProof/>
          <w:sz w:val="20"/>
          <w:szCs w:val="20"/>
        </w:rPr>
        <w:t xml:space="preserve">% of Austrians consider it </w:t>
      </w:r>
      <w:r w:rsidR="00F77775">
        <w:rPr>
          <w:rFonts w:ascii="Constantia" w:hAnsi="Constantia"/>
          <w:noProof/>
          <w:sz w:val="20"/>
          <w:szCs w:val="20"/>
        </w:rPr>
        <w:t>of</w:t>
      </w:r>
      <w:r w:rsidR="006B746C" w:rsidRPr="003A0B0D">
        <w:rPr>
          <w:rFonts w:ascii="Constantia" w:hAnsi="Constantia"/>
          <w:noProof/>
          <w:sz w:val="20"/>
          <w:szCs w:val="20"/>
        </w:rPr>
        <w:t xml:space="preserve"> </w:t>
      </w:r>
      <w:r w:rsidR="00F77775">
        <w:rPr>
          <w:rFonts w:ascii="Constantia" w:hAnsi="Constantia"/>
          <w:noProof/>
          <w:sz w:val="20"/>
          <w:szCs w:val="20"/>
        </w:rPr>
        <w:t>“</w:t>
      </w:r>
      <w:r w:rsidR="006B746C" w:rsidRPr="003A0B0D">
        <w:rPr>
          <w:rFonts w:ascii="Constantia" w:hAnsi="Constantia"/>
          <w:noProof/>
          <w:sz w:val="20"/>
          <w:szCs w:val="20"/>
        </w:rPr>
        <w:t xml:space="preserve">(very) </w:t>
      </w:r>
      <w:r w:rsidR="00F77775">
        <w:rPr>
          <w:rFonts w:ascii="Constantia" w:hAnsi="Constantia"/>
          <w:noProof/>
          <w:sz w:val="20"/>
          <w:szCs w:val="20"/>
        </w:rPr>
        <w:t xml:space="preserve">low </w:t>
      </w:r>
      <w:r w:rsidR="006B746C" w:rsidRPr="003A0B0D">
        <w:rPr>
          <w:rFonts w:ascii="Constantia" w:hAnsi="Constantia"/>
          <w:noProof/>
          <w:sz w:val="20"/>
          <w:szCs w:val="20"/>
        </w:rPr>
        <w:t>importan</w:t>
      </w:r>
      <w:r w:rsidR="00F77775">
        <w:rPr>
          <w:rFonts w:ascii="Constantia" w:hAnsi="Constantia"/>
          <w:noProof/>
          <w:sz w:val="20"/>
          <w:szCs w:val="20"/>
        </w:rPr>
        <w:t>ce”</w:t>
      </w:r>
      <w:r w:rsidR="006B746C" w:rsidRPr="003A0B0D">
        <w:rPr>
          <w:rFonts w:ascii="Constantia" w:hAnsi="Constantia"/>
          <w:noProof/>
          <w:sz w:val="20"/>
          <w:szCs w:val="20"/>
        </w:rPr>
        <w:t xml:space="preserve"> for sustainability</w:t>
      </w:r>
      <w:r w:rsidR="00D315FB">
        <w:rPr>
          <w:rFonts w:ascii="Constantia" w:hAnsi="Constantia"/>
          <w:noProof/>
          <w:sz w:val="20"/>
          <w:szCs w:val="20"/>
        </w:rPr>
        <w:t>.</w:t>
      </w:r>
    </w:p>
    <w:p w14:paraId="479A7F64" w14:textId="77777777" w:rsidR="00E11EDB" w:rsidRDefault="00E11EDB" w:rsidP="0038479A">
      <w:pPr>
        <w:pStyle w:val="NormalWeb"/>
        <w:jc w:val="both"/>
        <w:rPr>
          <w:rFonts w:ascii="Constantia" w:eastAsiaTheme="minorHAnsi" w:hAnsi="Constantia" w:cstheme="minorBidi"/>
          <w:b/>
          <w:bCs/>
        </w:rPr>
      </w:pPr>
    </w:p>
    <w:p w14:paraId="37947150" w14:textId="2A743824" w:rsidR="0038479A" w:rsidRDefault="00B66F55" w:rsidP="0038479A">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Perce</w:t>
      </w:r>
      <w:r w:rsidR="00785ED8">
        <w:rPr>
          <w:rFonts w:ascii="Constantia" w:eastAsiaTheme="minorHAnsi" w:hAnsi="Constantia" w:cstheme="minorBidi"/>
          <w:b/>
          <w:bCs/>
        </w:rPr>
        <w:t xml:space="preserve">ived level of information, </w:t>
      </w:r>
      <w:r w:rsidR="0031019A">
        <w:rPr>
          <w:rFonts w:ascii="Constantia" w:eastAsiaTheme="minorHAnsi" w:hAnsi="Constantia" w:cstheme="minorBidi"/>
          <w:b/>
          <w:bCs/>
        </w:rPr>
        <w:t xml:space="preserve">sustainability of the own behavior and </w:t>
      </w:r>
      <w:r w:rsidR="002C6010">
        <w:rPr>
          <w:rFonts w:ascii="Constantia" w:eastAsiaTheme="minorHAnsi" w:hAnsi="Constantia" w:cstheme="minorBidi"/>
          <w:b/>
          <w:bCs/>
        </w:rPr>
        <w:t>importance attributed to having a sustainable behavior</w:t>
      </w:r>
      <w:r w:rsidR="0038479A">
        <w:rPr>
          <w:rFonts w:ascii="Constantia" w:eastAsiaTheme="minorHAnsi" w:hAnsi="Constantia" w:cstheme="minorBidi"/>
          <w:b/>
          <w:bCs/>
        </w:rPr>
        <w:t xml:space="preserve"> </w:t>
      </w:r>
    </w:p>
    <w:p w14:paraId="20B34563" w14:textId="408A8887" w:rsidR="004777C7" w:rsidRDefault="004777C7" w:rsidP="00585DF6">
      <w:pPr>
        <w:rPr>
          <w:rFonts w:ascii="Constantia" w:hAnsi="Constantia"/>
          <w:noProof/>
        </w:rPr>
      </w:pPr>
    </w:p>
    <w:p w14:paraId="6D2B4634" w14:textId="749164D9" w:rsidR="00565B61" w:rsidRDefault="00565B61" w:rsidP="00585DF6">
      <w:pPr>
        <w:rPr>
          <w:rFonts w:ascii="Constantia" w:hAnsi="Constantia"/>
          <w:noProof/>
        </w:rPr>
      </w:pPr>
    </w:p>
    <w:p w14:paraId="1ABE5C4C" w14:textId="266B3FB9" w:rsidR="00565B61" w:rsidRPr="007A2D87" w:rsidRDefault="00565B61" w:rsidP="00585DF6">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528192" behindDoc="0" locked="0" layoutInCell="1" allowOverlap="1" wp14:anchorId="50323754" wp14:editId="25EAC6DF">
                <wp:simplePos x="0" y="0"/>
                <wp:positionH relativeFrom="margin">
                  <wp:posOffset>3252470</wp:posOffset>
                </wp:positionH>
                <wp:positionV relativeFrom="paragraph">
                  <wp:posOffset>20501</wp:posOffset>
                </wp:positionV>
                <wp:extent cx="2790825" cy="1847850"/>
                <wp:effectExtent l="0" t="0" r="28575" b="1905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847850"/>
                        </a:xfrm>
                        <a:prstGeom prst="rect">
                          <a:avLst/>
                        </a:prstGeom>
                        <a:solidFill>
                          <a:schemeClr val="bg1">
                            <a:lumMod val="95000"/>
                          </a:schemeClr>
                        </a:solidFill>
                        <a:ln w="9525">
                          <a:solidFill>
                            <a:srgbClr val="000000"/>
                          </a:solidFill>
                          <a:miter lim="800000"/>
                          <a:headEnd/>
                          <a:tailEnd/>
                        </a:ln>
                      </wps:spPr>
                      <wps:txbx>
                        <w:txbxContent>
                          <w:p w14:paraId="58B4D1A7" w14:textId="3F475C04" w:rsidR="002F784C" w:rsidRDefault="002F784C" w:rsidP="00DC731B">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75% </w:t>
                            </w:r>
                          </w:p>
                          <w:p w14:paraId="2FA1D8DA" w14:textId="77777777" w:rsidR="00B863EE" w:rsidRPr="00394E74" w:rsidRDefault="00B863EE" w:rsidP="00B863EE">
                            <w:pPr>
                              <w:pStyle w:val="ListParagraph"/>
                              <w:ind w:left="360"/>
                              <w:jc w:val="both"/>
                              <w:rPr>
                                <w:rFonts w:ascii="Constantia" w:hAnsi="Constantia"/>
                                <w:sz w:val="20"/>
                                <w:szCs w:val="20"/>
                              </w:rPr>
                            </w:pPr>
                          </w:p>
                          <w:p w14:paraId="4214AB2A" w14:textId="77777777" w:rsidR="00B863EE" w:rsidRDefault="002F784C" w:rsidP="00DC731B">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 xml:space="preserve">Lowest percentage of (very) well informed for “purchase of (non) </w:t>
                            </w:r>
                            <w:r w:rsidRPr="00394E74">
                              <w:rPr>
                                <w:rFonts w:ascii="Constantia" w:hAnsi="Constantia" w:cstheme="minorHAnsi"/>
                                <w:sz w:val="20"/>
                                <w:szCs w:val="20"/>
                              </w:rPr>
                              <w:t>food products and services</w:t>
                            </w:r>
                            <w:r>
                              <w:rPr>
                                <w:rFonts w:ascii="Constantia" w:hAnsi="Constantia" w:cstheme="minorHAnsi"/>
                                <w:sz w:val="20"/>
                                <w:szCs w:val="20"/>
                              </w:rPr>
                              <w:t>”</w:t>
                            </w:r>
                            <w:r w:rsidRPr="00394E74">
                              <w:rPr>
                                <w:rFonts w:ascii="Constantia" w:hAnsi="Constantia" w:cstheme="minorHAnsi"/>
                                <w:sz w:val="20"/>
                                <w:szCs w:val="20"/>
                              </w:rPr>
                              <w:t>: 53%</w:t>
                            </w:r>
                          </w:p>
                          <w:p w14:paraId="725BC3A6" w14:textId="6F08DD0A" w:rsidR="002F784C" w:rsidRPr="00B863EE" w:rsidRDefault="002F784C" w:rsidP="00B863EE">
                            <w:pPr>
                              <w:jc w:val="both"/>
                              <w:rPr>
                                <w:rFonts w:ascii="Constantia" w:hAnsi="Constantia" w:cstheme="minorHAnsi"/>
                              </w:rPr>
                            </w:pPr>
                            <w:r w:rsidRPr="00B863EE">
                              <w:rPr>
                                <w:rFonts w:ascii="Constantia" w:hAnsi="Constantia" w:cstheme="minorHAnsi"/>
                              </w:rPr>
                              <w:t xml:space="preserve"> </w:t>
                            </w:r>
                          </w:p>
                          <w:p w14:paraId="602B25F3" w14:textId="57B11389" w:rsidR="002F784C" w:rsidRPr="00394E74" w:rsidRDefault="002F784C" w:rsidP="00DC731B">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(61) in the CSBI than those who feel not at all/poorly informed (46)</w:t>
                            </w:r>
                          </w:p>
                          <w:p w14:paraId="3BCA1080" w14:textId="77777777" w:rsidR="002F784C" w:rsidRDefault="002F784C" w:rsidP="00C07407">
                            <w:pPr>
                              <w:rPr>
                                <w:rFonts w:ascii="Constantia" w:hAnsi="Constantia"/>
                              </w:rPr>
                            </w:pPr>
                          </w:p>
                          <w:p w14:paraId="5310F675" w14:textId="4CC91198" w:rsidR="002F784C" w:rsidRPr="00F0693C" w:rsidRDefault="002F784C" w:rsidP="00C07407">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23754" id="_x0000_s1037" type="#_x0000_t202" style="position:absolute;margin-left:256.1pt;margin-top:1.6pt;width:219.75pt;height:145.5pt;z-index:25152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" fillcolor="#f2f2f2 [3052]">
                <v:textbox>
                  <w:txbxContent>
                    <w:p w14:paraId="58B4D1A7" w14:textId="3F475C04" w:rsidR="002F784C" w:rsidRDefault="002F784C" w:rsidP="00DC731B">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75% </w:t>
                      </w:r>
                    </w:p>
                    <w:p w14:paraId="2FA1D8DA" w14:textId="77777777" w:rsidR="00B863EE" w:rsidRPr="00394E74" w:rsidRDefault="00B863EE" w:rsidP="00B863EE">
                      <w:pPr>
                        <w:pStyle w:val="ListParagraph"/>
                        <w:ind w:left="360"/>
                        <w:jc w:val="both"/>
                        <w:rPr>
                          <w:rFonts w:ascii="Constantia" w:hAnsi="Constantia"/>
                          <w:sz w:val="20"/>
                          <w:szCs w:val="20"/>
                        </w:rPr>
                      </w:pPr>
                    </w:p>
                    <w:p w14:paraId="4214AB2A" w14:textId="77777777" w:rsidR="00B863EE" w:rsidRDefault="002F784C" w:rsidP="00DC731B">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 xml:space="preserve">Lowest percentage of (very) well informed for “purchase of (non) </w:t>
                      </w:r>
                      <w:r w:rsidRPr="00394E74">
                        <w:rPr>
                          <w:rFonts w:ascii="Constantia" w:hAnsi="Constantia" w:cstheme="minorHAnsi"/>
                          <w:sz w:val="20"/>
                          <w:szCs w:val="20"/>
                        </w:rPr>
                        <w:t>food products and services</w:t>
                      </w:r>
                      <w:r>
                        <w:rPr>
                          <w:rFonts w:ascii="Constantia" w:hAnsi="Constantia" w:cstheme="minorHAnsi"/>
                          <w:sz w:val="20"/>
                          <w:szCs w:val="20"/>
                        </w:rPr>
                        <w:t>”</w:t>
                      </w:r>
                      <w:r w:rsidRPr="00394E74">
                        <w:rPr>
                          <w:rFonts w:ascii="Constantia" w:hAnsi="Constantia" w:cstheme="minorHAnsi"/>
                          <w:sz w:val="20"/>
                          <w:szCs w:val="20"/>
                        </w:rPr>
                        <w:t>: 53%</w:t>
                      </w:r>
                    </w:p>
                    <w:p w14:paraId="725BC3A6" w14:textId="6F08DD0A" w:rsidR="002F784C" w:rsidRPr="00B863EE" w:rsidRDefault="002F784C" w:rsidP="00B863EE">
                      <w:pPr>
                        <w:jc w:val="both"/>
                        <w:rPr>
                          <w:rFonts w:ascii="Constantia" w:hAnsi="Constantia" w:cstheme="minorHAnsi"/>
                        </w:rPr>
                      </w:pPr>
                      <w:r w:rsidRPr="00B863EE">
                        <w:rPr>
                          <w:rFonts w:ascii="Constantia" w:hAnsi="Constantia" w:cstheme="minorHAnsi"/>
                        </w:rPr>
                        <w:t xml:space="preserve"> </w:t>
                      </w:r>
                    </w:p>
                    <w:p w14:paraId="602B25F3" w14:textId="57B11389" w:rsidR="002F784C" w:rsidRPr="00394E74" w:rsidRDefault="002F784C" w:rsidP="00DC731B">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(61) in the CSBI than those who feel not at all/poorly informed (46)</w:t>
                      </w:r>
                    </w:p>
                    <w:p w14:paraId="3BCA1080" w14:textId="77777777" w:rsidR="002F784C" w:rsidRDefault="002F784C" w:rsidP="00C07407">
                      <w:pPr>
                        <w:rPr>
                          <w:rFonts w:ascii="Constantia" w:hAnsi="Constantia"/>
                        </w:rPr>
                      </w:pPr>
                    </w:p>
                    <w:p w14:paraId="5310F675" w14:textId="4CC91198" w:rsidR="002F784C" w:rsidRPr="00F0693C" w:rsidRDefault="002F784C" w:rsidP="00C07407">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594752" behindDoc="0" locked="0" layoutInCell="1" allowOverlap="1" wp14:anchorId="3474F8A3" wp14:editId="3ADC10FC">
                <wp:simplePos x="0" y="0"/>
                <wp:positionH relativeFrom="column">
                  <wp:posOffset>750026</wp:posOffset>
                </wp:positionH>
                <wp:positionV relativeFrom="paragraph">
                  <wp:posOffset>406854</wp:posOffset>
                </wp:positionV>
                <wp:extent cx="860931" cy="783771"/>
                <wp:effectExtent l="0" t="0" r="0" b="0"/>
                <wp:wrapNone/>
                <wp:docPr id="221"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74866DD5" w14:textId="77777777" w:rsidR="002F784C" w:rsidRPr="00406E38" w:rsidRDefault="002F784C" w:rsidP="00406E38">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474F8A3" id="TextBox 2" o:spid="_x0000_s1038" type="#_x0000_t202" style="position:absolute;margin-left:59.05pt;margin-top:32.05pt;width:67.8pt;height:61.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" fillcolor="window" stroked="f">
                <v:textbox>
                  <w:txbxContent>
                    <w:p w14:paraId="74866DD5" w14:textId="77777777" w:rsidR="002F784C" w:rsidRPr="00406E38" w:rsidRDefault="002F784C" w:rsidP="00406E38">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Pr>
          <w:rFonts w:ascii="Constantia" w:hAnsi="Constantia"/>
          <w:noProof/>
        </w:rPr>
        <w:drawing>
          <wp:inline distT="0" distB="0" distL="0" distR="0" wp14:anchorId="3603D8FD" wp14:editId="27846153">
            <wp:extent cx="3108960" cy="188976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8960" cy="1889760"/>
                    </a:xfrm>
                    <a:prstGeom prst="rect">
                      <a:avLst/>
                    </a:prstGeom>
                    <a:noFill/>
                  </pic:spPr>
                </pic:pic>
              </a:graphicData>
            </a:graphic>
          </wp:inline>
        </w:drawing>
      </w:r>
    </w:p>
    <w:p w14:paraId="0F3D2F29" w14:textId="7347D960" w:rsidR="004777C7" w:rsidRDefault="004777C7" w:rsidP="00585DF6">
      <w:pPr>
        <w:rPr>
          <w:noProof/>
        </w:rPr>
      </w:pPr>
    </w:p>
    <w:p w14:paraId="041219C5" w14:textId="259987E5" w:rsidR="00F148C9" w:rsidRDefault="00931ECB" w:rsidP="00F148C9">
      <w:pPr>
        <w:rPr>
          <w:rFonts w:ascii="Constantia" w:hAnsi="Constantia"/>
          <w:noProof/>
        </w:rPr>
      </w:pPr>
      <w:r w:rsidRPr="007A2D87">
        <w:rPr>
          <w:rFonts w:ascii="Constantia" w:hAnsi="Constantia" w:cs="Arial"/>
          <w:noProof/>
          <w:sz w:val="22"/>
          <w:szCs w:val="22"/>
        </w:rPr>
        <mc:AlternateContent>
          <mc:Choice Requires="wps">
            <w:drawing>
              <wp:anchor distT="45720" distB="45720" distL="114300" distR="114300" simplePos="0" relativeHeight="251554816" behindDoc="0" locked="0" layoutInCell="1" allowOverlap="1" wp14:anchorId="7D1C6FD7" wp14:editId="1C967576">
                <wp:simplePos x="0" y="0"/>
                <wp:positionH relativeFrom="margin">
                  <wp:posOffset>3257550</wp:posOffset>
                </wp:positionH>
                <wp:positionV relativeFrom="paragraph">
                  <wp:posOffset>139700</wp:posOffset>
                </wp:positionV>
                <wp:extent cx="2790825" cy="2089785"/>
                <wp:effectExtent l="0" t="0" r="28575" b="2476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89785"/>
                        </a:xfrm>
                        <a:prstGeom prst="rect">
                          <a:avLst/>
                        </a:prstGeom>
                        <a:solidFill>
                          <a:schemeClr val="bg1">
                            <a:lumMod val="85000"/>
                          </a:schemeClr>
                        </a:solidFill>
                        <a:ln w="9525">
                          <a:solidFill>
                            <a:srgbClr val="000000"/>
                          </a:solidFill>
                          <a:miter lim="800000"/>
                          <a:headEnd/>
                          <a:tailEnd/>
                        </a:ln>
                      </wps:spPr>
                      <wps:txbx>
                        <w:txbxContent>
                          <w:p w14:paraId="6D309038" w14:textId="7AFCCE6F" w:rsidR="002F784C" w:rsidRDefault="002F784C" w:rsidP="00F148C9">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75%  </w:t>
                            </w:r>
                          </w:p>
                          <w:p w14:paraId="4F886904" w14:textId="77777777" w:rsidR="00B06396" w:rsidRPr="00394E74" w:rsidRDefault="00B06396" w:rsidP="00B06396">
                            <w:pPr>
                              <w:pStyle w:val="ListParagraph"/>
                              <w:ind w:left="360"/>
                              <w:jc w:val="both"/>
                              <w:rPr>
                                <w:rFonts w:ascii="Constantia" w:hAnsi="Constantia"/>
                                <w:sz w:val="20"/>
                                <w:szCs w:val="20"/>
                              </w:rPr>
                            </w:pPr>
                          </w:p>
                          <w:p w14:paraId="7B19AD0D" w14:textId="088E421C" w:rsidR="002F784C" w:rsidRDefault="002F784C" w:rsidP="00F148C9">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 xml:space="preserve">or “purchase of (non) </w:t>
                            </w:r>
                            <w:r w:rsidRPr="00394E74">
                              <w:rPr>
                                <w:rFonts w:ascii="Constantia" w:hAnsi="Constantia" w:cstheme="minorHAnsi"/>
                                <w:sz w:val="20"/>
                                <w:szCs w:val="20"/>
                              </w:rPr>
                              <w:t>food products and services</w:t>
                            </w:r>
                            <w:r>
                              <w:rPr>
                                <w:rFonts w:ascii="Constantia" w:hAnsi="Constantia" w:cstheme="minorHAnsi"/>
                                <w:sz w:val="20"/>
                                <w:szCs w:val="20"/>
                              </w:rPr>
                              <w:t xml:space="preserve">”, </w:t>
                            </w:r>
                            <w:r w:rsidRPr="00551608">
                              <w:rPr>
                                <w:rFonts w:ascii="Constantia" w:hAnsi="Constantia" w:cstheme="minorHAnsi"/>
                                <w:sz w:val="20"/>
                                <w:szCs w:val="20"/>
                              </w:rPr>
                              <w:t xml:space="preserve">the lowest: 44% </w:t>
                            </w:r>
                          </w:p>
                          <w:p w14:paraId="548AD24F" w14:textId="77777777" w:rsidR="00B06396" w:rsidRPr="00B06396" w:rsidRDefault="00B06396" w:rsidP="00B06396">
                            <w:pPr>
                              <w:jc w:val="both"/>
                              <w:rPr>
                                <w:rFonts w:ascii="Constantia" w:hAnsi="Constantia" w:cstheme="minorHAnsi"/>
                              </w:rPr>
                            </w:pPr>
                          </w:p>
                          <w:p w14:paraId="2310BD8A" w14:textId="5C581ACD" w:rsidR="002F784C" w:rsidRPr="005D7581" w:rsidRDefault="002F784C" w:rsidP="00F148C9">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(6</w:t>
                            </w:r>
                            <w:r>
                              <w:rPr>
                                <w:rFonts w:ascii="Constantia" w:hAnsi="Constantia"/>
                                <w:sz w:val="20"/>
                                <w:szCs w:val="20"/>
                              </w:rPr>
                              <w:t>3</w:t>
                            </w:r>
                            <w:r w:rsidRPr="00394E74">
                              <w:rPr>
                                <w:rFonts w:ascii="Constantia" w:hAnsi="Constantia"/>
                                <w:sz w:val="20"/>
                                <w:szCs w:val="20"/>
                              </w:rPr>
                              <w:t>) in the CSBI than those w</w:t>
                            </w:r>
                            <w:r w:rsidR="00B06396">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(40)</w:t>
                            </w:r>
                          </w:p>
                          <w:p w14:paraId="54442DAD" w14:textId="77777777" w:rsidR="002F784C" w:rsidRDefault="002F784C" w:rsidP="00F148C9">
                            <w:pPr>
                              <w:rPr>
                                <w:rFonts w:ascii="Constantia" w:hAnsi="Constantia"/>
                              </w:rPr>
                            </w:pPr>
                          </w:p>
                          <w:p w14:paraId="569917D1" w14:textId="77777777" w:rsidR="002F784C" w:rsidRPr="00F0693C" w:rsidRDefault="002F784C" w:rsidP="00F148C9">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C6FD7" id="_x0000_s1039" type="#_x0000_t202" style="position:absolute;margin-left:256.5pt;margin-top:11pt;width:219.75pt;height:164.55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" fillcolor="#d8d8d8 [2732]">
                <v:textbox>
                  <w:txbxContent>
                    <w:p w14:paraId="6D309038" w14:textId="7AFCCE6F" w:rsidR="002F784C" w:rsidRDefault="002F784C" w:rsidP="00F148C9">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75%  </w:t>
                      </w:r>
                    </w:p>
                    <w:p w14:paraId="4F886904" w14:textId="77777777" w:rsidR="00B06396" w:rsidRPr="00394E74" w:rsidRDefault="00B06396" w:rsidP="00B06396">
                      <w:pPr>
                        <w:pStyle w:val="ListParagraph"/>
                        <w:ind w:left="360"/>
                        <w:jc w:val="both"/>
                        <w:rPr>
                          <w:rFonts w:ascii="Constantia" w:hAnsi="Constantia"/>
                          <w:sz w:val="20"/>
                          <w:szCs w:val="20"/>
                        </w:rPr>
                      </w:pPr>
                    </w:p>
                    <w:p w14:paraId="7B19AD0D" w14:textId="088E421C" w:rsidR="002F784C" w:rsidRDefault="002F784C" w:rsidP="00F148C9">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 xml:space="preserve">or “purchase of (non) </w:t>
                      </w:r>
                      <w:r w:rsidRPr="00394E74">
                        <w:rPr>
                          <w:rFonts w:ascii="Constantia" w:hAnsi="Constantia" w:cstheme="minorHAnsi"/>
                          <w:sz w:val="20"/>
                          <w:szCs w:val="20"/>
                        </w:rPr>
                        <w:t>food products and services</w:t>
                      </w:r>
                      <w:r>
                        <w:rPr>
                          <w:rFonts w:ascii="Constantia" w:hAnsi="Constantia" w:cstheme="minorHAnsi"/>
                          <w:sz w:val="20"/>
                          <w:szCs w:val="20"/>
                        </w:rPr>
                        <w:t xml:space="preserve">”, </w:t>
                      </w:r>
                      <w:r w:rsidRPr="00551608">
                        <w:rPr>
                          <w:rFonts w:ascii="Constantia" w:hAnsi="Constantia" w:cstheme="minorHAnsi"/>
                          <w:sz w:val="20"/>
                          <w:szCs w:val="20"/>
                        </w:rPr>
                        <w:t xml:space="preserve">the lowest: 44% </w:t>
                      </w:r>
                    </w:p>
                    <w:p w14:paraId="548AD24F" w14:textId="77777777" w:rsidR="00B06396" w:rsidRPr="00B06396" w:rsidRDefault="00B06396" w:rsidP="00B06396">
                      <w:pPr>
                        <w:jc w:val="both"/>
                        <w:rPr>
                          <w:rFonts w:ascii="Constantia" w:hAnsi="Constantia" w:cstheme="minorHAnsi"/>
                        </w:rPr>
                      </w:pPr>
                    </w:p>
                    <w:p w14:paraId="2310BD8A" w14:textId="5C581ACD" w:rsidR="002F784C" w:rsidRPr="005D7581" w:rsidRDefault="002F784C" w:rsidP="00F148C9">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(6</w:t>
                      </w:r>
                      <w:r>
                        <w:rPr>
                          <w:rFonts w:ascii="Constantia" w:hAnsi="Constantia"/>
                          <w:sz w:val="20"/>
                          <w:szCs w:val="20"/>
                        </w:rPr>
                        <w:t>3</w:t>
                      </w:r>
                      <w:r w:rsidRPr="00394E74">
                        <w:rPr>
                          <w:rFonts w:ascii="Constantia" w:hAnsi="Constantia"/>
                          <w:sz w:val="20"/>
                          <w:szCs w:val="20"/>
                        </w:rPr>
                        <w:t>) in the CSBI than those w</w:t>
                      </w:r>
                      <w:r w:rsidR="00B06396">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(40)</w:t>
                      </w:r>
                    </w:p>
                    <w:p w14:paraId="54442DAD" w14:textId="77777777" w:rsidR="002F784C" w:rsidRDefault="002F784C" w:rsidP="00F148C9">
                      <w:pPr>
                        <w:rPr>
                          <w:rFonts w:ascii="Constantia" w:hAnsi="Constantia"/>
                        </w:rPr>
                      </w:pPr>
                    </w:p>
                    <w:p w14:paraId="569917D1" w14:textId="77777777" w:rsidR="002F784C" w:rsidRPr="00F0693C" w:rsidRDefault="002F784C" w:rsidP="00F148C9">
                      <w:pPr>
                        <w:rPr>
                          <w:rFonts w:ascii="Constantia" w:hAnsi="Constantia"/>
                        </w:rPr>
                      </w:pPr>
                      <w:r w:rsidRPr="00F0693C">
                        <w:rPr>
                          <w:rFonts w:ascii="Constantia" w:hAnsi="Constantia"/>
                        </w:rPr>
                        <w:t xml:space="preserve"> </w:t>
                      </w:r>
                    </w:p>
                  </w:txbxContent>
                </v:textbox>
                <w10:wrap type="square" anchorx="margin"/>
              </v:shape>
            </w:pict>
          </mc:Fallback>
        </mc:AlternateContent>
      </w:r>
      <w:r w:rsidR="00B863EE">
        <w:rPr>
          <w:rFonts w:ascii="Constantia" w:hAnsi="Constantia"/>
          <w:noProof/>
        </w:rPr>
        <w:t xml:space="preserve"> </w:t>
      </w:r>
    </w:p>
    <w:p w14:paraId="3C664A05" w14:textId="5AD5E610" w:rsidR="00565B61" w:rsidRPr="007A2D87" w:rsidRDefault="0006308C" w:rsidP="00F148C9">
      <w:pPr>
        <w:rPr>
          <w:rFonts w:ascii="Constantia" w:hAnsi="Constantia"/>
          <w:noProof/>
        </w:rPr>
      </w:pPr>
      <w:r>
        <w:rPr>
          <w:noProof/>
        </w:rPr>
        <mc:AlternateContent>
          <mc:Choice Requires="wps">
            <w:drawing>
              <wp:anchor distT="0" distB="0" distL="114300" distR="114300" simplePos="0" relativeHeight="251599872" behindDoc="0" locked="0" layoutInCell="1" allowOverlap="1" wp14:anchorId="33CB0EA0" wp14:editId="5324EE35">
                <wp:simplePos x="0" y="0"/>
                <wp:positionH relativeFrom="column">
                  <wp:posOffset>746760</wp:posOffset>
                </wp:positionH>
                <wp:positionV relativeFrom="paragraph">
                  <wp:posOffset>599894</wp:posOffset>
                </wp:positionV>
                <wp:extent cx="860931" cy="783771"/>
                <wp:effectExtent l="0" t="0" r="0" b="0"/>
                <wp:wrapNone/>
                <wp:docPr id="415"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318DDD71" w14:textId="451ECCA1" w:rsidR="002F784C" w:rsidRPr="00B07AA0" w:rsidRDefault="002F784C" w:rsidP="00B07AA0">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3CB0EA0" id="_x0000_s1040" type="#_x0000_t202" style="position:absolute;margin-left:58.8pt;margin-top:47.25pt;width:67.8pt;height:61.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" fillcolor="window" stroked="f">
                <v:textbox>
                  <w:txbxContent>
                    <w:p w14:paraId="318DDD71" w14:textId="451ECCA1" w:rsidR="002F784C" w:rsidRPr="00B07AA0" w:rsidRDefault="002F784C" w:rsidP="00B07AA0">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sidR="00565B61">
        <w:rPr>
          <w:rFonts w:ascii="Constantia" w:hAnsi="Constantia"/>
          <w:noProof/>
        </w:rPr>
        <w:drawing>
          <wp:inline distT="0" distB="0" distL="0" distR="0" wp14:anchorId="1B376846" wp14:editId="4AD345E3">
            <wp:extent cx="3108960" cy="210312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8960" cy="2103120"/>
                    </a:xfrm>
                    <a:prstGeom prst="rect">
                      <a:avLst/>
                    </a:prstGeom>
                    <a:noFill/>
                  </pic:spPr>
                </pic:pic>
              </a:graphicData>
            </a:graphic>
          </wp:inline>
        </w:drawing>
      </w:r>
    </w:p>
    <w:p w14:paraId="45735037" w14:textId="554FA444" w:rsidR="00F148C9" w:rsidRDefault="00F148C9" w:rsidP="00F148C9">
      <w:pPr>
        <w:rPr>
          <w:noProof/>
        </w:rPr>
      </w:pPr>
    </w:p>
    <w:p w14:paraId="251FF204" w14:textId="04EFA8F5" w:rsidR="00F148C9" w:rsidRDefault="00F148C9" w:rsidP="00F148C9">
      <w:pPr>
        <w:rPr>
          <w:rFonts w:ascii="Constantia" w:hAnsi="Constantia"/>
          <w:noProof/>
        </w:rPr>
      </w:pPr>
    </w:p>
    <w:p w14:paraId="0479EC9E" w14:textId="213C3A2F" w:rsidR="0006308C" w:rsidRPr="007A2D87" w:rsidRDefault="0006308C" w:rsidP="00F148C9">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576320" behindDoc="0" locked="0" layoutInCell="1" allowOverlap="1" wp14:anchorId="7A453158" wp14:editId="262CFF1E">
                <wp:simplePos x="0" y="0"/>
                <wp:positionH relativeFrom="margin">
                  <wp:posOffset>3274241</wp:posOffset>
                </wp:positionH>
                <wp:positionV relativeFrom="paragraph">
                  <wp:posOffset>10251</wp:posOffset>
                </wp:positionV>
                <wp:extent cx="2790825" cy="1847850"/>
                <wp:effectExtent l="0" t="0" r="28575" b="190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847850"/>
                        </a:xfrm>
                        <a:prstGeom prst="rect">
                          <a:avLst/>
                        </a:prstGeom>
                        <a:solidFill>
                          <a:schemeClr val="bg1">
                            <a:lumMod val="75000"/>
                          </a:schemeClr>
                        </a:solidFill>
                        <a:ln w="9525">
                          <a:solidFill>
                            <a:srgbClr val="000000"/>
                          </a:solidFill>
                          <a:miter lim="800000"/>
                          <a:headEnd/>
                          <a:tailEnd/>
                        </a:ln>
                      </wps:spPr>
                      <wps:txbx>
                        <w:txbxContent>
                          <w:p w14:paraId="14876FAA" w14:textId="4F83D201" w:rsidR="002F784C" w:rsidRDefault="002F784C" w:rsidP="00F148C9">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78% </w:t>
                            </w:r>
                          </w:p>
                          <w:p w14:paraId="0F1C48DB" w14:textId="77777777" w:rsidR="00B06396" w:rsidRPr="00C6314F" w:rsidRDefault="00B06396" w:rsidP="00B06396">
                            <w:pPr>
                              <w:pStyle w:val="ListParagraph"/>
                              <w:ind w:left="360"/>
                              <w:jc w:val="both"/>
                              <w:rPr>
                                <w:rFonts w:ascii="Constantia" w:hAnsi="Constantia"/>
                                <w:sz w:val="20"/>
                                <w:szCs w:val="20"/>
                              </w:rPr>
                            </w:pPr>
                          </w:p>
                          <w:p w14:paraId="2AD381CF" w14:textId="4D1CD9D5" w:rsidR="002F784C" w:rsidRDefault="002F784C" w:rsidP="00F148C9">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Lowest percentage of (very) high importance for “travel and mobility</w:t>
                            </w:r>
                            <w:r w:rsidRPr="00C6314F">
                              <w:rPr>
                                <w:rFonts w:ascii="Constantia" w:hAnsi="Constantia" w:cstheme="minorHAnsi"/>
                                <w:sz w:val="20"/>
                                <w:szCs w:val="20"/>
                              </w:rPr>
                              <w:t>”: 49%</w:t>
                            </w:r>
                          </w:p>
                          <w:p w14:paraId="66DD93C6" w14:textId="77777777" w:rsidR="00B06396" w:rsidRPr="00B06396" w:rsidRDefault="00B06396" w:rsidP="00B06396">
                            <w:pPr>
                              <w:jc w:val="both"/>
                              <w:rPr>
                                <w:rFonts w:ascii="Constantia" w:hAnsi="Constantia" w:cstheme="minorHAnsi"/>
                              </w:rPr>
                            </w:pPr>
                          </w:p>
                          <w:p w14:paraId="0F27ACC2" w14:textId="0FFC7F6E" w:rsidR="002F784C" w:rsidRPr="00C6314F" w:rsidRDefault="002F784C" w:rsidP="00F148C9">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(61) in the CSBI than those who attribute a (very) low importance (38)</w:t>
                            </w:r>
                          </w:p>
                          <w:p w14:paraId="001B37B1" w14:textId="77777777" w:rsidR="002F784C" w:rsidRDefault="002F784C" w:rsidP="00F148C9">
                            <w:pPr>
                              <w:rPr>
                                <w:rFonts w:ascii="Constantia" w:hAnsi="Constantia"/>
                              </w:rPr>
                            </w:pPr>
                          </w:p>
                          <w:p w14:paraId="2F343108" w14:textId="77777777" w:rsidR="002F784C" w:rsidRPr="00F0693C" w:rsidRDefault="002F784C" w:rsidP="00F148C9">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53158" id="_x0000_s1041" type="#_x0000_t202" style="position:absolute;margin-left:257.8pt;margin-top:.8pt;width:219.75pt;height:145.5pt;z-index:251576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" fillcolor="#bfbfbf [2412]">
                <v:textbox>
                  <w:txbxContent>
                    <w:p w14:paraId="14876FAA" w14:textId="4F83D201" w:rsidR="002F784C" w:rsidRDefault="002F784C" w:rsidP="00F148C9">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78% </w:t>
                      </w:r>
                    </w:p>
                    <w:p w14:paraId="0F1C48DB" w14:textId="77777777" w:rsidR="00B06396" w:rsidRPr="00C6314F" w:rsidRDefault="00B06396" w:rsidP="00B06396">
                      <w:pPr>
                        <w:pStyle w:val="ListParagraph"/>
                        <w:ind w:left="360"/>
                        <w:jc w:val="both"/>
                        <w:rPr>
                          <w:rFonts w:ascii="Constantia" w:hAnsi="Constantia"/>
                          <w:sz w:val="20"/>
                          <w:szCs w:val="20"/>
                        </w:rPr>
                      </w:pPr>
                    </w:p>
                    <w:p w14:paraId="2AD381CF" w14:textId="4D1CD9D5" w:rsidR="002F784C" w:rsidRDefault="002F784C" w:rsidP="00F148C9">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Lowest percentage of (very) high importance for “travel and mobility</w:t>
                      </w:r>
                      <w:r w:rsidRPr="00C6314F">
                        <w:rPr>
                          <w:rFonts w:ascii="Constantia" w:hAnsi="Constantia" w:cstheme="minorHAnsi"/>
                          <w:sz w:val="20"/>
                          <w:szCs w:val="20"/>
                        </w:rPr>
                        <w:t>”: 49%</w:t>
                      </w:r>
                    </w:p>
                    <w:p w14:paraId="66DD93C6" w14:textId="77777777" w:rsidR="00B06396" w:rsidRPr="00B06396" w:rsidRDefault="00B06396" w:rsidP="00B06396">
                      <w:pPr>
                        <w:jc w:val="both"/>
                        <w:rPr>
                          <w:rFonts w:ascii="Constantia" w:hAnsi="Constantia" w:cstheme="minorHAnsi"/>
                        </w:rPr>
                      </w:pPr>
                    </w:p>
                    <w:p w14:paraId="0F27ACC2" w14:textId="0FFC7F6E" w:rsidR="002F784C" w:rsidRPr="00C6314F" w:rsidRDefault="002F784C" w:rsidP="00F148C9">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(61) in the CSBI than those who attribute a (very) low importance (38)</w:t>
                      </w:r>
                    </w:p>
                    <w:p w14:paraId="001B37B1" w14:textId="77777777" w:rsidR="002F784C" w:rsidRDefault="002F784C" w:rsidP="00F148C9">
                      <w:pPr>
                        <w:rPr>
                          <w:rFonts w:ascii="Constantia" w:hAnsi="Constantia"/>
                        </w:rPr>
                      </w:pPr>
                    </w:p>
                    <w:p w14:paraId="2F343108" w14:textId="77777777" w:rsidR="002F784C" w:rsidRPr="00F0693C" w:rsidRDefault="002F784C" w:rsidP="00F148C9">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03968" behindDoc="0" locked="0" layoutInCell="1" allowOverlap="1" wp14:anchorId="42BDB557" wp14:editId="2743D9B9">
                <wp:simplePos x="0" y="0"/>
                <wp:positionH relativeFrom="column">
                  <wp:posOffset>759823</wp:posOffset>
                </wp:positionH>
                <wp:positionV relativeFrom="paragraph">
                  <wp:posOffset>456202</wp:posOffset>
                </wp:positionV>
                <wp:extent cx="860931" cy="783771"/>
                <wp:effectExtent l="0" t="0" r="0" b="0"/>
                <wp:wrapNone/>
                <wp:docPr id="424"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13DF4822" w14:textId="7BF89DAA" w:rsidR="002F784C" w:rsidRPr="00B07AA0" w:rsidRDefault="002F784C" w:rsidP="0096439D">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2BDB557" id="_x0000_s1042" type="#_x0000_t202" style="position:absolute;margin-left:59.85pt;margin-top:35.9pt;width:67.8pt;height:61.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" fillcolor="window" stroked="f">
                <v:textbox>
                  <w:txbxContent>
                    <w:p w14:paraId="13DF4822" w14:textId="7BF89DAA" w:rsidR="002F784C" w:rsidRPr="00B07AA0" w:rsidRDefault="002F784C" w:rsidP="0096439D">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1C26EFBD" wp14:editId="71044E0B">
            <wp:extent cx="3108960" cy="188976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960" cy="1889760"/>
                    </a:xfrm>
                    <a:prstGeom prst="rect">
                      <a:avLst/>
                    </a:prstGeom>
                    <a:noFill/>
                  </pic:spPr>
                </pic:pic>
              </a:graphicData>
            </a:graphic>
          </wp:inline>
        </w:drawing>
      </w:r>
    </w:p>
    <w:p w14:paraId="559449CF" w14:textId="1DBAC5A0" w:rsidR="00F148C9" w:rsidRDefault="00F148C9" w:rsidP="00F148C9">
      <w:pPr>
        <w:rPr>
          <w:noProof/>
        </w:rPr>
      </w:pPr>
    </w:p>
    <w:p w14:paraId="34E0798B" w14:textId="08D41C95" w:rsidR="00F148C9" w:rsidRDefault="00F148C9" w:rsidP="00F148C9">
      <w:pPr>
        <w:rPr>
          <w:noProof/>
        </w:rPr>
      </w:pPr>
    </w:p>
    <w:p w14:paraId="1D97A8B8" w14:textId="77777777" w:rsidR="00E11EDB" w:rsidRDefault="00E11EDB" w:rsidP="001D78CC">
      <w:pPr>
        <w:pStyle w:val="NormalWeb"/>
        <w:jc w:val="both"/>
        <w:rPr>
          <w:rFonts w:ascii="Constantia" w:eastAsiaTheme="minorHAnsi" w:hAnsi="Constantia" w:cstheme="minorBidi"/>
          <w:b/>
          <w:bCs/>
        </w:rPr>
      </w:pPr>
    </w:p>
    <w:p w14:paraId="01D9E7B1" w14:textId="77777777" w:rsidR="00E11EDB" w:rsidRDefault="00E11EDB" w:rsidP="001D78CC">
      <w:pPr>
        <w:pStyle w:val="NormalWeb"/>
        <w:jc w:val="both"/>
        <w:rPr>
          <w:rFonts w:ascii="Constantia" w:eastAsiaTheme="minorHAnsi" w:hAnsi="Constantia" w:cstheme="minorBidi"/>
          <w:b/>
          <w:bCs/>
        </w:rPr>
      </w:pPr>
    </w:p>
    <w:p w14:paraId="792E04B2" w14:textId="77777777" w:rsidR="00E11EDB" w:rsidRDefault="00E11EDB" w:rsidP="001D78CC">
      <w:pPr>
        <w:pStyle w:val="NormalWeb"/>
        <w:jc w:val="both"/>
        <w:rPr>
          <w:rFonts w:ascii="Constantia" w:eastAsiaTheme="minorHAnsi" w:hAnsi="Constantia" w:cstheme="minorBidi"/>
          <w:b/>
          <w:bCs/>
        </w:rPr>
      </w:pPr>
    </w:p>
    <w:p w14:paraId="476F64A6" w14:textId="1F9A2FF1" w:rsidR="00C019CF" w:rsidRDefault="001D78CC" w:rsidP="001D78CC">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 xml:space="preserve">Most important barriers to have </w:t>
      </w:r>
      <w:r w:rsidR="00294A26">
        <w:rPr>
          <w:rFonts w:ascii="Constantia" w:eastAsiaTheme="minorHAnsi" w:hAnsi="Constantia" w:cstheme="minorBidi"/>
          <w:b/>
          <w:bCs/>
        </w:rPr>
        <w:t xml:space="preserve">a </w:t>
      </w:r>
      <w:r>
        <w:rPr>
          <w:rFonts w:ascii="Constantia" w:eastAsiaTheme="minorHAnsi" w:hAnsi="Constantia" w:cstheme="minorBidi"/>
          <w:b/>
          <w:bCs/>
        </w:rPr>
        <w:t xml:space="preserve">(more) sustainable </w:t>
      </w:r>
      <w:r w:rsidR="0029711B">
        <w:rPr>
          <w:rFonts w:ascii="Constantia" w:eastAsiaTheme="minorHAnsi" w:hAnsi="Constantia" w:cstheme="minorBidi"/>
          <w:b/>
          <w:bCs/>
        </w:rPr>
        <w:t xml:space="preserve">behavior </w:t>
      </w:r>
      <w:r>
        <w:rPr>
          <w:rFonts w:ascii="Constantia" w:eastAsiaTheme="minorHAnsi" w:hAnsi="Constantia" w:cstheme="minorBidi"/>
          <w:b/>
          <w:bCs/>
        </w:rPr>
        <w:t xml:space="preserve">by dimension </w:t>
      </w:r>
    </w:p>
    <w:p w14:paraId="35F03F2C" w14:textId="70A95DAA" w:rsidR="00EC10D0" w:rsidRPr="00FD5B64" w:rsidRDefault="00EC10D0" w:rsidP="001D78CC">
      <w:pPr>
        <w:pStyle w:val="NormalWeb"/>
        <w:jc w:val="both"/>
        <w:rPr>
          <w:rFonts w:ascii="Constantia" w:eastAsiaTheme="minorHAnsi" w:hAnsi="Constantia" w:cstheme="minorBidi"/>
          <w:sz w:val="20"/>
          <w:szCs w:val="20"/>
        </w:rPr>
      </w:pPr>
      <w:r>
        <w:rPr>
          <w:noProof/>
        </w:rPr>
        <w:drawing>
          <wp:inline distT="0" distB="0" distL="0" distR="0" wp14:anchorId="2C7B2DC2" wp14:editId="4D32F2E8">
            <wp:extent cx="1284515" cy="1320441"/>
            <wp:effectExtent l="0" t="0" r="0" b="0"/>
            <wp:docPr id="30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Pr>
          <w:rFonts w:ascii="Constantia" w:eastAsiaTheme="minorHAnsi" w:hAnsi="Constantia" w:cstheme="minorBidi"/>
          <w:noProof/>
          <w:sz w:val="20"/>
          <w:szCs w:val="20"/>
        </w:rPr>
        <w:drawing>
          <wp:inline distT="0" distB="0" distL="0" distR="0" wp14:anchorId="0E186977" wp14:editId="369D9250">
            <wp:extent cx="4444365" cy="1426845"/>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029FEB07" w14:textId="74271F61" w:rsidR="001D78CC" w:rsidRDefault="00EC10D0" w:rsidP="00585DF6">
      <w:r>
        <w:rPr>
          <w:noProof/>
        </w:rPr>
        <w:drawing>
          <wp:inline distT="0" distB="0" distL="0" distR="0" wp14:anchorId="1BEBCDA4" wp14:editId="5602CD58">
            <wp:extent cx="1283970" cy="1099643"/>
            <wp:effectExtent l="0" t="0" r="0" b="0"/>
            <wp:docPr id="30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Pr>
          <w:noProof/>
        </w:rPr>
        <w:drawing>
          <wp:inline distT="0" distB="0" distL="0" distR="0" wp14:anchorId="7239B967" wp14:editId="448C9158">
            <wp:extent cx="4450715" cy="1420495"/>
            <wp:effectExtent l="0" t="0" r="6985" b="825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0715" cy="1420495"/>
                    </a:xfrm>
                    <a:prstGeom prst="rect">
                      <a:avLst/>
                    </a:prstGeom>
                    <a:noFill/>
                  </pic:spPr>
                </pic:pic>
              </a:graphicData>
            </a:graphic>
          </wp:inline>
        </w:drawing>
      </w:r>
    </w:p>
    <w:p w14:paraId="2AAB5293" w14:textId="0CDD6274" w:rsidR="00EC10D0" w:rsidRDefault="00EC10D0" w:rsidP="00585DF6"/>
    <w:p w14:paraId="6CB6E72A" w14:textId="0A376C40" w:rsidR="00AC1AFF" w:rsidRDefault="00AC1AFF" w:rsidP="00AC1AFF"/>
    <w:p w14:paraId="0B4093D7" w14:textId="03A823D3" w:rsidR="00EC10D0" w:rsidRDefault="00EC10D0" w:rsidP="00AC1AFF">
      <w:pPr>
        <w:rPr>
          <w:noProof/>
        </w:rPr>
      </w:pPr>
      <w:r w:rsidRPr="004608AE">
        <w:rPr>
          <w:rFonts w:asciiTheme="minorHAnsi" w:hAnsiTheme="minorHAnsi" w:cstheme="minorHAnsi"/>
          <w:noProof/>
          <w:sz w:val="16"/>
          <w:szCs w:val="16"/>
        </w:rPr>
        <w:drawing>
          <wp:inline distT="0" distB="0" distL="0" distR="0" wp14:anchorId="6473169D" wp14:editId="5FB0B7C8">
            <wp:extent cx="1349829" cy="117953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Pr>
          <w:noProof/>
        </w:rPr>
        <w:drawing>
          <wp:inline distT="0" distB="0" distL="0" distR="0" wp14:anchorId="37117715" wp14:editId="19875331">
            <wp:extent cx="4310380" cy="1420495"/>
            <wp:effectExtent l="0" t="0" r="0" b="825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583B99FD" w14:textId="19F4BE91" w:rsidR="00AC1AFF" w:rsidRDefault="00AC1AFF" w:rsidP="00AC1AFF">
      <w:pPr>
        <w:rPr>
          <w:rFonts w:asciiTheme="minorHAnsi" w:hAnsiTheme="minorHAnsi" w:cstheme="minorHAnsi"/>
          <w:noProof/>
          <w:sz w:val="16"/>
          <w:szCs w:val="16"/>
        </w:rPr>
      </w:pPr>
    </w:p>
    <w:p w14:paraId="5D3F8FE0" w14:textId="0DBA8934" w:rsidR="00EC10D0" w:rsidRDefault="00EC10D0" w:rsidP="00AC1AFF">
      <w:pPr>
        <w:rPr>
          <w:rFonts w:asciiTheme="minorHAnsi" w:hAnsiTheme="minorHAnsi" w:cstheme="minorHAnsi"/>
          <w:noProof/>
          <w:sz w:val="16"/>
          <w:szCs w:val="16"/>
        </w:rPr>
      </w:pPr>
      <w:r>
        <w:rPr>
          <w:noProof/>
        </w:rPr>
        <w:drawing>
          <wp:inline distT="0" distB="0" distL="0" distR="0" wp14:anchorId="482E56FF" wp14:editId="778F48FA">
            <wp:extent cx="1328057" cy="1103630"/>
            <wp:effectExtent l="0" t="0" r="0" b="0"/>
            <wp:docPr id="31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Pr>
          <w:rFonts w:asciiTheme="minorHAnsi" w:hAnsiTheme="minorHAnsi" w:cstheme="minorHAnsi"/>
          <w:noProof/>
          <w:sz w:val="16"/>
          <w:szCs w:val="16"/>
        </w:rPr>
        <w:drawing>
          <wp:inline distT="0" distB="0" distL="0" distR="0" wp14:anchorId="1DB51A12" wp14:editId="4EEF9847">
            <wp:extent cx="4298315" cy="1420495"/>
            <wp:effectExtent l="0" t="0" r="6985" b="825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29C3FD3B" w14:textId="77777777" w:rsidR="009F76D4" w:rsidRDefault="009F76D4" w:rsidP="009F76D4">
      <w:pPr>
        <w:rPr>
          <w:rFonts w:asciiTheme="minorHAnsi" w:hAnsiTheme="minorHAnsi" w:cstheme="minorHAnsi"/>
          <w:noProof/>
          <w:sz w:val="16"/>
          <w:szCs w:val="16"/>
        </w:rPr>
      </w:pPr>
    </w:p>
    <w:p w14:paraId="1A0D47ED" w14:textId="5D0B42DC" w:rsidR="002D2D2C" w:rsidRPr="002D2D2C" w:rsidRDefault="00EC10D0" w:rsidP="002D2D2C">
      <w:pPr>
        <w:rPr>
          <w:rFonts w:asciiTheme="minorHAnsi" w:hAnsiTheme="minorHAnsi" w:cstheme="minorHAnsi"/>
          <w:noProof/>
          <w:sz w:val="16"/>
          <w:szCs w:val="16"/>
        </w:rPr>
      </w:pPr>
      <w:r>
        <w:rPr>
          <w:rFonts w:asciiTheme="minorHAnsi" w:hAnsiTheme="minorHAnsi" w:cstheme="minorHAnsi"/>
          <w:noProof/>
          <w:sz w:val="16"/>
          <w:szCs w:val="16"/>
        </w:rPr>
        <w:drawing>
          <wp:inline distT="0" distB="0" distL="0" distR="0" wp14:anchorId="1410E22B" wp14:editId="58B1C691">
            <wp:extent cx="1295400" cy="117003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Pr>
          <w:rFonts w:asciiTheme="minorHAnsi" w:hAnsiTheme="minorHAnsi" w:cstheme="minorHAnsi"/>
          <w:noProof/>
          <w:sz w:val="16"/>
          <w:szCs w:val="16"/>
        </w:rPr>
        <w:drawing>
          <wp:inline distT="0" distB="0" distL="0" distR="0" wp14:anchorId="2709A46C" wp14:editId="371B7C4C">
            <wp:extent cx="4298315" cy="1420495"/>
            <wp:effectExtent l="0" t="0" r="6985" b="825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1C673F3C" w14:textId="4ED5F3BA" w:rsidR="00EC10D0" w:rsidRDefault="004B1D60" w:rsidP="00EC10D0">
      <w:pPr>
        <w:rPr>
          <w:rFonts w:ascii="Constantia" w:hAnsi="Constantia" w:cstheme="minorBidi"/>
          <w:b/>
          <w:bCs/>
        </w:rPr>
      </w:pPr>
      <w:r>
        <w:rPr>
          <w:rFonts w:asciiTheme="minorHAnsi" w:hAnsiTheme="minorHAnsi" w:cstheme="minorHAnsi"/>
          <w:noProof/>
          <w:sz w:val="16"/>
          <w:szCs w:val="16"/>
        </w:rPr>
        <w:br w:type="textWrapping" w:clear="all"/>
      </w:r>
    </w:p>
    <w:p w14:paraId="00F3F45A" w14:textId="29F1C2A4" w:rsidR="00485FCC" w:rsidRDefault="00485FCC" w:rsidP="00EC10D0">
      <w:pPr>
        <w:rPr>
          <w:rFonts w:ascii="Constantia" w:hAnsi="Constantia" w:cstheme="minorBidi"/>
          <w:b/>
          <w:bCs/>
        </w:rPr>
      </w:pPr>
    </w:p>
    <w:p w14:paraId="3AC4CBEC" w14:textId="77777777" w:rsidR="00485FCC" w:rsidRDefault="00485FCC" w:rsidP="00EC10D0">
      <w:pPr>
        <w:rPr>
          <w:rFonts w:ascii="Constantia" w:hAnsi="Constantia" w:cstheme="minorBidi"/>
          <w:b/>
          <w:bCs/>
        </w:rPr>
      </w:pPr>
    </w:p>
    <w:p w14:paraId="624F2D8E" w14:textId="1D74454B" w:rsidR="00BA2D4C" w:rsidRPr="00EC10D0" w:rsidRDefault="00BA2D4C" w:rsidP="00305018">
      <w:pPr>
        <w:pStyle w:val="Heading3"/>
        <w:rPr>
          <w:rFonts w:asciiTheme="minorHAnsi" w:hAnsiTheme="minorHAnsi" w:cstheme="minorHAnsi"/>
          <w:noProof/>
          <w:sz w:val="16"/>
          <w:szCs w:val="16"/>
        </w:rPr>
      </w:pPr>
      <w:bookmarkStart w:id="9" w:name="_Toc94198325"/>
      <w:r>
        <w:lastRenderedPageBreak/>
        <w:t>B</w:t>
      </w:r>
      <w:r w:rsidR="00800C5B">
        <w:t>elgium</w:t>
      </w:r>
      <w:bookmarkEnd w:id="9"/>
    </w:p>
    <w:p w14:paraId="129393AE" w14:textId="77777777" w:rsidR="00BA2D4C" w:rsidRDefault="00BA2D4C" w:rsidP="00BA2D4C">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42952DB0" w14:textId="1A4A1B81" w:rsidR="00BA2D4C" w:rsidRDefault="00D2276D" w:rsidP="00BA2D4C">
      <w:pPr>
        <w:pStyle w:val="NormalWeb"/>
        <w:jc w:val="both"/>
        <w:rPr>
          <w:rFonts w:ascii="Constantia" w:hAnsi="Constantia" w:cstheme="minorBidi"/>
          <w:sz w:val="20"/>
          <w:szCs w:val="20"/>
        </w:rPr>
      </w:pPr>
      <w:r>
        <w:rPr>
          <w:rFonts w:ascii="Constantia" w:hAnsi="Constantia" w:cstheme="minorBidi"/>
          <w:sz w:val="20"/>
          <w:szCs w:val="20"/>
        </w:rPr>
        <w:t>Belgium</w:t>
      </w:r>
      <w:r w:rsidR="00BA2D4C" w:rsidRPr="00C57D51">
        <w:rPr>
          <w:rFonts w:ascii="Constantia" w:hAnsi="Constantia" w:cstheme="minorBidi"/>
          <w:sz w:val="20"/>
          <w:szCs w:val="20"/>
        </w:rPr>
        <w:t xml:space="preserve"> obtains the following scores in the CSBI </w:t>
      </w:r>
    </w:p>
    <w:p w14:paraId="70068A9B" w14:textId="1503F624" w:rsidR="00BA2D4C" w:rsidRPr="00D01CB8" w:rsidRDefault="00D01CB8" w:rsidP="00BA2D4C">
      <w:pPr>
        <w:pStyle w:val="NormalWeb"/>
        <w:jc w:val="both"/>
        <w:rPr>
          <w:rFonts w:ascii="Constantia" w:hAnsi="Constantia" w:cstheme="minorBidi"/>
          <w:sz w:val="20"/>
          <w:szCs w:val="20"/>
        </w:rPr>
      </w:pPr>
      <w:r>
        <w:rPr>
          <w:rFonts w:ascii="Constantia" w:hAnsi="Constantia" w:cstheme="minorBidi"/>
          <w:noProof/>
          <w:sz w:val="20"/>
          <w:szCs w:val="20"/>
        </w:rPr>
        <w:drawing>
          <wp:inline distT="0" distB="0" distL="0" distR="0" wp14:anchorId="6BCD3CAD" wp14:editId="60D876CA">
            <wp:extent cx="5706110" cy="1884045"/>
            <wp:effectExtent l="0" t="0" r="8890" b="190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BA2D4C" w:rsidRPr="00D83430" w14:paraId="0F834B42" w14:textId="77777777" w:rsidTr="00412E10">
        <w:tc>
          <w:tcPr>
            <w:tcW w:w="1417" w:type="dxa"/>
            <w:shd w:val="clear" w:color="auto" w:fill="B2A1C7" w:themeFill="accent4" w:themeFillTint="99"/>
          </w:tcPr>
          <w:p w14:paraId="46005C10" w14:textId="77777777" w:rsidR="00BA2D4C" w:rsidRPr="00D83430" w:rsidRDefault="00BA2D4C" w:rsidP="00412E10">
            <w:pPr>
              <w:pStyle w:val="NormalWeb"/>
              <w:jc w:val="both"/>
              <w:rPr>
                <w:rFonts w:ascii="Constantia" w:eastAsiaTheme="minorHAnsi" w:hAnsi="Constantia" w:cstheme="minorBidi"/>
                <w:sz w:val="16"/>
                <w:szCs w:val="16"/>
              </w:rPr>
            </w:pPr>
          </w:p>
        </w:tc>
        <w:tc>
          <w:tcPr>
            <w:tcW w:w="1980" w:type="dxa"/>
          </w:tcPr>
          <w:p w14:paraId="16D8A01E" w14:textId="77777777" w:rsidR="00BA2D4C" w:rsidRPr="00D83430" w:rsidRDefault="00BA2D4C"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BA2D4C" w:rsidRPr="00D83430" w14:paraId="67E71436" w14:textId="77777777" w:rsidTr="00412E10">
        <w:tc>
          <w:tcPr>
            <w:tcW w:w="1417" w:type="dxa"/>
            <w:shd w:val="clear" w:color="auto" w:fill="B6DDE8" w:themeFill="accent5" w:themeFillTint="66"/>
          </w:tcPr>
          <w:p w14:paraId="3AEAEAD5" w14:textId="77777777" w:rsidR="00BA2D4C" w:rsidRPr="00D83430" w:rsidRDefault="00BA2D4C" w:rsidP="00412E10">
            <w:pPr>
              <w:pStyle w:val="NormalWeb"/>
              <w:jc w:val="both"/>
              <w:rPr>
                <w:rFonts w:ascii="Constantia" w:eastAsiaTheme="minorHAnsi" w:hAnsi="Constantia" w:cstheme="minorBidi"/>
                <w:sz w:val="16"/>
                <w:szCs w:val="16"/>
              </w:rPr>
            </w:pPr>
          </w:p>
        </w:tc>
        <w:tc>
          <w:tcPr>
            <w:tcW w:w="1980" w:type="dxa"/>
          </w:tcPr>
          <w:p w14:paraId="613FCEA2" w14:textId="77777777" w:rsidR="00BA2D4C" w:rsidRPr="00D83430" w:rsidRDefault="00BA2D4C"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BA2D4C" w:rsidRPr="00D83430" w14:paraId="01C0C4F4" w14:textId="77777777" w:rsidTr="00412E10">
        <w:tc>
          <w:tcPr>
            <w:tcW w:w="1417" w:type="dxa"/>
            <w:shd w:val="clear" w:color="auto" w:fill="FBD4B4" w:themeFill="accent6" w:themeFillTint="66"/>
          </w:tcPr>
          <w:p w14:paraId="26FF4305" w14:textId="77777777" w:rsidR="00BA2D4C" w:rsidRPr="00D83430" w:rsidRDefault="00BA2D4C" w:rsidP="00412E10">
            <w:pPr>
              <w:pStyle w:val="NormalWeb"/>
              <w:jc w:val="both"/>
              <w:rPr>
                <w:rFonts w:ascii="Constantia" w:eastAsiaTheme="minorHAnsi" w:hAnsi="Constantia" w:cstheme="minorBidi"/>
                <w:sz w:val="16"/>
                <w:szCs w:val="16"/>
              </w:rPr>
            </w:pPr>
          </w:p>
        </w:tc>
        <w:tc>
          <w:tcPr>
            <w:tcW w:w="1980" w:type="dxa"/>
          </w:tcPr>
          <w:p w14:paraId="29BAE3C5" w14:textId="77777777" w:rsidR="00BA2D4C" w:rsidRPr="00D83430" w:rsidRDefault="00BA2D4C"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29DE62E6" w14:textId="77777777" w:rsidR="00473DB3" w:rsidRDefault="00473DB3" w:rsidP="00BA2D4C">
      <w:pPr>
        <w:jc w:val="both"/>
      </w:pPr>
    </w:p>
    <w:p w14:paraId="3ED8EBF1" w14:textId="7F5F5386" w:rsidR="00E474E4" w:rsidRPr="00A81181" w:rsidRDefault="00473DB3" w:rsidP="009E3F6E">
      <w:pPr>
        <w:jc w:val="both"/>
        <w:rPr>
          <w:rFonts w:ascii="Constantia" w:hAnsi="Constantia" w:cs="Arial"/>
        </w:rPr>
      </w:pPr>
      <w:r>
        <w:rPr>
          <w:rFonts w:ascii="Constantia" w:hAnsi="Constantia"/>
        </w:rPr>
        <w:t>Belgium</w:t>
      </w:r>
      <w:r w:rsidR="00BA2D4C" w:rsidRPr="005D68EC">
        <w:rPr>
          <w:rFonts w:ascii="Constantia" w:hAnsi="Constantia" w:cstheme="minorBidi"/>
        </w:rPr>
        <w:t xml:space="preserve"> scores</w:t>
      </w:r>
      <w:r w:rsidR="00B43626">
        <w:rPr>
          <w:rFonts w:ascii="Constantia" w:hAnsi="Constantia" w:cstheme="minorBidi"/>
        </w:rPr>
        <w:t xml:space="preserve"> </w:t>
      </w:r>
      <w:r w:rsidR="00D01CB8">
        <w:rPr>
          <w:rFonts w:ascii="Constantia" w:hAnsi="Constantia" w:cstheme="minorBidi"/>
        </w:rPr>
        <w:t>above</w:t>
      </w:r>
      <w:r w:rsidR="00BA2D4C" w:rsidRPr="005D68EC">
        <w:rPr>
          <w:rFonts w:ascii="Constantia" w:hAnsi="Constantia" w:cstheme="minorBidi"/>
        </w:rPr>
        <w:t xml:space="preserve"> the average </w:t>
      </w:r>
      <w:r>
        <w:rPr>
          <w:rFonts w:ascii="Constantia" w:hAnsi="Constantia" w:cstheme="minorBidi"/>
        </w:rPr>
        <w:t>in the water and energy dimension</w:t>
      </w:r>
      <w:r w:rsidR="00BA2D4C" w:rsidRPr="005D68EC">
        <w:rPr>
          <w:rFonts w:ascii="Constantia" w:hAnsi="Constantia" w:cstheme="minorBidi"/>
        </w:rPr>
        <w:t xml:space="preserve">. </w:t>
      </w:r>
      <w:r w:rsidR="00BA2D4C" w:rsidRPr="007C42C3">
        <w:rPr>
          <w:rFonts w:ascii="Constantia" w:hAnsi="Constantia" w:cs="Arial"/>
        </w:rPr>
        <w:t xml:space="preserve">The most important </w:t>
      </w:r>
      <w:proofErr w:type="spellStart"/>
      <w:r w:rsidR="00BA2D4C">
        <w:rPr>
          <w:rFonts w:ascii="Constantia" w:hAnsi="Constantia" w:cs="Arial"/>
        </w:rPr>
        <w:t>sociodemopraphics</w:t>
      </w:r>
      <w:proofErr w:type="spellEnd"/>
      <w:r w:rsidR="00BA2D4C">
        <w:rPr>
          <w:rFonts w:ascii="Constantia" w:hAnsi="Constantia" w:cs="Arial"/>
        </w:rPr>
        <w:t xml:space="preserve"> </w:t>
      </w:r>
      <w:r w:rsidR="00E474E4">
        <w:rPr>
          <w:rFonts w:ascii="Constantia" w:hAnsi="Constantia" w:cs="Arial"/>
        </w:rPr>
        <w:t xml:space="preserve">variable for explaining the differences is </w:t>
      </w:r>
      <w:r w:rsidR="00E474E4" w:rsidRPr="00A81181">
        <w:rPr>
          <w:rFonts w:ascii="Constantia" w:hAnsi="Constantia" w:cs="Arial"/>
          <w:b/>
          <w:bCs/>
        </w:rPr>
        <w:t>educational level</w:t>
      </w:r>
      <w:r w:rsidR="00E474E4">
        <w:rPr>
          <w:rFonts w:ascii="Constantia" w:hAnsi="Constantia" w:cs="Arial"/>
          <w:b/>
          <w:bCs/>
        </w:rPr>
        <w:t>.</w:t>
      </w:r>
    </w:p>
    <w:p w14:paraId="22E051F9" w14:textId="5D634C93" w:rsidR="00E474E4" w:rsidRDefault="00E474E4" w:rsidP="009E3F6E">
      <w:pPr>
        <w:jc w:val="both"/>
        <w:rPr>
          <w:rFonts w:ascii="Constantia" w:hAnsi="Constantia" w:cs="Arial"/>
        </w:rPr>
      </w:pPr>
      <w:r>
        <w:rPr>
          <w:rFonts w:ascii="Constantia" w:hAnsi="Constantia" w:cs="Arial"/>
        </w:rPr>
        <w:t xml:space="preserve">Respondents with a high educational level score </w:t>
      </w:r>
      <w:r w:rsidRPr="004608E4">
        <w:rPr>
          <w:rFonts w:ascii="Constantia" w:hAnsi="Constantia" w:cs="Arial"/>
          <w:b/>
          <w:bCs/>
        </w:rPr>
        <w:t>the highest</w:t>
      </w:r>
      <w:r>
        <w:rPr>
          <w:rFonts w:ascii="Constantia" w:hAnsi="Constantia" w:cs="Arial"/>
        </w:rPr>
        <w:t xml:space="preserve"> in the CSBI (</w:t>
      </w:r>
      <w:r w:rsidRPr="00F21B79">
        <w:rPr>
          <w:rFonts w:ascii="Constantia" w:hAnsi="Constantia" w:cs="Arial"/>
          <w:b/>
          <w:bCs/>
        </w:rPr>
        <w:t>53</w:t>
      </w:r>
      <w:r>
        <w:rPr>
          <w:rFonts w:ascii="Constantia" w:hAnsi="Constantia" w:cs="Arial"/>
        </w:rPr>
        <w:t>).</w:t>
      </w:r>
    </w:p>
    <w:p w14:paraId="12B573A2" w14:textId="23FC0631" w:rsidR="00E474E4" w:rsidRDefault="00E474E4" w:rsidP="009E3F6E">
      <w:pPr>
        <w:jc w:val="both"/>
        <w:rPr>
          <w:lang w:eastAsia="it-IT"/>
        </w:rPr>
      </w:pPr>
      <w:r>
        <w:rPr>
          <w:rFonts w:ascii="Constantia" w:hAnsi="Constantia" w:cs="Arial"/>
        </w:rPr>
        <w:t xml:space="preserve">Male respondents with a low/medium educational score </w:t>
      </w:r>
      <w:r w:rsidRPr="004608E4">
        <w:rPr>
          <w:rFonts w:ascii="Constantia" w:hAnsi="Constantia" w:cs="Arial"/>
          <w:b/>
          <w:bCs/>
        </w:rPr>
        <w:t>the lowest</w:t>
      </w:r>
      <w:r>
        <w:rPr>
          <w:rFonts w:ascii="Constantia" w:hAnsi="Constantia" w:cs="Arial"/>
        </w:rPr>
        <w:t xml:space="preserve"> in the CSBI (</w:t>
      </w:r>
      <w:r w:rsidRPr="00124D07">
        <w:rPr>
          <w:rFonts w:ascii="Constantia" w:hAnsi="Constantia" w:cs="Arial"/>
          <w:b/>
          <w:bCs/>
        </w:rPr>
        <w:t>4</w:t>
      </w:r>
      <w:r w:rsidR="00E5375E">
        <w:rPr>
          <w:rFonts w:ascii="Constantia" w:hAnsi="Constantia" w:cs="Arial"/>
          <w:b/>
          <w:bCs/>
        </w:rPr>
        <w:t>9</w:t>
      </w:r>
      <w:r>
        <w:rPr>
          <w:rFonts w:ascii="Constantia" w:hAnsi="Constantia" w:cs="Arial"/>
        </w:rPr>
        <w:t>).</w:t>
      </w:r>
    </w:p>
    <w:p w14:paraId="36094C02" w14:textId="5621CDD7" w:rsidR="00BA2D4C" w:rsidRDefault="00BA2D4C" w:rsidP="00BA2D4C">
      <w:pPr>
        <w:jc w:val="both"/>
        <w:rPr>
          <w:rFonts w:ascii="Constantia" w:hAnsi="Constantia" w:cs="Arial"/>
        </w:rPr>
      </w:pPr>
    </w:p>
    <w:p w14:paraId="1DB5C364" w14:textId="77777777" w:rsidR="00BA2D4C" w:rsidRPr="007C42C3" w:rsidRDefault="00BA2D4C" w:rsidP="00BA2D4C">
      <w:pPr>
        <w:jc w:val="both"/>
        <w:rPr>
          <w:rFonts w:ascii="Constantia" w:hAnsi="Constantia" w:cs="Arial"/>
        </w:rPr>
      </w:pPr>
    </w:p>
    <w:p w14:paraId="6115A4EC" w14:textId="77777777" w:rsidR="00BA2D4C" w:rsidRDefault="00BA2D4C" w:rsidP="00BA2D4C">
      <w:pPr>
        <w:rPr>
          <w:rFonts w:ascii="Constantia" w:hAnsi="Constantia" w:cstheme="minorBidi"/>
        </w:rPr>
      </w:pPr>
    </w:p>
    <w:p w14:paraId="1664EA86" w14:textId="5AA59F2A" w:rsidR="00BA2D4C" w:rsidRDefault="00BA2D4C" w:rsidP="00BA2D4C">
      <w:pPr>
        <w:rPr>
          <w:rFonts w:ascii="Constantia" w:hAnsi="Constantia" w:cstheme="minorBidi"/>
        </w:rPr>
      </w:pPr>
      <w:r>
        <w:rPr>
          <w:rFonts w:ascii="Constantia" w:hAnsi="Constantia" w:cstheme="minorBidi"/>
        </w:rPr>
        <w:t xml:space="preserve">Below some relevant data on the behavior of </w:t>
      </w:r>
      <w:r w:rsidR="00E5375E">
        <w:rPr>
          <w:rFonts w:ascii="Constantia" w:hAnsi="Constantia" w:cstheme="minorBidi"/>
        </w:rPr>
        <w:t>Belgians</w:t>
      </w:r>
      <w:r>
        <w:rPr>
          <w:rFonts w:ascii="Constantia" w:hAnsi="Constantia" w:cstheme="minorBidi"/>
        </w:rPr>
        <w:t xml:space="preserve"> by dimension:</w:t>
      </w:r>
    </w:p>
    <w:p w14:paraId="3885C2AA" w14:textId="77777777" w:rsidR="00BA2D4C" w:rsidRDefault="00BA2D4C" w:rsidP="00BA2D4C">
      <w:pPr>
        <w:rPr>
          <w:rFonts w:ascii="Constantia" w:hAnsi="Constantia" w:cstheme="minorBidi"/>
        </w:rPr>
      </w:pPr>
    </w:p>
    <w:p w14:paraId="7E89BF22" w14:textId="77777777" w:rsidR="00BA2D4C" w:rsidRDefault="00BA2D4C" w:rsidP="00BA2D4C">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757568" behindDoc="0" locked="0" layoutInCell="1" allowOverlap="1" wp14:anchorId="7C8E278A" wp14:editId="1D712598">
                <wp:simplePos x="0" y="0"/>
                <wp:positionH relativeFrom="margin">
                  <wp:posOffset>1614170</wp:posOffset>
                </wp:positionH>
                <wp:positionV relativeFrom="paragraph">
                  <wp:posOffset>12065</wp:posOffset>
                </wp:positionV>
                <wp:extent cx="4419600" cy="1252855"/>
                <wp:effectExtent l="0" t="0" r="19050" b="234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0DA2FD8D" w14:textId="2AD6999C" w:rsidR="002F784C" w:rsidRDefault="002F784C" w:rsidP="009D23AA">
                            <w:pPr>
                              <w:pStyle w:val="ListParagraph"/>
                              <w:numPr>
                                <w:ilvl w:val="0"/>
                                <w:numId w:val="20"/>
                              </w:numPr>
                              <w:jc w:val="both"/>
                              <w:rPr>
                                <w:rFonts w:ascii="Constantia" w:hAnsi="Constantia"/>
                                <w:sz w:val="20"/>
                                <w:szCs w:val="20"/>
                              </w:rPr>
                            </w:pPr>
                            <w:r w:rsidRPr="00D82380">
                              <w:rPr>
                                <w:rFonts w:ascii="Constantia" w:hAnsi="Constantia"/>
                                <w:sz w:val="20"/>
                                <w:szCs w:val="20"/>
                              </w:rPr>
                              <w:t xml:space="preserve">1% of respondents describe themselves as vegan and 2% as vegetarian, whereas 39% eat animal products without trying to reduce its consumption </w:t>
                            </w:r>
                          </w:p>
                          <w:p w14:paraId="05CFB24B" w14:textId="77777777" w:rsidR="00D82380" w:rsidRPr="00D82380" w:rsidRDefault="00D82380" w:rsidP="00D82380">
                            <w:pPr>
                              <w:pStyle w:val="ListParagraph"/>
                              <w:jc w:val="both"/>
                              <w:rPr>
                                <w:rFonts w:ascii="Constantia" w:hAnsi="Constantia"/>
                                <w:sz w:val="20"/>
                                <w:szCs w:val="20"/>
                              </w:rPr>
                            </w:pPr>
                          </w:p>
                          <w:p w14:paraId="6B79335D" w14:textId="6B67B485" w:rsidR="002F784C" w:rsidRPr="009B3044" w:rsidRDefault="002F784C" w:rsidP="003F69E0">
                            <w:pPr>
                              <w:pStyle w:val="ListParagraph"/>
                              <w:numPr>
                                <w:ilvl w:val="0"/>
                                <w:numId w:val="20"/>
                              </w:numPr>
                              <w:jc w:val="both"/>
                              <w:rPr>
                                <w:rFonts w:ascii="Constantia" w:hAnsi="Constantia"/>
                                <w:sz w:val="20"/>
                                <w:szCs w:val="20"/>
                              </w:rPr>
                            </w:pPr>
                            <w:r>
                              <w:rPr>
                                <w:rFonts w:ascii="Constantia" w:hAnsi="Constantia"/>
                                <w:sz w:val="20"/>
                                <w:szCs w:val="20"/>
                              </w:rPr>
                              <w:t>27</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8</w:t>
                            </w:r>
                            <w:r w:rsidRPr="001647F0">
                              <w:rPr>
                                <w:rFonts w:ascii="Constantia" w:hAnsi="Constantia"/>
                                <w:sz w:val="20"/>
                                <w:szCs w:val="20"/>
                              </w:rPr>
                              <w:t>% do not follow this behavior “at all” or “only little”</w:t>
                            </w:r>
                          </w:p>
                          <w:p w14:paraId="40E5B7DB" w14:textId="23B45D37" w:rsidR="002F784C" w:rsidRPr="001647F0" w:rsidRDefault="002F784C" w:rsidP="00BA2D4C">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E278A" id="_x0000_s1043" type="#_x0000_t202" style="position:absolute;margin-left:127.1pt;margin-top:.95pt;width:348pt;height:98.6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" fillcolor="#c6d9f1">
                <v:textbox>
                  <w:txbxContent>
                    <w:p w14:paraId="0DA2FD8D" w14:textId="2AD6999C" w:rsidR="002F784C" w:rsidRDefault="002F784C" w:rsidP="009D23AA">
                      <w:pPr>
                        <w:pStyle w:val="ListParagraph"/>
                        <w:numPr>
                          <w:ilvl w:val="0"/>
                          <w:numId w:val="20"/>
                        </w:numPr>
                        <w:jc w:val="both"/>
                        <w:rPr>
                          <w:rFonts w:ascii="Constantia" w:hAnsi="Constantia"/>
                          <w:sz w:val="20"/>
                          <w:szCs w:val="20"/>
                        </w:rPr>
                      </w:pPr>
                      <w:r w:rsidRPr="00D82380">
                        <w:rPr>
                          <w:rFonts w:ascii="Constantia" w:hAnsi="Constantia"/>
                          <w:sz w:val="20"/>
                          <w:szCs w:val="20"/>
                        </w:rPr>
                        <w:t xml:space="preserve">1% of respondents describe themselves as vegan and 2% as vegetarian, whereas 39% eat animal products without trying to reduce its consumption </w:t>
                      </w:r>
                    </w:p>
                    <w:p w14:paraId="05CFB24B" w14:textId="77777777" w:rsidR="00D82380" w:rsidRPr="00D82380" w:rsidRDefault="00D82380" w:rsidP="00D82380">
                      <w:pPr>
                        <w:pStyle w:val="ListParagraph"/>
                        <w:jc w:val="both"/>
                        <w:rPr>
                          <w:rFonts w:ascii="Constantia" w:hAnsi="Constantia"/>
                          <w:sz w:val="20"/>
                          <w:szCs w:val="20"/>
                        </w:rPr>
                      </w:pPr>
                    </w:p>
                    <w:p w14:paraId="6B79335D" w14:textId="6B67B485" w:rsidR="002F784C" w:rsidRPr="009B3044" w:rsidRDefault="002F784C" w:rsidP="003F69E0">
                      <w:pPr>
                        <w:pStyle w:val="ListParagraph"/>
                        <w:numPr>
                          <w:ilvl w:val="0"/>
                          <w:numId w:val="20"/>
                        </w:numPr>
                        <w:jc w:val="both"/>
                        <w:rPr>
                          <w:rFonts w:ascii="Constantia" w:hAnsi="Constantia"/>
                          <w:sz w:val="20"/>
                          <w:szCs w:val="20"/>
                        </w:rPr>
                      </w:pPr>
                      <w:r>
                        <w:rPr>
                          <w:rFonts w:ascii="Constantia" w:hAnsi="Constantia"/>
                          <w:sz w:val="20"/>
                          <w:szCs w:val="20"/>
                        </w:rPr>
                        <w:t>27</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8</w:t>
                      </w:r>
                      <w:r w:rsidRPr="001647F0">
                        <w:rPr>
                          <w:rFonts w:ascii="Constantia" w:hAnsi="Constantia"/>
                          <w:sz w:val="20"/>
                          <w:szCs w:val="20"/>
                        </w:rPr>
                        <w:t>% do not follow this behavior “at all” or “only little”</w:t>
                      </w:r>
                    </w:p>
                    <w:p w14:paraId="40E5B7DB" w14:textId="23B45D37" w:rsidR="002F784C" w:rsidRPr="001647F0" w:rsidRDefault="002F784C" w:rsidP="00BA2D4C">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4F467655" wp14:editId="18BBE75A">
            <wp:extent cx="1438666" cy="1320800"/>
            <wp:effectExtent l="0" t="0" r="0" b="0"/>
            <wp:docPr id="41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05767138" w14:textId="77777777" w:rsidR="00BA2D4C" w:rsidRDefault="00BA2D4C" w:rsidP="00BA2D4C">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758592" behindDoc="0" locked="0" layoutInCell="1" allowOverlap="1" wp14:anchorId="0C4292DD" wp14:editId="7BA724D5">
                <wp:simplePos x="0" y="0"/>
                <wp:positionH relativeFrom="margin">
                  <wp:posOffset>1614170</wp:posOffset>
                </wp:positionH>
                <wp:positionV relativeFrom="paragraph">
                  <wp:posOffset>54610</wp:posOffset>
                </wp:positionV>
                <wp:extent cx="4436110" cy="1117600"/>
                <wp:effectExtent l="0" t="0" r="21590" b="2540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555C61F2" w14:textId="21224D84" w:rsidR="002F784C" w:rsidRPr="003D010C" w:rsidRDefault="002F784C" w:rsidP="00BA2D4C">
                            <w:pPr>
                              <w:pStyle w:val="ListParagraph"/>
                              <w:numPr>
                                <w:ilvl w:val="0"/>
                                <w:numId w:val="21"/>
                              </w:numPr>
                              <w:rPr>
                                <w:rFonts w:ascii="Constantia" w:hAnsi="Constantia"/>
                                <w:sz w:val="20"/>
                                <w:szCs w:val="20"/>
                              </w:rPr>
                            </w:pPr>
                            <w:r>
                              <w:rPr>
                                <w:rFonts w:ascii="Constantia" w:hAnsi="Constantia"/>
                                <w:sz w:val="20"/>
                                <w:szCs w:val="20"/>
                              </w:rPr>
                              <w:t>19</w:t>
                            </w:r>
                            <w:r w:rsidRPr="003D010C">
                              <w:rPr>
                                <w:rFonts w:ascii="Constantia" w:hAnsi="Constantia"/>
                                <w:sz w:val="20"/>
                                <w:szCs w:val="20"/>
                              </w:rPr>
                              <w:t xml:space="preserve">% of respondents follow the behavior “mainly walking, use the bicycle and/or public transport in daily mobility “(almost) completely” </w:t>
                            </w:r>
                          </w:p>
                          <w:p w14:paraId="54265848" w14:textId="77777777" w:rsidR="002F784C" w:rsidRPr="00CF1DD4" w:rsidRDefault="002F784C" w:rsidP="00BA2D4C">
                            <w:pPr>
                              <w:pStyle w:val="ListParagraph"/>
                              <w:rPr>
                                <w:rFonts w:ascii="Constantia" w:hAnsi="Constantia"/>
                                <w:sz w:val="20"/>
                                <w:szCs w:val="20"/>
                              </w:rPr>
                            </w:pPr>
                          </w:p>
                          <w:p w14:paraId="5E15940D" w14:textId="39A52BEB" w:rsidR="002F784C" w:rsidRPr="00CF1DD4" w:rsidRDefault="002F784C" w:rsidP="00BA2D4C">
                            <w:pPr>
                              <w:pStyle w:val="ListParagraph"/>
                              <w:numPr>
                                <w:ilvl w:val="0"/>
                                <w:numId w:val="20"/>
                              </w:numPr>
                              <w:rPr>
                                <w:rFonts w:ascii="Constantia" w:hAnsi="Constantia"/>
                                <w:sz w:val="20"/>
                                <w:szCs w:val="20"/>
                              </w:rPr>
                            </w:pPr>
                            <w:r>
                              <w:rPr>
                                <w:rFonts w:ascii="Constantia" w:hAnsi="Constantia"/>
                                <w:sz w:val="20"/>
                                <w:szCs w:val="20"/>
                              </w:rPr>
                              <w:t>43</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292DD" id="_x0000_s1044" type="#_x0000_t202" style="position:absolute;margin-left:127.1pt;margin-top:4.3pt;width:349.3pt;height:88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" fillcolor="#c4bd97">
                <v:textbox>
                  <w:txbxContent>
                    <w:p w14:paraId="555C61F2" w14:textId="21224D84" w:rsidR="002F784C" w:rsidRPr="003D010C" w:rsidRDefault="002F784C" w:rsidP="00BA2D4C">
                      <w:pPr>
                        <w:pStyle w:val="ListParagraph"/>
                        <w:numPr>
                          <w:ilvl w:val="0"/>
                          <w:numId w:val="21"/>
                        </w:numPr>
                        <w:rPr>
                          <w:rFonts w:ascii="Constantia" w:hAnsi="Constantia"/>
                          <w:sz w:val="20"/>
                          <w:szCs w:val="20"/>
                        </w:rPr>
                      </w:pPr>
                      <w:r>
                        <w:rPr>
                          <w:rFonts w:ascii="Constantia" w:hAnsi="Constantia"/>
                          <w:sz w:val="20"/>
                          <w:szCs w:val="20"/>
                        </w:rPr>
                        <w:t>19</w:t>
                      </w:r>
                      <w:r w:rsidRPr="003D010C">
                        <w:rPr>
                          <w:rFonts w:ascii="Constantia" w:hAnsi="Constantia"/>
                          <w:sz w:val="20"/>
                          <w:szCs w:val="20"/>
                        </w:rPr>
                        <w:t xml:space="preserve">% of respondents follow the behavior “mainly walking, use the bicycle and/or public transport in daily mobility “(almost) completely” </w:t>
                      </w:r>
                    </w:p>
                    <w:p w14:paraId="54265848" w14:textId="77777777" w:rsidR="002F784C" w:rsidRPr="00CF1DD4" w:rsidRDefault="002F784C" w:rsidP="00BA2D4C">
                      <w:pPr>
                        <w:pStyle w:val="ListParagraph"/>
                        <w:rPr>
                          <w:rFonts w:ascii="Constantia" w:hAnsi="Constantia"/>
                          <w:sz w:val="20"/>
                          <w:szCs w:val="20"/>
                        </w:rPr>
                      </w:pPr>
                    </w:p>
                    <w:p w14:paraId="5E15940D" w14:textId="39A52BEB" w:rsidR="002F784C" w:rsidRPr="00CF1DD4" w:rsidRDefault="002F784C" w:rsidP="00BA2D4C">
                      <w:pPr>
                        <w:pStyle w:val="ListParagraph"/>
                        <w:numPr>
                          <w:ilvl w:val="0"/>
                          <w:numId w:val="20"/>
                        </w:numPr>
                        <w:rPr>
                          <w:rFonts w:ascii="Constantia" w:hAnsi="Constantia"/>
                          <w:sz w:val="20"/>
                          <w:szCs w:val="20"/>
                        </w:rPr>
                      </w:pPr>
                      <w:r>
                        <w:rPr>
                          <w:rFonts w:ascii="Constantia" w:hAnsi="Constantia"/>
                          <w:sz w:val="20"/>
                          <w:szCs w:val="20"/>
                        </w:rPr>
                        <w:t>43</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2BE21A2E" w14:textId="77777777" w:rsidR="00BA2D4C" w:rsidRDefault="00BA2D4C" w:rsidP="00BA2D4C">
      <w:pPr>
        <w:rPr>
          <w:noProof/>
        </w:rPr>
      </w:pPr>
      <w:r w:rsidRPr="005D68EC">
        <w:rPr>
          <w:rFonts w:ascii="Constantia" w:hAnsi="Constantia" w:cstheme="minorBidi"/>
        </w:rPr>
        <w:t xml:space="preserve">   </w:t>
      </w:r>
      <w:r>
        <w:rPr>
          <w:noProof/>
        </w:rPr>
        <w:drawing>
          <wp:inline distT="0" distB="0" distL="0" distR="0" wp14:anchorId="7F3C32F8" wp14:editId="563D07F9">
            <wp:extent cx="1320800" cy="1100666"/>
            <wp:effectExtent l="0" t="0" r="0" b="0"/>
            <wp:docPr id="41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66873D83" w14:textId="78FD181A" w:rsidR="007711D8" w:rsidRDefault="00FF23E3" w:rsidP="00BA2D4C">
      <w:pPr>
        <w:rPr>
          <w:rFonts w:asciiTheme="minorHAnsi" w:hAnsiTheme="minorHAnsi" w:cstheme="minorHAnsi"/>
          <w:noProof/>
          <w:sz w:val="16"/>
          <w:szCs w:val="16"/>
        </w:rPr>
      </w:pPr>
      <w:r w:rsidRPr="00D543FB">
        <w:rPr>
          <w:rFonts w:ascii="Constantia" w:hAnsi="Constantia" w:cs="Arial"/>
          <w:noProof/>
          <w:sz w:val="22"/>
          <w:szCs w:val="22"/>
        </w:rPr>
        <mc:AlternateContent>
          <mc:Choice Requires="wps">
            <w:drawing>
              <wp:anchor distT="45720" distB="45720" distL="114300" distR="114300" simplePos="0" relativeHeight="251759616" behindDoc="0" locked="0" layoutInCell="1" allowOverlap="1" wp14:anchorId="13983AE9" wp14:editId="46159D77">
                <wp:simplePos x="0" y="0"/>
                <wp:positionH relativeFrom="margin">
                  <wp:posOffset>1592398</wp:posOffset>
                </wp:positionH>
                <wp:positionV relativeFrom="paragraph">
                  <wp:posOffset>88355</wp:posOffset>
                </wp:positionV>
                <wp:extent cx="4445000" cy="1117600"/>
                <wp:effectExtent l="0" t="0" r="12700" b="2540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5E1072AD" w14:textId="11856E5E" w:rsidR="002F784C" w:rsidRDefault="002F784C" w:rsidP="00BA2D4C">
                            <w:pPr>
                              <w:pStyle w:val="ListParagraph"/>
                              <w:numPr>
                                <w:ilvl w:val="0"/>
                                <w:numId w:val="20"/>
                              </w:numPr>
                              <w:rPr>
                                <w:rFonts w:ascii="Constantia" w:hAnsi="Constantia"/>
                                <w:sz w:val="20"/>
                                <w:szCs w:val="20"/>
                              </w:rPr>
                            </w:pPr>
                            <w:r w:rsidRPr="005C4561">
                              <w:rPr>
                                <w:rFonts w:ascii="Constantia" w:hAnsi="Constantia"/>
                                <w:sz w:val="20"/>
                                <w:szCs w:val="20"/>
                              </w:rPr>
                              <w:t>1</w:t>
                            </w:r>
                            <w:r>
                              <w:rPr>
                                <w:rFonts w:ascii="Constantia" w:hAnsi="Constantia"/>
                                <w:sz w:val="20"/>
                                <w:szCs w:val="20"/>
                              </w:rPr>
                              <w:t>3%</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r w:rsidRPr="005C4561">
                              <w:rPr>
                                <w:rFonts w:ascii="Constantia" w:hAnsi="Constantia"/>
                                <w:sz w:val="20"/>
                                <w:szCs w:val="20"/>
                              </w:rPr>
                              <w:t xml:space="preserve"> </w:t>
                            </w:r>
                          </w:p>
                          <w:p w14:paraId="380C4A2A" w14:textId="77777777" w:rsidR="002F784C" w:rsidRPr="005C4561" w:rsidRDefault="002F784C" w:rsidP="00BA2D4C">
                            <w:pPr>
                              <w:pStyle w:val="ListParagraph"/>
                              <w:rPr>
                                <w:rFonts w:ascii="Constantia" w:hAnsi="Constantia"/>
                                <w:sz w:val="20"/>
                                <w:szCs w:val="20"/>
                              </w:rPr>
                            </w:pPr>
                          </w:p>
                          <w:p w14:paraId="4A85F5A3" w14:textId="077D12DC" w:rsidR="002F784C" w:rsidRPr="009F76D4" w:rsidRDefault="002F784C" w:rsidP="00BA2D4C">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3% follow this behavior “not at all” and </w:t>
                            </w:r>
                            <w:r>
                              <w:rPr>
                                <w:rFonts w:ascii="Constantia" w:hAnsi="Constantia" w:cstheme="minorHAnsi"/>
                                <w:sz w:val="20"/>
                                <w:szCs w:val="20"/>
                              </w:rPr>
                              <w:t>9</w:t>
                            </w:r>
                            <w:r w:rsidRPr="009F76D4">
                              <w:rPr>
                                <w:rFonts w:ascii="Constantia" w:hAnsi="Constantia" w:cstheme="minorHAnsi"/>
                                <w:sz w:val="20"/>
                                <w:szCs w:val="20"/>
                              </w:rPr>
                              <w:t xml:space="preserve">% “little”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83AE9" id="_x0000_s1045" type="#_x0000_t202" style="position:absolute;margin-left:125.4pt;margin-top:6.95pt;width:350pt;height:88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" fillcolor="#d9d9d9">
                <v:textbox>
                  <w:txbxContent>
                    <w:p w14:paraId="5E1072AD" w14:textId="11856E5E" w:rsidR="002F784C" w:rsidRDefault="002F784C" w:rsidP="00BA2D4C">
                      <w:pPr>
                        <w:pStyle w:val="ListParagraph"/>
                        <w:numPr>
                          <w:ilvl w:val="0"/>
                          <w:numId w:val="20"/>
                        </w:numPr>
                        <w:rPr>
                          <w:rFonts w:ascii="Constantia" w:hAnsi="Constantia"/>
                          <w:sz w:val="20"/>
                          <w:szCs w:val="20"/>
                        </w:rPr>
                      </w:pPr>
                      <w:r w:rsidRPr="005C4561">
                        <w:rPr>
                          <w:rFonts w:ascii="Constantia" w:hAnsi="Constantia"/>
                          <w:sz w:val="20"/>
                          <w:szCs w:val="20"/>
                        </w:rPr>
                        <w:t>1</w:t>
                      </w:r>
                      <w:r>
                        <w:rPr>
                          <w:rFonts w:ascii="Constantia" w:hAnsi="Constantia"/>
                          <w:sz w:val="20"/>
                          <w:szCs w:val="20"/>
                        </w:rPr>
                        <w:t>3%</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r w:rsidRPr="005C4561">
                        <w:rPr>
                          <w:rFonts w:ascii="Constantia" w:hAnsi="Constantia"/>
                          <w:sz w:val="20"/>
                          <w:szCs w:val="20"/>
                        </w:rPr>
                        <w:t xml:space="preserve"> </w:t>
                      </w:r>
                    </w:p>
                    <w:p w14:paraId="380C4A2A" w14:textId="77777777" w:rsidR="002F784C" w:rsidRPr="005C4561" w:rsidRDefault="002F784C" w:rsidP="00BA2D4C">
                      <w:pPr>
                        <w:pStyle w:val="ListParagraph"/>
                        <w:rPr>
                          <w:rFonts w:ascii="Constantia" w:hAnsi="Constantia"/>
                          <w:sz w:val="20"/>
                          <w:szCs w:val="20"/>
                        </w:rPr>
                      </w:pPr>
                    </w:p>
                    <w:p w14:paraId="4A85F5A3" w14:textId="077D12DC" w:rsidR="002F784C" w:rsidRPr="009F76D4" w:rsidRDefault="002F784C" w:rsidP="00BA2D4C">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3% follow this behavior “not at all” and </w:t>
                      </w:r>
                      <w:r>
                        <w:rPr>
                          <w:rFonts w:ascii="Constantia" w:hAnsi="Constantia" w:cstheme="minorHAnsi"/>
                          <w:sz w:val="20"/>
                          <w:szCs w:val="20"/>
                        </w:rPr>
                        <w:t>9</w:t>
                      </w:r>
                      <w:r w:rsidRPr="009F76D4">
                        <w:rPr>
                          <w:rFonts w:ascii="Constantia" w:hAnsi="Constantia" w:cstheme="minorHAnsi"/>
                          <w:sz w:val="20"/>
                          <w:szCs w:val="20"/>
                        </w:rPr>
                        <w:t xml:space="preserve">% “little” </w:t>
                      </w:r>
                    </w:p>
                  </w:txbxContent>
                </v:textbox>
                <w10:wrap type="square" anchorx="margin"/>
              </v:shape>
            </w:pict>
          </mc:Fallback>
        </mc:AlternateContent>
      </w:r>
      <w:r w:rsidRPr="004608AE">
        <w:rPr>
          <w:rFonts w:asciiTheme="minorHAnsi" w:hAnsiTheme="minorHAnsi" w:cstheme="minorHAnsi"/>
          <w:noProof/>
          <w:sz w:val="16"/>
          <w:szCs w:val="16"/>
        </w:rPr>
        <w:drawing>
          <wp:inline distT="0" distB="0" distL="0" distR="0" wp14:anchorId="18D4C082" wp14:editId="34E9F692">
            <wp:extent cx="1397000" cy="118024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p>
    <w:p w14:paraId="1C133054" w14:textId="589576D8" w:rsidR="00BA2D4C" w:rsidRPr="0059661B" w:rsidRDefault="00BA2D4C" w:rsidP="00BA2D4C"/>
    <w:p w14:paraId="2731C349" w14:textId="683459ED" w:rsidR="00BA2D4C" w:rsidRDefault="0071037D" w:rsidP="00BA2D4C">
      <w:r w:rsidRPr="00585DF6">
        <w:rPr>
          <w:rFonts w:ascii="Constantia" w:hAnsi="Constantia" w:cs="Arial"/>
          <w:noProof/>
          <w:sz w:val="22"/>
          <w:szCs w:val="22"/>
        </w:rPr>
        <mc:AlternateContent>
          <mc:Choice Requires="wps">
            <w:drawing>
              <wp:anchor distT="45720" distB="45720" distL="114300" distR="114300" simplePos="0" relativeHeight="251760640" behindDoc="0" locked="0" layoutInCell="1" allowOverlap="1" wp14:anchorId="1ACCE88B" wp14:editId="0FD3FE35">
                <wp:simplePos x="0" y="0"/>
                <wp:positionH relativeFrom="margin">
                  <wp:posOffset>1606665</wp:posOffset>
                </wp:positionH>
                <wp:positionV relativeFrom="paragraph">
                  <wp:posOffset>100446</wp:posOffset>
                </wp:positionV>
                <wp:extent cx="4445000" cy="1117600"/>
                <wp:effectExtent l="0" t="0" r="12700" b="2540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36DE33FB" w14:textId="1ED5422E" w:rsidR="002F784C" w:rsidRPr="00C019CF" w:rsidRDefault="002F784C" w:rsidP="00BA2D4C">
                            <w:pPr>
                              <w:pStyle w:val="ListParagraph"/>
                              <w:numPr>
                                <w:ilvl w:val="0"/>
                                <w:numId w:val="20"/>
                              </w:numPr>
                              <w:rPr>
                                <w:rFonts w:ascii="Constantia" w:hAnsi="Constantia"/>
                                <w:sz w:val="20"/>
                                <w:szCs w:val="20"/>
                              </w:rPr>
                            </w:pPr>
                            <w:r>
                              <w:rPr>
                                <w:rFonts w:ascii="Constantia" w:hAnsi="Constantia"/>
                                <w:sz w:val="20"/>
                                <w:szCs w:val="20"/>
                              </w:rPr>
                              <w:t>15% reduces/avoids overconsumption “almost completely”, whereas 13% “not at all</w:t>
                            </w:r>
                            <w:r w:rsidRPr="00C019CF">
                              <w:rPr>
                                <w:rFonts w:ascii="Constantia" w:hAnsi="Constantia"/>
                                <w:sz w:val="20"/>
                                <w:szCs w:val="20"/>
                              </w:rPr>
                              <w:t>” or “little”</w:t>
                            </w:r>
                          </w:p>
                          <w:p w14:paraId="057CE7D9" w14:textId="77777777" w:rsidR="002F784C" w:rsidRPr="005C4561" w:rsidRDefault="002F784C" w:rsidP="00BA2D4C">
                            <w:pPr>
                              <w:pStyle w:val="ListParagraph"/>
                              <w:rPr>
                                <w:rFonts w:ascii="Constantia" w:hAnsi="Constantia"/>
                                <w:sz w:val="20"/>
                                <w:szCs w:val="20"/>
                              </w:rPr>
                            </w:pPr>
                          </w:p>
                          <w:p w14:paraId="23D72422" w14:textId="7090F569" w:rsidR="002F784C" w:rsidRPr="00667615" w:rsidRDefault="002F784C" w:rsidP="00BA2D4C">
                            <w:pPr>
                              <w:pStyle w:val="ListParagraph"/>
                              <w:numPr>
                                <w:ilvl w:val="0"/>
                                <w:numId w:val="20"/>
                              </w:numPr>
                              <w:rPr>
                                <w:rFonts w:ascii="Constantia" w:hAnsi="Constantia"/>
                                <w:sz w:val="20"/>
                                <w:szCs w:val="20"/>
                              </w:rPr>
                            </w:pPr>
                            <w:r>
                              <w:rPr>
                                <w:rFonts w:ascii="Constantia" w:hAnsi="Constantia"/>
                                <w:sz w:val="20"/>
                                <w:szCs w:val="20"/>
                              </w:rPr>
                              <w:t>54% prefers products that are of better quality, long lasting, and that can be repaired (“almost completely”+ “a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CE88B" id="_x0000_s1046" type="#_x0000_t202" style="position:absolute;margin-left:126.5pt;margin-top:7.9pt;width:350pt;height:88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" fillcolor="#e6b9b8">
                <v:textbox>
                  <w:txbxContent>
                    <w:p w14:paraId="36DE33FB" w14:textId="1ED5422E" w:rsidR="002F784C" w:rsidRPr="00C019CF" w:rsidRDefault="002F784C" w:rsidP="00BA2D4C">
                      <w:pPr>
                        <w:pStyle w:val="ListParagraph"/>
                        <w:numPr>
                          <w:ilvl w:val="0"/>
                          <w:numId w:val="20"/>
                        </w:numPr>
                        <w:rPr>
                          <w:rFonts w:ascii="Constantia" w:hAnsi="Constantia"/>
                          <w:sz w:val="20"/>
                          <w:szCs w:val="20"/>
                        </w:rPr>
                      </w:pPr>
                      <w:r>
                        <w:rPr>
                          <w:rFonts w:ascii="Constantia" w:hAnsi="Constantia"/>
                          <w:sz w:val="20"/>
                          <w:szCs w:val="20"/>
                        </w:rPr>
                        <w:t>15% reduces/avoids overconsumption “almost completely”, whereas 13% “not at all</w:t>
                      </w:r>
                      <w:r w:rsidRPr="00C019CF">
                        <w:rPr>
                          <w:rFonts w:ascii="Constantia" w:hAnsi="Constantia"/>
                          <w:sz w:val="20"/>
                          <w:szCs w:val="20"/>
                        </w:rPr>
                        <w:t>” or “little”</w:t>
                      </w:r>
                    </w:p>
                    <w:p w14:paraId="057CE7D9" w14:textId="77777777" w:rsidR="002F784C" w:rsidRPr="005C4561" w:rsidRDefault="002F784C" w:rsidP="00BA2D4C">
                      <w:pPr>
                        <w:pStyle w:val="ListParagraph"/>
                        <w:rPr>
                          <w:rFonts w:ascii="Constantia" w:hAnsi="Constantia"/>
                          <w:sz w:val="20"/>
                          <w:szCs w:val="20"/>
                        </w:rPr>
                      </w:pPr>
                    </w:p>
                    <w:p w14:paraId="23D72422" w14:textId="7090F569" w:rsidR="002F784C" w:rsidRPr="00667615" w:rsidRDefault="002F784C" w:rsidP="00BA2D4C">
                      <w:pPr>
                        <w:pStyle w:val="ListParagraph"/>
                        <w:numPr>
                          <w:ilvl w:val="0"/>
                          <w:numId w:val="20"/>
                        </w:numPr>
                        <w:rPr>
                          <w:rFonts w:ascii="Constantia" w:hAnsi="Constantia"/>
                          <w:sz w:val="20"/>
                          <w:szCs w:val="20"/>
                        </w:rPr>
                      </w:pPr>
                      <w:r>
                        <w:rPr>
                          <w:rFonts w:ascii="Constantia" w:hAnsi="Constantia"/>
                          <w:sz w:val="20"/>
                          <w:szCs w:val="20"/>
                        </w:rPr>
                        <w:t>54% prefers products that are of better quality, long lasting, and that can be repaired (“almost completely”+ “a lot”)</w:t>
                      </w:r>
                    </w:p>
                  </w:txbxContent>
                </v:textbox>
                <w10:wrap type="square" anchorx="margin"/>
              </v:shape>
            </w:pict>
          </mc:Fallback>
        </mc:AlternateContent>
      </w:r>
    </w:p>
    <w:p w14:paraId="3B1D86E9" w14:textId="77777777" w:rsidR="00BA2D4C" w:rsidRDefault="00BA2D4C" w:rsidP="00BA2D4C">
      <w:pPr>
        <w:rPr>
          <w:noProof/>
        </w:rPr>
      </w:pPr>
    </w:p>
    <w:p w14:paraId="76CD65BE" w14:textId="37844413" w:rsidR="00BA2D4C" w:rsidRDefault="00BA2D4C" w:rsidP="00BA2D4C">
      <w:pPr>
        <w:rPr>
          <w:noProof/>
        </w:rPr>
      </w:pPr>
      <w:r w:rsidRPr="00585DF6">
        <w:rPr>
          <w:rFonts w:ascii="Constantia" w:hAnsi="Constantia" w:cs="Arial"/>
          <w:noProof/>
          <w:sz w:val="22"/>
          <w:szCs w:val="22"/>
        </w:rPr>
        <mc:AlternateContent>
          <mc:Choice Requires="wps">
            <w:drawing>
              <wp:anchor distT="45720" distB="45720" distL="114300" distR="114300" simplePos="0" relativeHeight="251761664" behindDoc="0" locked="0" layoutInCell="1" allowOverlap="1" wp14:anchorId="097F30B9" wp14:editId="31C633B1">
                <wp:simplePos x="0" y="0"/>
                <wp:positionH relativeFrom="margin">
                  <wp:posOffset>1610995</wp:posOffset>
                </wp:positionH>
                <wp:positionV relativeFrom="paragraph">
                  <wp:posOffset>991235</wp:posOffset>
                </wp:positionV>
                <wp:extent cx="4445000" cy="1117600"/>
                <wp:effectExtent l="0" t="0" r="12700" b="2540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6EC825B2" w14:textId="1F257A83" w:rsidR="002F784C" w:rsidRPr="00AB47C2" w:rsidRDefault="002F784C" w:rsidP="00BA2D4C">
                            <w:pPr>
                              <w:pStyle w:val="ListParagraph"/>
                              <w:numPr>
                                <w:ilvl w:val="0"/>
                                <w:numId w:val="20"/>
                              </w:numPr>
                              <w:rPr>
                                <w:rFonts w:ascii="Constantia" w:hAnsi="Constantia"/>
                                <w:sz w:val="20"/>
                                <w:szCs w:val="20"/>
                              </w:rPr>
                            </w:pPr>
                            <w:r w:rsidRPr="00AB47C2">
                              <w:rPr>
                                <w:rFonts w:ascii="Constantia" w:hAnsi="Constantia"/>
                                <w:sz w:val="20"/>
                                <w:szCs w:val="20"/>
                              </w:rPr>
                              <w:t>3</w:t>
                            </w:r>
                            <w:r>
                              <w:rPr>
                                <w:rFonts w:ascii="Constantia" w:hAnsi="Constantia"/>
                                <w:sz w:val="20"/>
                                <w:szCs w:val="20"/>
                              </w:rPr>
                              <w:t>1</w:t>
                            </w:r>
                            <w:r w:rsidRPr="00AB47C2">
                              <w:rPr>
                                <w:rFonts w:ascii="Constantia" w:hAnsi="Constantia"/>
                                <w:sz w:val="20"/>
                                <w:szCs w:val="20"/>
                              </w:rPr>
                              <w:t>% follows the behavior reusing products as long as possible  “almost completely</w:t>
                            </w:r>
                            <w:r>
                              <w:rPr>
                                <w:rFonts w:ascii="Constantia" w:hAnsi="Constantia"/>
                                <w:sz w:val="20"/>
                                <w:szCs w:val="20"/>
                              </w:rPr>
                              <w:t>”</w:t>
                            </w:r>
                          </w:p>
                          <w:p w14:paraId="0F5B1660" w14:textId="77777777" w:rsidR="002F784C" w:rsidRPr="00AB47C2" w:rsidRDefault="002F784C" w:rsidP="00BA2D4C">
                            <w:pPr>
                              <w:pStyle w:val="ListParagraph"/>
                              <w:rPr>
                                <w:rFonts w:ascii="Constantia" w:hAnsi="Constantia"/>
                                <w:sz w:val="20"/>
                                <w:szCs w:val="20"/>
                              </w:rPr>
                            </w:pPr>
                            <w:r w:rsidRPr="00AB47C2">
                              <w:rPr>
                                <w:rFonts w:ascii="Constantia" w:hAnsi="Constantia"/>
                                <w:sz w:val="20"/>
                                <w:szCs w:val="20"/>
                              </w:rPr>
                              <w:t xml:space="preserve"> </w:t>
                            </w:r>
                          </w:p>
                          <w:p w14:paraId="34762C54" w14:textId="2CBD2571" w:rsidR="002F784C" w:rsidRPr="00AB47C2" w:rsidRDefault="002F784C" w:rsidP="00BA2D4C">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17% do it “not at all” or “little”, whereas 16% “almost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F30B9" id="_x0000_s1047" type="#_x0000_t202" style="position:absolute;margin-left:126.85pt;margin-top:78.05pt;width:350pt;height:88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" fillcolor="#fcd5b5">
                <v:textbox>
                  <w:txbxContent>
                    <w:p w14:paraId="6EC825B2" w14:textId="1F257A83" w:rsidR="002F784C" w:rsidRPr="00AB47C2" w:rsidRDefault="002F784C" w:rsidP="00BA2D4C">
                      <w:pPr>
                        <w:pStyle w:val="ListParagraph"/>
                        <w:numPr>
                          <w:ilvl w:val="0"/>
                          <w:numId w:val="20"/>
                        </w:numPr>
                        <w:rPr>
                          <w:rFonts w:ascii="Constantia" w:hAnsi="Constantia"/>
                          <w:sz w:val="20"/>
                          <w:szCs w:val="20"/>
                        </w:rPr>
                      </w:pPr>
                      <w:r w:rsidRPr="00AB47C2">
                        <w:rPr>
                          <w:rFonts w:ascii="Constantia" w:hAnsi="Constantia"/>
                          <w:sz w:val="20"/>
                          <w:szCs w:val="20"/>
                        </w:rPr>
                        <w:t>3</w:t>
                      </w:r>
                      <w:r>
                        <w:rPr>
                          <w:rFonts w:ascii="Constantia" w:hAnsi="Constantia"/>
                          <w:sz w:val="20"/>
                          <w:szCs w:val="20"/>
                        </w:rPr>
                        <w:t>1</w:t>
                      </w:r>
                      <w:r w:rsidRPr="00AB47C2">
                        <w:rPr>
                          <w:rFonts w:ascii="Constantia" w:hAnsi="Constantia"/>
                          <w:sz w:val="20"/>
                          <w:szCs w:val="20"/>
                        </w:rPr>
                        <w:t xml:space="preserve">% follows the behavior reusing products as long as </w:t>
                      </w:r>
                      <w:proofErr w:type="gramStart"/>
                      <w:r w:rsidRPr="00AB47C2">
                        <w:rPr>
                          <w:rFonts w:ascii="Constantia" w:hAnsi="Constantia"/>
                          <w:sz w:val="20"/>
                          <w:szCs w:val="20"/>
                        </w:rPr>
                        <w:t>possible  “</w:t>
                      </w:r>
                      <w:proofErr w:type="gramEnd"/>
                      <w:r w:rsidRPr="00AB47C2">
                        <w:rPr>
                          <w:rFonts w:ascii="Constantia" w:hAnsi="Constantia"/>
                          <w:sz w:val="20"/>
                          <w:szCs w:val="20"/>
                        </w:rPr>
                        <w:t>almost completely</w:t>
                      </w:r>
                      <w:r>
                        <w:rPr>
                          <w:rFonts w:ascii="Constantia" w:hAnsi="Constantia"/>
                          <w:sz w:val="20"/>
                          <w:szCs w:val="20"/>
                        </w:rPr>
                        <w:t>”</w:t>
                      </w:r>
                    </w:p>
                    <w:p w14:paraId="0F5B1660" w14:textId="77777777" w:rsidR="002F784C" w:rsidRPr="00AB47C2" w:rsidRDefault="002F784C" w:rsidP="00BA2D4C">
                      <w:pPr>
                        <w:pStyle w:val="ListParagraph"/>
                        <w:rPr>
                          <w:rFonts w:ascii="Constantia" w:hAnsi="Constantia"/>
                          <w:sz w:val="20"/>
                          <w:szCs w:val="20"/>
                        </w:rPr>
                      </w:pPr>
                      <w:r w:rsidRPr="00AB47C2">
                        <w:rPr>
                          <w:rFonts w:ascii="Constantia" w:hAnsi="Constantia"/>
                          <w:sz w:val="20"/>
                          <w:szCs w:val="20"/>
                        </w:rPr>
                        <w:t xml:space="preserve"> </w:t>
                      </w:r>
                    </w:p>
                    <w:p w14:paraId="34762C54" w14:textId="2CBD2571" w:rsidR="002F784C" w:rsidRPr="00AB47C2" w:rsidRDefault="002F784C" w:rsidP="00BA2D4C">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17% do it “not at all” or “little”, whereas 16% “almost completely”</w:t>
                      </w:r>
                    </w:p>
                  </w:txbxContent>
                </v:textbox>
                <w10:wrap type="square" anchorx="margin"/>
              </v:shape>
            </w:pict>
          </mc:Fallback>
        </mc:AlternateContent>
      </w:r>
      <w:r>
        <w:rPr>
          <w:noProof/>
        </w:rPr>
        <w:drawing>
          <wp:inline distT="0" distB="0" distL="0" distR="0" wp14:anchorId="2233EDE1" wp14:editId="1BB9CE7E">
            <wp:extent cx="1200150" cy="1104900"/>
            <wp:effectExtent l="0" t="0" r="0" b="0"/>
            <wp:docPr id="42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p>
    <w:p w14:paraId="40C526B4" w14:textId="77777777" w:rsidR="00BA2D4C" w:rsidRPr="00585DF6" w:rsidRDefault="00BA2D4C" w:rsidP="00BA2D4C"/>
    <w:p w14:paraId="666AAAD2" w14:textId="77777777" w:rsidR="00BA2D4C" w:rsidRPr="00585DF6" w:rsidRDefault="00BA2D4C" w:rsidP="00BA2D4C">
      <w:r>
        <w:rPr>
          <w:rFonts w:asciiTheme="minorHAnsi" w:hAnsiTheme="minorHAnsi" w:cstheme="minorHAnsi"/>
          <w:noProof/>
          <w:sz w:val="16"/>
          <w:szCs w:val="16"/>
        </w:rPr>
        <w:drawing>
          <wp:inline distT="0" distB="0" distL="0" distR="0" wp14:anchorId="671B4F67" wp14:editId="5B0179E8">
            <wp:extent cx="1295400" cy="936172"/>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7297" cy="959223"/>
                    </a:xfrm>
                    <a:prstGeom prst="rect">
                      <a:avLst/>
                    </a:prstGeom>
                  </pic:spPr>
                </pic:pic>
              </a:graphicData>
            </a:graphic>
          </wp:inline>
        </w:drawing>
      </w:r>
    </w:p>
    <w:p w14:paraId="2528158E" w14:textId="77777777" w:rsidR="00BA2D4C" w:rsidRDefault="00BA2D4C" w:rsidP="00BA2D4C">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3A231D76" w14:textId="7469FEC2" w:rsidR="004D0554" w:rsidRDefault="00BA2D4C" w:rsidP="00FF23E3">
      <w:pPr>
        <w:jc w:val="both"/>
        <w:rPr>
          <w:rFonts w:ascii="Constantia" w:hAnsi="Constantia" w:cstheme="minorBidi"/>
        </w:rPr>
      </w:pPr>
      <w:r>
        <w:rPr>
          <w:rFonts w:ascii="Constantia" w:hAnsi="Constantia" w:cstheme="minorBidi"/>
        </w:rPr>
        <w:t xml:space="preserve">The following graph shows the importance (position) attributed to the dimensions included in the research in relation to their impact on sustainability: by </w:t>
      </w:r>
      <w:r w:rsidR="005D02D7">
        <w:rPr>
          <w:rFonts w:ascii="Constantia" w:hAnsi="Constantia" w:cstheme="minorBidi"/>
        </w:rPr>
        <w:t>Belgian</w:t>
      </w:r>
      <w:r>
        <w:rPr>
          <w:rFonts w:ascii="Constantia" w:hAnsi="Constantia" w:cstheme="minorBidi"/>
        </w:rPr>
        <w:t xml:space="preserve"> respondents</w:t>
      </w:r>
      <w:r w:rsidR="005D02D7">
        <w:rPr>
          <w:rFonts w:ascii="Constantia" w:hAnsi="Constantia" w:cstheme="minorBidi"/>
        </w:rPr>
        <w:t xml:space="preserve"> and</w:t>
      </w:r>
      <w:r>
        <w:rPr>
          <w:rFonts w:ascii="Constantia" w:hAnsi="Constantia" w:cstheme="minorBidi"/>
        </w:rPr>
        <w:t xml:space="preserve"> in the survey </w:t>
      </w:r>
      <w:r w:rsidRPr="00E52378">
        <w:rPr>
          <w:rFonts w:ascii="Constantia" w:hAnsi="Constantia" w:cstheme="minorBidi"/>
        </w:rPr>
        <w:t xml:space="preserve">overall </w:t>
      </w:r>
      <w:r>
        <w:rPr>
          <w:rFonts w:ascii="Constantia" w:hAnsi="Constantia" w:cstheme="minorBidi"/>
        </w:rPr>
        <w:t xml:space="preserve">and by experts in the DELPHI </w:t>
      </w:r>
      <w:r w:rsidRPr="00E82CDB">
        <w:rPr>
          <w:rFonts w:ascii="Constantia" w:hAnsi="Constantia" w:cstheme="minorBidi"/>
        </w:rPr>
        <w:t>research:</w:t>
      </w:r>
    </w:p>
    <w:p w14:paraId="33477FEF" w14:textId="22EC3ACE" w:rsidR="004D0554" w:rsidRDefault="004D0554" w:rsidP="00BA2D4C">
      <w:pPr>
        <w:rPr>
          <w:rFonts w:ascii="Constantia" w:hAnsi="Constantia" w:cstheme="minorBidi"/>
        </w:rPr>
      </w:pPr>
      <w:r>
        <w:rPr>
          <w:rFonts w:ascii="Constantia" w:hAnsi="Constantia" w:cstheme="minorBidi"/>
          <w:noProof/>
        </w:rPr>
        <w:drawing>
          <wp:inline distT="0" distB="0" distL="0" distR="0" wp14:anchorId="7F216504" wp14:editId="49CE861C">
            <wp:extent cx="5773420" cy="2176145"/>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3420" cy="2176145"/>
                    </a:xfrm>
                    <a:prstGeom prst="rect">
                      <a:avLst/>
                    </a:prstGeom>
                    <a:noFill/>
                  </pic:spPr>
                </pic:pic>
              </a:graphicData>
            </a:graphic>
          </wp:inline>
        </w:drawing>
      </w:r>
    </w:p>
    <w:p w14:paraId="72A1D219" w14:textId="77777777" w:rsidR="000475E5" w:rsidRDefault="000475E5" w:rsidP="00BA2D4C">
      <w:pPr>
        <w:rPr>
          <w:noProof/>
        </w:rPr>
      </w:pPr>
    </w:p>
    <w:p w14:paraId="40B600BA" w14:textId="13117F03" w:rsidR="00BA2D4C" w:rsidRDefault="00D511AE" w:rsidP="00BA2D4C">
      <w:pPr>
        <w:jc w:val="both"/>
        <w:rPr>
          <w:rFonts w:ascii="Constantia" w:hAnsi="Constantia" w:cstheme="minorBidi"/>
        </w:rPr>
      </w:pPr>
      <w:r>
        <w:rPr>
          <w:rFonts w:ascii="Constantia" w:hAnsi="Constantia" w:cstheme="minorBidi"/>
        </w:rPr>
        <w:t>Belgian</w:t>
      </w:r>
      <w:r w:rsidR="00BA2D4C">
        <w:rPr>
          <w:rFonts w:ascii="Constantia" w:hAnsi="Constantia" w:cstheme="minorBidi"/>
        </w:rPr>
        <w:t xml:space="preserve"> respondents consider “waste management” as the most important dimension, followed by “water and energy in the household”, “food”, </w:t>
      </w:r>
      <w:r w:rsidR="006A0E70">
        <w:rPr>
          <w:rFonts w:ascii="Constantia" w:hAnsi="Constantia" w:cstheme="minorBidi"/>
        </w:rPr>
        <w:t xml:space="preserve">“travel and mobility” and </w:t>
      </w:r>
      <w:r w:rsidR="00BA2D4C">
        <w:rPr>
          <w:rFonts w:ascii="Constantia" w:hAnsi="Constantia" w:cstheme="minorBidi"/>
        </w:rPr>
        <w:t>“purchase of products…”.</w:t>
      </w:r>
      <w:r w:rsidR="00B84C05">
        <w:rPr>
          <w:rFonts w:ascii="Constantia" w:hAnsi="Constantia" w:cstheme="minorBidi"/>
        </w:rPr>
        <w:t xml:space="preserve"> </w:t>
      </w:r>
      <w:r w:rsidR="00431ACC">
        <w:rPr>
          <w:rFonts w:ascii="Constantia" w:hAnsi="Constantia" w:cstheme="minorBidi"/>
        </w:rPr>
        <w:t xml:space="preserve">Differences between </w:t>
      </w:r>
      <w:r w:rsidR="00B84C05">
        <w:rPr>
          <w:rFonts w:ascii="Constantia" w:hAnsi="Constantia" w:cstheme="minorBidi"/>
        </w:rPr>
        <w:t xml:space="preserve">Belgians </w:t>
      </w:r>
      <w:r w:rsidR="00431ACC">
        <w:rPr>
          <w:rFonts w:ascii="Constantia" w:hAnsi="Constantia" w:cstheme="minorBidi"/>
        </w:rPr>
        <w:t xml:space="preserve">respondents and survey overall are minor: only </w:t>
      </w:r>
      <w:r w:rsidR="004F06E9">
        <w:rPr>
          <w:rFonts w:ascii="Constantia" w:hAnsi="Constantia" w:cstheme="minorBidi"/>
        </w:rPr>
        <w:t>one position</w:t>
      </w:r>
      <w:r w:rsidR="00BB6384">
        <w:rPr>
          <w:rFonts w:ascii="Constantia" w:hAnsi="Constantia" w:cstheme="minorBidi"/>
        </w:rPr>
        <w:t xml:space="preserve"> more for “travel and mobility” and one less for</w:t>
      </w:r>
      <w:r w:rsidR="00F04411">
        <w:rPr>
          <w:rFonts w:ascii="Constantia" w:hAnsi="Constantia" w:cstheme="minorBidi"/>
        </w:rPr>
        <w:t xml:space="preserve"> “purchase of products…”</w:t>
      </w:r>
      <w:r w:rsidR="00BA2D4C">
        <w:rPr>
          <w:rFonts w:ascii="Constantia" w:hAnsi="Constantia" w:cstheme="minorBidi"/>
        </w:rPr>
        <w:t>.</w:t>
      </w:r>
    </w:p>
    <w:p w14:paraId="2146AAA7" w14:textId="60155308" w:rsidR="00BA2D4C" w:rsidRDefault="00BA2D4C" w:rsidP="00BA2D4C">
      <w:pPr>
        <w:rPr>
          <w:rFonts w:ascii="Constantia" w:hAnsi="Constantia" w:cstheme="minorBidi"/>
        </w:rPr>
      </w:pPr>
      <w:r>
        <w:rPr>
          <w:rFonts w:ascii="Constantia" w:hAnsi="Constantia" w:cstheme="minorBidi"/>
        </w:rPr>
        <w:t xml:space="preserve">However, </w:t>
      </w:r>
      <w:r w:rsidR="00F04411">
        <w:rPr>
          <w:rFonts w:ascii="Constantia" w:hAnsi="Constantia" w:cstheme="minorBidi"/>
        </w:rPr>
        <w:t>Belgians</w:t>
      </w:r>
      <w:r>
        <w:rPr>
          <w:rFonts w:ascii="Constantia" w:hAnsi="Constantia" w:cstheme="minorBidi"/>
        </w:rPr>
        <w:t xml:space="preserve"> respondents differ significantly from expert’s opinion. Most important differences: </w:t>
      </w:r>
    </w:p>
    <w:p w14:paraId="2F0D7C4C" w14:textId="77777777" w:rsidR="00BA2D4C" w:rsidRDefault="00BA2D4C" w:rsidP="00BA2D4C">
      <w:pPr>
        <w:rPr>
          <w:rFonts w:ascii="Constantia" w:hAnsi="Constantia" w:cstheme="minorBidi"/>
        </w:rPr>
      </w:pPr>
    </w:p>
    <w:p w14:paraId="336628DB" w14:textId="2092A345" w:rsidR="00BA2D4C" w:rsidRPr="00FF23E3" w:rsidRDefault="00BA2D4C" w:rsidP="00BA2D4C">
      <w:pPr>
        <w:pStyle w:val="ListParagraph"/>
        <w:numPr>
          <w:ilvl w:val="0"/>
          <w:numId w:val="22"/>
        </w:numPr>
        <w:jc w:val="both"/>
        <w:rPr>
          <w:noProof/>
        </w:rPr>
      </w:pPr>
      <w:r>
        <w:rPr>
          <w:rFonts w:ascii="Constantia" w:hAnsi="Constantia"/>
          <w:noProof/>
          <w:sz w:val="20"/>
          <w:szCs w:val="20"/>
        </w:rPr>
        <w:t xml:space="preserve">“Waste management” is the most important dimension for </w:t>
      </w:r>
      <w:r w:rsidR="0071272A">
        <w:rPr>
          <w:rFonts w:ascii="Constantia" w:hAnsi="Constantia"/>
          <w:noProof/>
          <w:sz w:val="20"/>
          <w:szCs w:val="20"/>
        </w:rPr>
        <w:t>Belgians</w:t>
      </w:r>
      <w:r>
        <w:rPr>
          <w:rFonts w:ascii="Constantia" w:hAnsi="Constantia"/>
          <w:noProof/>
          <w:sz w:val="20"/>
          <w:szCs w:val="20"/>
        </w:rPr>
        <w:t xml:space="preserve"> and the least important for experts</w:t>
      </w:r>
    </w:p>
    <w:p w14:paraId="348E516E" w14:textId="77777777" w:rsidR="00FF23E3" w:rsidRPr="000154C7" w:rsidRDefault="00FF23E3" w:rsidP="00FF23E3">
      <w:pPr>
        <w:ind w:left="360"/>
        <w:jc w:val="both"/>
        <w:rPr>
          <w:noProof/>
        </w:rPr>
      </w:pPr>
    </w:p>
    <w:p w14:paraId="09DBFD7D" w14:textId="3017E544" w:rsidR="00134F4C" w:rsidRPr="003A0B0D" w:rsidRDefault="00BA2D4C" w:rsidP="00134F4C">
      <w:pPr>
        <w:pStyle w:val="ListParagraph"/>
        <w:numPr>
          <w:ilvl w:val="0"/>
          <w:numId w:val="22"/>
        </w:numPr>
        <w:jc w:val="both"/>
        <w:rPr>
          <w:noProof/>
          <w:sz w:val="20"/>
          <w:szCs w:val="20"/>
        </w:rPr>
      </w:pPr>
      <w:r w:rsidRPr="003A0B0D">
        <w:rPr>
          <w:rFonts w:ascii="Constantia" w:hAnsi="Constantia"/>
          <w:noProof/>
          <w:sz w:val="20"/>
          <w:szCs w:val="20"/>
        </w:rPr>
        <w:t xml:space="preserve">“Travel and mobility” </w:t>
      </w:r>
      <w:r w:rsidR="0071272A">
        <w:rPr>
          <w:rFonts w:ascii="Constantia" w:hAnsi="Constantia"/>
          <w:noProof/>
          <w:sz w:val="20"/>
          <w:szCs w:val="20"/>
        </w:rPr>
        <w:t>takes the 4</w:t>
      </w:r>
      <w:r w:rsidR="0071272A" w:rsidRPr="0071272A">
        <w:rPr>
          <w:rFonts w:ascii="Constantia" w:hAnsi="Constantia"/>
          <w:noProof/>
          <w:sz w:val="20"/>
          <w:szCs w:val="20"/>
          <w:vertAlign w:val="superscript"/>
        </w:rPr>
        <w:t>th</w:t>
      </w:r>
      <w:r w:rsidR="0071272A">
        <w:rPr>
          <w:rFonts w:ascii="Constantia" w:hAnsi="Constantia"/>
          <w:noProof/>
          <w:sz w:val="20"/>
          <w:szCs w:val="20"/>
        </w:rPr>
        <w:t xml:space="preserve"> position in importance </w:t>
      </w:r>
      <w:r w:rsidRPr="003A0B0D">
        <w:rPr>
          <w:rFonts w:ascii="Constantia" w:hAnsi="Constantia"/>
          <w:noProof/>
          <w:sz w:val="20"/>
          <w:szCs w:val="20"/>
        </w:rPr>
        <w:t xml:space="preserve">for </w:t>
      </w:r>
      <w:r w:rsidR="0071272A">
        <w:rPr>
          <w:rFonts w:ascii="Constantia" w:hAnsi="Constantia"/>
          <w:noProof/>
          <w:sz w:val="20"/>
          <w:szCs w:val="20"/>
        </w:rPr>
        <w:t>Belgians</w:t>
      </w:r>
      <w:r w:rsidRPr="003A0B0D">
        <w:rPr>
          <w:rFonts w:ascii="Constantia" w:hAnsi="Constantia"/>
          <w:noProof/>
          <w:sz w:val="20"/>
          <w:szCs w:val="20"/>
        </w:rPr>
        <w:t xml:space="preserve"> and the second for experts. </w:t>
      </w:r>
      <w:r w:rsidR="00BD6688">
        <w:rPr>
          <w:rFonts w:ascii="Constantia" w:hAnsi="Constantia"/>
          <w:noProof/>
          <w:sz w:val="20"/>
          <w:szCs w:val="20"/>
        </w:rPr>
        <w:t>Belgians</w:t>
      </w:r>
      <w:r w:rsidRPr="003A0B0D">
        <w:rPr>
          <w:rFonts w:ascii="Constantia" w:hAnsi="Constantia"/>
          <w:noProof/>
          <w:sz w:val="20"/>
          <w:szCs w:val="20"/>
        </w:rPr>
        <w:t xml:space="preserve"> </w:t>
      </w:r>
      <w:r w:rsidR="00134F4C" w:rsidRPr="003A0B0D">
        <w:rPr>
          <w:rFonts w:ascii="Constantia" w:hAnsi="Constantia"/>
          <w:noProof/>
          <w:sz w:val="20"/>
          <w:szCs w:val="20"/>
        </w:rPr>
        <w:t>consider that</w:t>
      </w:r>
      <w:r w:rsidR="00134F4C">
        <w:rPr>
          <w:rFonts w:ascii="Constantia" w:hAnsi="Constantia"/>
          <w:noProof/>
          <w:sz w:val="20"/>
          <w:szCs w:val="20"/>
        </w:rPr>
        <w:t xml:space="preserve"> </w:t>
      </w:r>
      <w:r w:rsidR="00134F4C" w:rsidRPr="003A0B0D">
        <w:rPr>
          <w:rFonts w:ascii="Constantia" w:hAnsi="Constantia"/>
          <w:noProof/>
          <w:sz w:val="20"/>
          <w:szCs w:val="20"/>
        </w:rPr>
        <w:t xml:space="preserve">“not having a car” is the least important </w:t>
      </w:r>
      <w:r w:rsidR="00134F4C">
        <w:rPr>
          <w:rFonts w:ascii="Constantia" w:hAnsi="Constantia"/>
          <w:noProof/>
          <w:sz w:val="20"/>
          <w:szCs w:val="20"/>
        </w:rPr>
        <w:t>behavior for the dimension</w:t>
      </w:r>
      <w:r w:rsidR="00134F4C" w:rsidRPr="003A0B0D">
        <w:rPr>
          <w:rFonts w:ascii="Constantia" w:hAnsi="Constantia"/>
          <w:noProof/>
          <w:sz w:val="20"/>
          <w:szCs w:val="20"/>
        </w:rPr>
        <w:t xml:space="preserve">, whereas for experts is the third; </w:t>
      </w:r>
      <w:r w:rsidR="0054015F">
        <w:rPr>
          <w:rFonts w:ascii="Constantia" w:hAnsi="Constantia"/>
          <w:noProof/>
          <w:sz w:val="20"/>
          <w:szCs w:val="20"/>
        </w:rPr>
        <w:t>o</w:t>
      </w:r>
      <w:r w:rsidR="00134F4C" w:rsidRPr="003A0B0D">
        <w:rPr>
          <w:rFonts w:ascii="Constantia" w:hAnsi="Constantia"/>
          <w:noProof/>
          <w:sz w:val="20"/>
          <w:szCs w:val="20"/>
        </w:rPr>
        <w:t xml:space="preserve">nly </w:t>
      </w:r>
      <w:r w:rsidR="0027236E">
        <w:rPr>
          <w:rFonts w:ascii="Constantia" w:hAnsi="Constantia"/>
          <w:noProof/>
          <w:sz w:val="20"/>
          <w:szCs w:val="20"/>
        </w:rPr>
        <w:t>33</w:t>
      </w:r>
      <w:r w:rsidR="00134F4C" w:rsidRPr="003A0B0D">
        <w:rPr>
          <w:rFonts w:ascii="Constantia" w:hAnsi="Constantia"/>
          <w:noProof/>
          <w:sz w:val="20"/>
          <w:szCs w:val="20"/>
        </w:rPr>
        <w:t xml:space="preserve">% of </w:t>
      </w:r>
      <w:r w:rsidR="0027236E">
        <w:rPr>
          <w:rFonts w:ascii="Constantia" w:hAnsi="Constantia"/>
          <w:noProof/>
          <w:sz w:val="20"/>
          <w:szCs w:val="20"/>
        </w:rPr>
        <w:t>Belgians</w:t>
      </w:r>
      <w:r w:rsidR="00134F4C" w:rsidRPr="003A0B0D">
        <w:rPr>
          <w:rFonts w:ascii="Constantia" w:hAnsi="Constantia"/>
          <w:noProof/>
          <w:sz w:val="20"/>
          <w:szCs w:val="20"/>
        </w:rPr>
        <w:t xml:space="preserve"> consider </w:t>
      </w:r>
      <w:r w:rsidR="00134F4C">
        <w:rPr>
          <w:rFonts w:ascii="Constantia" w:hAnsi="Constantia"/>
          <w:noProof/>
          <w:sz w:val="20"/>
          <w:szCs w:val="20"/>
        </w:rPr>
        <w:t>this behavior</w:t>
      </w:r>
      <w:r w:rsidR="00134F4C" w:rsidRPr="003A0B0D">
        <w:rPr>
          <w:rFonts w:ascii="Constantia" w:hAnsi="Constantia"/>
          <w:noProof/>
          <w:sz w:val="20"/>
          <w:szCs w:val="20"/>
        </w:rPr>
        <w:t xml:space="preserve"> </w:t>
      </w:r>
      <w:r w:rsidR="00134F4C">
        <w:rPr>
          <w:rFonts w:ascii="Constantia" w:hAnsi="Constantia"/>
          <w:noProof/>
          <w:sz w:val="20"/>
          <w:szCs w:val="20"/>
        </w:rPr>
        <w:t>of</w:t>
      </w:r>
      <w:r w:rsidR="00134F4C" w:rsidRPr="003A0B0D">
        <w:rPr>
          <w:rFonts w:ascii="Constantia" w:hAnsi="Constantia"/>
          <w:noProof/>
          <w:sz w:val="20"/>
          <w:szCs w:val="20"/>
        </w:rPr>
        <w:t xml:space="preserve"> </w:t>
      </w:r>
      <w:r w:rsidR="00134F4C">
        <w:rPr>
          <w:rFonts w:ascii="Constantia" w:hAnsi="Constantia"/>
          <w:noProof/>
          <w:sz w:val="20"/>
          <w:szCs w:val="20"/>
        </w:rPr>
        <w:t>“</w:t>
      </w:r>
      <w:r w:rsidR="00134F4C" w:rsidRPr="003A0B0D">
        <w:rPr>
          <w:rFonts w:ascii="Constantia" w:hAnsi="Constantia"/>
          <w:noProof/>
          <w:sz w:val="20"/>
          <w:szCs w:val="20"/>
        </w:rPr>
        <w:t xml:space="preserve">(very) </w:t>
      </w:r>
      <w:r w:rsidR="00134F4C">
        <w:rPr>
          <w:rFonts w:ascii="Constantia" w:hAnsi="Constantia"/>
          <w:noProof/>
          <w:sz w:val="20"/>
          <w:szCs w:val="20"/>
        </w:rPr>
        <w:t xml:space="preserve">high </w:t>
      </w:r>
      <w:r w:rsidR="00134F4C" w:rsidRPr="003A0B0D">
        <w:rPr>
          <w:rFonts w:ascii="Constantia" w:hAnsi="Constantia"/>
          <w:noProof/>
          <w:sz w:val="20"/>
          <w:szCs w:val="20"/>
        </w:rPr>
        <w:t>importan</w:t>
      </w:r>
      <w:r w:rsidR="00134F4C">
        <w:rPr>
          <w:rFonts w:ascii="Constantia" w:hAnsi="Constantia"/>
          <w:noProof/>
          <w:sz w:val="20"/>
          <w:szCs w:val="20"/>
        </w:rPr>
        <w:t>ce”</w:t>
      </w:r>
      <w:r w:rsidR="00134F4C" w:rsidRPr="003A0B0D">
        <w:rPr>
          <w:rFonts w:ascii="Constantia" w:hAnsi="Constantia"/>
          <w:noProof/>
          <w:sz w:val="20"/>
          <w:szCs w:val="20"/>
        </w:rPr>
        <w:t xml:space="preserve"> for </w:t>
      </w:r>
      <w:r w:rsidR="00134F4C" w:rsidRPr="00FD5B64">
        <w:rPr>
          <w:rFonts w:ascii="Constantia" w:hAnsi="Constantia"/>
          <w:noProof/>
          <w:sz w:val="20"/>
          <w:szCs w:val="20"/>
        </w:rPr>
        <w:t>sustainability</w:t>
      </w:r>
    </w:p>
    <w:p w14:paraId="517B7FA0" w14:textId="57984826" w:rsidR="00134F4C" w:rsidRPr="00134F4C" w:rsidRDefault="00134F4C" w:rsidP="00134F4C">
      <w:pPr>
        <w:pStyle w:val="ListParagraph"/>
        <w:jc w:val="both"/>
        <w:rPr>
          <w:noProof/>
          <w:sz w:val="20"/>
          <w:szCs w:val="20"/>
        </w:rPr>
      </w:pPr>
    </w:p>
    <w:p w14:paraId="5F8530BA" w14:textId="7CC35457" w:rsidR="00BA2D4C" w:rsidRPr="003A0B0D" w:rsidRDefault="00BA2D4C" w:rsidP="00BA2D4C">
      <w:pPr>
        <w:pStyle w:val="ListParagraph"/>
        <w:numPr>
          <w:ilvl w:val="0"/>
          <w:numId w:val="22"/>
        </w:numPr>
        <w:jc w:val="both"/>
        <w:rPr>
          <w:noProof/>
          <w:sz w:val="20"/>
          <w:szCs w:val="20"/>
        </w:rPr>
      </w:pPr>
      <w:r>
        <w:rPr>
          <w:rFonts w:ascii="Constantia" w:hAnsi="Constantia"/>
          <w:noProof/>
          <w:sz w:val="20"/>
          <w:szCs w:val="20"/>
        </w:rPr>
        <w:t xml:space="preserve">“Food” takes the third position in importance for </w:t>
      </w:r>
      <w:r w:rsidR="005D3C8F">
        <w:rPr>
          <w:rFonts w:ascii="Constantia" w:hAnsi="Constantia"/>
          <w:noProof/>
          <w:sz w:val="20"/>
          <w:szCs w:val="20"/>
        </w:rPr>
        <w:t>Belgians</w:t>
      </w:r>
      <w:r>
        <w:rPr>
          <w:rFonts w:ascii="Constantia" w:hAnsi="Constantia"/>
          <w:noProof/>
          <w:sz w:val="20"/>
          <w:szCs w:val="20"/>
        </w:rPr>
        <w:t xml:space="preserve">, whereas for experts is the most important dimension in relation to its impact on sustainability. </w:t>
      </w:r>
      <w:r w:rsidR="005D3C8F">
        <w:rPr>
          <w:rFonts w:ascii="Constantia" w:hAnsi="Constantia"/>
          <w:noProof/>
          <w:sz w:val="20"/>
          <w:szCs w:val="20"/>
        </w:rPr>
        <w:t>Belgians</w:t>
      </w:r>
      <w:r w:rsidRPr="003A0B0D">
        <w:rPr>
          <w:rFonts w:ascii="Constantia" w:hAnsi="Constantia"/>
          <w:noProof/>
          <w:sz w:val="20"/>
          <w:szCs w:val="20"/>
        </w:rPr>
        <w:t xml:space="preserve"> consider that the behavior “</w:t>
      </w:r>
      <w:r>
        <w:rPr>
          <w:rFonts w:ascii="Constantia" w:hAnsi="Constantia"/>
          <w:noProof/>
          <w:sz w:val="20"/>
          <w:szCs w:val="20"/>
        </w:rPr>
        <w:t>following a plant-based diet</w:t>
      </w:r>
      <w:r w:rsidRPr="003A0B0D">
        <w:rPr>
          <w:rFonts w:ascii="Constantia" w:hAnsi="Constantia"/>
          <w:noProof/>
          <w:sz w:val="20"/>
          <w:szCs w:val="20"/>
        </w:rPr>
        <w:t xml:space="preserve">” is the least important, whereas for experts is the </w:t>
      </w:r>
      <w:r>
        <w:rPr>
          <w:rFonts w:ascii="Constantia" w:hAnsi="Constantia"/>
          <w:noProof/>
          <w:sz w:val="20"/>
          <w:szCs w:val="20"/>
        </w:rPr>
        <w:t xml:space="preserve">most </w:t>
      </w:r>
      <w:r w:rsidRPr="00A40769">
        <w:rPr>
          <w:rFonts w:ascii="Constantia" w:hAnsi="Constantia"/>
          <w:noProof/>
          <w:sz w:val="20"/>
          <w:szCs w:val="20"/>
        </w:rPr>
        <w:t xml:space="preserve">important; </w:t>
      </w:r>
      <w:r w:rsidR="007B1168">
        <w:rPr>
          <w:rFonts w:ascii="Constantia" w:hAnsi="Constantia"/>
          <w:noProof/>
          <w:sz w:val="20"/>
          <w:szCs w:val="20"/>
        </w:rPr>
        <w:t>42</w:t>
      </w:r>
      <w:r w:rsidRPr="003A0B0D">
        <w:rPr>
          <w:rFonts w:ascii="Constantia" w:hAnsi="Constantia"/>
          <w:noProof/>
          <w:sz w:val="20"/>
          <w:szCs w:val="20"/>
        </w:rPr>
        <w:t xml:space="preserve">% of </w:t>
      </w:r>
      <w:r w:rsidR="00862A07">
        <w:rPr>
          <w:rFonts w:ascii="Constantia" w:hAnsi="Constantia"/>
          <w:noProof/>
          <w:sz w:val="20"/>
          <w:szCs w:val="20"/>
        </w:rPr>
        <w:t>Belgians</w:t>
      </w:r>
      <w:r w:rsidRPr="003A0B0D">
        <w:rPr>
          <w:rFonts w:ascii="Constantia" w:hAnsi="Constantia"/>
          <w:noProof/>
          <w:sz w:val="20"/>
          <w:szCs w:val="20"/>
        </w:rPr>
        <w:t xml:space="preserve"> consider it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low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D315FB">
        <w:rPr>
          <w:rFonts w:ascii="Constantia" w:hAnsi="Constantia"/>
          <w:noProof/>
          <w:sz w:val="20"/>
          <w:szCs w:val="20"/>
        </w:rPr>
        <w:t>sustainability</w:t>
      </w:r>
      <w:r w:rsidR="00D315FB">
        <w:rPr>
          <w:rFonts w:ascii="Constantia" w:hAnsi="Constantia"/>
          <w:noProof/>
          <w:sz w:val="20"/>
          <w:szCs w:val="20"/>
        </w:rPr>
        <w:t>.</w:t>
      </w:r>
      <w:r w:rsidRPr="003A0B0D">
        <w:rPr>
          <w:rFonts w:ascii="Constantia" w:hAnsi="Constantia"/>
          <w:noProof/>
          <w:sz w:val="20"/>
          <w:szCs w:val="20"/>
        </w:rPr>
        <w:t xml:space="preserve"> </w:t>
      </w:r>
    </w:p>
    <w:p w14:paraId="29B91D74" w14:textId="5D45F224" w:rsidR="00A654C2" w:rsidRDefault="00A654C2" w:rsidP="00A654C2">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 xml:space="preserve">Perceived level of information, sustainability of the own behavior and importance attributed to having a sustainable behavior </w:t>
      </w:r>
    </w:p>
    <w:p w14:paraId="0611A465" w14:textId="417C6464" w:rsidR="000D7F61" w:rsidRPr="007A2D87" w:rsidRDefault="000D7F61" w:rsidP="00A654C2">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579392" behindDoc="0" locked="0" layoutInCell="1" allowOverlap="1" wp14:anchorId="2F96E715" wp14:editId="12FBCC99">
                <wp:simplePos x="0" y="0"/>
                <wp:positionH relativeFrom="margin">
                  <wp:posOffset>3306445</wp:posOffset>
                </wp:positionH>
                <wp:positionV relativeFrom="paragraph">
                  <wp:posOffset>51435</wp:posOffset>
                </wp:positionV>
                <wp:extent cx="2790825" cy="1847850"/>
                <wp:effectExtent l="0" t="0" r="28575" b="19050"/>
                <wp:wrapSquare wrapText="bothSides"/>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847850"/>
                        </a:xfrm>
                        <a:prstGeom prst="rect">
                          <a:avLst/>
                        </a:prstGeom>
                        <a:solidFill>
                          <a:sysClr val="window" lastClr="FFFFFF">
                            <a:lumMod val="95000"/>
                          </a:sysClr>
                        </a:solidFill>
                        <a:ln w="9525">
                          <a:solidFill>
                            <a:srgbClr val="000000"/>
                          </a:solidFill>
                          <a:miter lim="800000"/>
                          <a:headEnd/>
                          <a:tailEnd/>
                        </a:ln>
                      </wps:spPr>
                      <wps:txbx>
                        <w:txbxContent>
                          <w:p w14:paraId="51BEAAC7" w14:textId="5032AF19" w:rsidR="002F784C" w:rsidRDefault="002F784C" w:rsidP="00A654C2">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59</w:t>
                            </w:r>
                            <w:r w:rsidRPr="00394E74">
                              <w:rPr>
                                <w:rFonts w:ascii="Constantia" w:hAnsi="Constantia"/>
                                <w:sz w:val="20"/>
                                <w:szCs w:val="20"/>
                              </w:rPr>
                              <w:t xml:space="preserve">% </w:t>
                            </w:r>
                          </w:p>
                          <w:p w14:paraId="43743E34" w14:textId="77777777" w:rsidR="0054015F" w:rsidRPr="00394E74" w:rsidRDefault="0054015F" w:rsidP="0054015F">
                            <w:pPr>
                              <w:pStyle w:val="ListParagraph"/>
                              <w:ind w:left="360"/>
                              <w:jc w:val="both"/>
                              <w:rPr>
                                <w:rFonts w:ascii="Constantia" w:hAnsi="Constantia"/>
                                <w:sz w:val="20"/>
                                <w:szCs w:val="20"/>
                              </w:rPr>
                            </w:pPr>
                          </w:p>
                          <w:p w14:paraId="1AAA636B" w14:textId="5D832ED9" w:rsidR="002F784C" w:rsidRDefault="002F784C" w:rsidP="00A654C2">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 xml:space="preserve">Lowest percentage of (very) well informed for “purchase of (non) </w:t>
                            </w:r>
                            <w:r w:rsidRPr="00394E74">
                              <w:rPr>
                                <w:rFonts w:ascii="Constantia" w:hAnsi="Constantia" w:cstheme="minorHAnsi"/>
                                <w:sz w:val="20"/>
                                <w:szCs w:val="20"/>
                              </w:rPr>
                              <w:t>food products and services</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39</w:t>
                            </w:r>
                            <w:r w:rsidRPr="00394E74">
                              <w:rPr>
                                <w:rFonts w:ascii="Constantia" w:hAnsi="Constantia" w:cstheme="minorHAnsi"/>
                                <w:sz w:val="20"/>
                                <w:szCs w:val="20"/>
                              </w:rPr>
                              <w:t>%</w:t>
                            </w:r>
                          </w:p>
                          <w:p w14:paraId="0CA9327F" w14:textId="77777777" w:rsidR="0054015F" w:rsidRPr="0054015F" w:rsidRDefault="0054015F" w:rsidP="0054015F">
                            <w:pPr>
                              <w:jc w:val="both"/>
                              <w:rPr>
                                <w:rFonts w:ascii="Constantia" w:hAnsi="Constantia" w:cstheme="minorHAnsi"/>
                              </w:rPr>
                            </w:pPr>
                          </w:p>
                          <w:p w14:paraId="15B4D285" w14:textId="58264BB1" w:rsidR="002F784C" w:rsidRPr="00394E74" w:rsidRDefault="002F784C" w:rsidP="00A654C2">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57</w:t>
                            </w:r>
                            <w:r w:rsidRPr="00394E74">
                              <w:rPr>
                                <w:rFonts w:ascii="Constantia" w:hAnsi="Constantia"/>
                                <w:sz w:val="20"/>
                                <w:szCs w:val="20"/>
                              </w:rPr>
                              <w:t>) in the CSBI than those who feel not at all/poorly informed (4</w:t>
                            </w:r>
                            <w:r>
                              <w:rPr>
                                <w:rFonts w:ascii="Constantia" w:hAnsi="Constantia"/>
                                <w:sz w:val="20"/>
                                <w:szCs w:val="20"/>
                              </w:rPr>
                              <w:t>1</w:t>
                            </w:r>
                            <w:r w:rsidRPr="00394E74">
                              <w:rPr>
                                <w:rFonts w:ascii="Constantia" w:hAnsi="Constantia"/>
                                <w:sz w:val="20"/>
                                <w:szCs w:val="20"/>
                              </w:rPr>
                              <w:t>)</w:t>
                            </w:r>
                          </w:p>
                          <w:p w14:paraId="54FCF934" w14:textId="77777777" w:rsidR="002F784C" w:rsidRDefault="002F784C" w:rsidP="00A654C2">
                            <w:pPr>
                              <w:rPr>
                                <w:rFonts w:ascii="Constantia" w:hAnsi="Constantia"/>
                              </w:rPr>
                            </w:pPr>
                          </w:p>
                          <w:p w14:paraId="07F12546" w14:textId="77777777" w:rsidR="002F784C" w:rsidRPr="00F0693C" w:rsidRDefault="002F784C" w:rsidP="00A654C2">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6E715" id="_x0000_s1048" type="#_x0000_t202" style="position:absolute;margin-left:260.35pt;margin-top:4.05pt;width:219.75pt;height:145.5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" fillcolor="#f2f2f2">
                <v:textbox>
                  <w:txbxContent>
                    <w:p w14:paraId="51BEAAC7" w14:textId="5032AF19" w:rsidR="002F784C" w:rsidRDefault="002F784C" w:rsidP="00A654C2">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59</w:t>
                      </w:r>
                      <w:r w:rsidRPr="00394E74">
                        <w:rPr>
                          <w:rFonts w:ascii="Constantia" w:hAnsi="Constantia"/>
                          <w:sz w:val="20"/>
                          <w:szCs w:val="20"/>
                        </w:rPr>
                        <w:t xml:space="preserve">% </w:t>
                      </w:r>
                    </w:p>
                    <w:p w14:paraId="43743E34" w14:textId="77777777" w:rsidR="0054015F" w:rsidRPr="00394E74" w:rsidRDefault="0054015F" w:rsidP="0054015F">
                      <w:pPr>
                        <w:pStyle w:val="ListParagraph"/>
                        <w:ind w:left="360"/>
                        <w:jc w:val="both"/>
                        <w:rPr>
                          <w:rFonts w:ascii="Constantia" w:hAnsi="Constantia"/>
                          <w:sz w:val="20"/>
                          <w:szCs w:val="20"/>
                        </w:rPr>
                      </w:pPr>
                    </w:p>
                    <w:p w14:paraId="1AAA636B" w14:textId="5D832ED9" w:rsidR="002F784C" w:rsidRDefault="002F784C" w:rsidP="00A654C2">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 xml:space="preserve">Lowest percentage of (very) well informed for “purchase of (non) </w:t>
                      </w:r>
                      <w:r w:rsidRPr="00394E74">
                        <w:rPr>
                          <w:rFonts w:ascii="Constantia" w:hAnsi="Constantia" w:cstheme="minorHAnsi"/>
                          <w:sz w:val="20"/>
                          <w:szCs w:val="20"/>
                        </w:rPr>
                        <w:t>food products and services</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39</w:t>
                      </w:r>
                      <w:r w:rsidRPr="00394E74">
                        <w:rPr>
                          <w:rFonts w:ascii="Constantia" w:hAnsi="Constantia" w:cstheme="minorHAnsi"/>
                          <w:sz w:val="20"/>
                          <w:szCs w:val="20"/>
                        </w:rPr>
                        <w:t>%</w:t>
                      </w:r>
                    </w:p>
                    <w:p w14:paraId="0CA9327F" w14:textId="77777777" w:rsidR="0054015F" w:rsidRPr="0054015F" w:rsidRDefault="0054015F" w:rsidP="0054015F">
                      <w:pPr>
                        <w:jc w:val="both"/>
                        <w:rPr>
                          <w:rFonts w:ascii="Constantia" w:hAnsi="Constantia" w:cstheme="minorHAnsi"/>
                        </w:rPr>
                      </w:pPr>
                    </w:p>
                    <w:p w14:paraId="15B4D285" w14:textId="58264BB1" w:rsidR="002F784C" w:rsidRPr="00394E74" w:rsidRDefault="002F784C" w:rsidP="00A654C2">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57</w:t>
                      </w:r>
                      <w:r w:rsidRPr="00394E74">
                        <w:rPr>
                          <w:rFonts w:ascii="Constantia" w:hAnsi="Constantia"/>
                          <w:sz w:val="20"/>
                          <w:szCs w:val="20"/>
                        </w:rPr>
                        <w:t>) in the CSBI than those who feel not at all/poorly informed (4</w:t>
                      </w:r>
                      <w:r>
                        <w:rPr>
                          <w:rFonts w:ascii="Constantia" w:hAnsi="Constantia"/>
                          <w:sz w:val="20"/>
                          <w:szCs w:val="20"/>
                        </w:rPr>
                        <w:t>1</w:t>
                      </w:r>
                      <w:r w:rsidRPr="00394E74">
                        <w:rPr>
                          <w:rFonts w:ascii="Constantia" w:hAnsi="Constantia"/>
                          <w:sz w:val="20"/>
                          <w:szCs w:val="20"/>
                        </w:rPr>
                        <w:t>)</w:t>
                      </w:r>
                    </w:p>
                    <w:p w14:paraId="54FCF934" w14:textId="77777777" w:rsidR="002F784C" w:rsidRDefault="002F784C" w:rsidP="00A654C2">
                      <w:pPr>
                        <w:rPr>
                          <w:rFonts w:ascii="Constantia" w:hAnsi="Constantia"/>
                        </w:rPr>
                      </w:pPr>
                    </w:p>
                    <w:p w14:paraId="07F12546" w14:textId="77777777" w:rsidR="002F784C" w:rsidRPr="00F0693C" w:rsidRDefault="002F784C" w:rsidP="00A654C2">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08064" behindDoc="0" locked="0" layoutInCell="1" allowOverlap="1" wp14:anchorId="7DA515EF" wp14:editId="60E4B6B0">
                <wp:simplePos x="0" y="0"/>
                <wp:positionH relativeFrom="column">
                  <wp:posOffset>756558</wp:posOffset>
                </wp:positionH>
                <wp:positionV relativeFrom="paragraph">
                  <wp:posOffset>472168</wp:posOffset>
                </wp:positionV>
                <wp:extent cx="860931" cy="783771"/>
                <wp:effectExtent l="0" t="0" r="0" b="0"/>
                <wp:wrapNone/>
                <wp:docPr id="425"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16EED198" w14:textId="77777777" w:rsidR="002F784C" w:rsidRPr="00406E38" w:rsidRDefault="002F784C" w:rsidP="00C04415">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DA515EF" id="_x0000_s1049" type="#_x0000_t202" style="position:absolute;margin-left:59.55pt;margin-top:37.2pt;width:67.8pt;height:61.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" fillcolor="window" stroked="f">
                <v:textbox>
                  <w:txbxContent>
                    <w:p w14:paraId="16EED198" w14:textId="77777777" w:rsidR="002F784C" w:rsidRPr="00406E38" w:rsidRDefault="002F784C" w:rsidP="00C04415">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Pr>
          <w:rFonts w:ascii="Constantia" w:hAnsi="Constantia"/>
          <w:noProof/>
        </w:rPr>
        <w:drawing>
          <wp:inline distT="0" distB="0" distL="0" distR="0" wp14:anchorId="7CE4AA03" wp14:editId="4141651D">
            <wp:extent cx="3108960" cy="188976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8960" cy="1889760"/>
                    </a:xfrm>
                    <a:prstGeom prst="rect">
                      <a:avLst/>
                    </a:prstGeom>
                    <a:noFill/>
                  </pic:spPr>
                </pic:pic>
              </a:graphicData>
            </a:graphic>
          </wp:inline>
        </w:drawing>
      </w:r>
    </w:p>
    <w:p w14:paraId="00DECC4D" w14:textId="26846DFE" w:rsidR="00A654C2" w:rsidRDefault="00A654C2" w:rsidP="00A654C2">
      <w:pPr>
        <w:rPr>
          <w:noProof/>
        </w:rPr>
      </w:pPr>
    </w:p>
    <w:p w14:paraId="7E5052ED" w14:textId="77777777" w:rsidR="00A654C2" w:rsidRDefault="00A654C2" w:rsidP="00A654C2">
      <w:pPr>
        <w:rPr>
          <w:noProof/>
        </w:rPr>
      </w:pPr>
    </w:p>
    <w:p w14:paraId="6A8A4DB3" w14:textId="5F3E1582" w:rsidR="00A654C2" w:rsidRDefault="00A654C2" w:rsidP="00A654C2">
      <w:pPr>
        <w:rPr>
          <w:rFonts w:ascii="Constantia" w:hAnsi="Constantia"/>
          <w:noProof/>
        </w:rPr>
      </w:pPr>
      <w:r w:rsidRPr="007A2D87">
        <w:rPr>
          <w:rFonts w:ascii="Constantia" w:hAnsi="Constantia" w:cs="Arial"/>
          <w:noProof/>
          <w:sz w:val="22"/>
          <w:szCs w:val="22"/>
        </w:rPr>
        <mc:AlternateContent>
          <mc:Choice Requires="wps">
            <w:drawing>
              <wp:anchor distT="45720" distB="45720" distL="114300" distR="114300" simplePos="0" relativeHeight="251582464" behindDoc="0" locked="0" layoutInCell="1" allowOverlap="1" wp14:anchorId="3D1EF520" wp14:editId="04D0E7F3">
                <wp:simplePos x="0" y="0"/>
                <wp:positionH relativeFrom="margin">
                  <wp:posOffset>3257550</wp:posOffset>
                </wp:positionH>
                <wp:positionV relativeFrom="paragraph">
                  <wp:posOffset>139700</wp:posOffset>
                </wp:positionV>
                <wp:extent cx="2790825" cy="2089785"/>
                <wp:effectExtent l="0" t="0" r="28575" b="24765"/>
                <wp:wrapSquare wrapText="bothSides"/>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89785"/>
                        </a:xfrm>
                        <a:prstGeom prst="rect">
                          <a:avLst/>
                        </a:prstGeom>
                        <a:solidFill>
                          <a:sysClr val="window" lastClr="FFFFFF">
                            <a:lumMod val="85000"/>
                          </a:sysClr>
                        </a:solidFill>
                        <a:ln w="9525">
                          <a:solidFill>
                            <a:srgbClr val="000000"/>
                          </a:solidFill>
                          <a:miter lim="800000"/>
                          <a:headEnd/>
                          <a:tailEnd/>
                        </a:ln>
                      </wps:spPr>
                      <wps:txbx>
                        <w:txbxContent>
                          <w:p w14:paraId="492F98B0" w14:textId="59FF558B" w:rsidR="002F784C" w:rsidRDefault="002F784C" w:rsidP="00A654C2">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67</w:t>
                            </w:r>
                            <w:r w:rsidRPr="00394E74">
                              <w:rPr>
                                <w:rFonts w:ascii="Constantia" w:hAnsi="Constantia"/>
                                <w:sz w:val="20"/>
                                <w:szCs w:val="20"/>
                              </w:rPr>
                              <w:t xml:space="preserve">%  </w:t>
                            </w:r>
                          </w:p>
                          <w:p w14:paraId="3381A3DE" w14:textId="77777777" w:rsidR="0054015F" w:rsidRPr="00394E74" w:rsidRDefault="0054015F" w:rsidP="0054015F">
                            <w:pPr>
                              <w:pStyle w:val="ListParagraph"/>
                              <w:ind w:left="360"/>
                              <w:jc w:val="both"/>
                              <w:rPr>
                                <w:rFonts w:ascii="Constantia" w:hAnsi="Constantia"/>
                                <w:sz w:val="20"/>
                                <w:szCs w:val="20"/>
                              </w:rPr>
                            </w:pPr>
                          </w:p>
                          <w:p w14:paraId="420182DC" w14:textId="5A2F88BD" w:rsidR="002F784C" w:rsidRDefault="002F784C" w:rsidP="00A654C2">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 xml:space="preserve">or “purchase of (non) </w:t>
                            </w:r>
                            <w:r w:rsidRPr="00394E74">
                              <w:rPr>
                                <w:rFonts w:ascii="Constantia" w:hAnsi="Constantia" w:cstheme="minorHAnsi"/>
                                <w:sz w:val="20"/>
                                <w:szCs w:val="20"/>
                              </w:rPr>
                              <w:t>food products and services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39</w:t>
                            </w:r>
                            <w:r w:rsidRPr="00551608">
                              <w:rPr>
                                <w:rFonts w:ascii="Constantia" w:hAnsi="Constantia" w:cstheme="minorHAnsi"/>
                                <w:sz w:val="20"/>
                                <w:szCs w:val="20"/>
                              </w:rPr>
                              <w:t>%</w:t>
                            </w:r>
                          </w:p>
                          <w:p w14:paraId="6C9D90C0" w14:textId="77777777" w:rsidR="0054015F" w:rsidRPr="0054015F" w:rsidRDefault="0054015F" w:rsidP="0054015F">
                            <w:pPr>
                              <w:jc w:val="both"/>
                              <w:rPr>
                                <w:rFonts w:ascii="Constantia" w:hAnsi="Constantia" w:cstheme="minorHAnsi"/>
                              </w:rPr>
                            </w:pPr>
                          </w:p>
                          <w:p w14:paraId="4F06137A" w14:textId="01257B64" w:rsidR="002F784C" w:rsidRPr="005D7581" w:rsidRDefault="002F784C" w:rsidP="00A654C2">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58</w:t>
                            </w:r>
                            <w:r w:rsidRPr="00394E74">
                              <w:rPr>
                                <w:rFonts w:ascii="Constantia" w:hAnsi="Constantia"/>
                                <w:sz w:val="20"/>
                                <w:szCs w:val="20"/>
                              </w:rPr>
                              <w:t>) in the CSBI than those w</w:t>
                            </w:r>
                            <w:r w:rsidR="00FF1887">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35</w:t>
                            </w:r>
                            <w:r w:rsidRPr="005D7581">
                              <w:rPr>
                                <w:rFonts w:ascii="Constantia" w:hAnsi="Constantia"/>
                                <w:sz w:val="20"/>
                                <w:szCs w:val="20"/>
                              </w:rPr>
                              <w:t>)</w:t>
                            </w:r>
                          </w:p>
                          <w:p w14:paraId="37261C31" w14:textId="77777777" w:rsidR="002F784C" w:rsidRDefault="002F784C" w:rsidP="00A654C2">
                            <w:pPr>
                              <w:rPr>
                                <w:rFonts w:ascii="Constantia" w:hAnsi="Constantia"/>
                              </w:rPr>
                            </w:pPr>
                          </w:p>
                          <w:p w14:paraId="4C145AB8" w14:textId="77777777" w:rsidR="002F784C" w:rsidRPr="00F0693C" w:rsidRDefault="002F784C" w:rsidP="00A654C2">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EF520" id="_x0000_s1050" type="#_x0000_t202" style="position:absolute;margin-left:256.5pt;margin-top:11pt;width:219.75pt;height:164.55pt;z-index:25158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" fillcolor="#d9d9d9">
                <v:textbox>
                  <w:txbxContent>
                    <w:p w14:paraId="492F98B0" w14:textId="59FF558B" w:rsidR="002F784C" w:rsidRDefault="002F784C" w:rsidP="00A654C2">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67</w:t>
                      </w:r>
                      <w:r w:rsidRPr="00394E74">
                        <w:rPr>
                          <w:rFonts w:ascii="Constantia" w:hAnsi="Constantia"/>
                          <w:sz w:val="20"/>
                          <w:szCs w:val="20"/>
                        </w:rPr>
                        <w:t xml:space="preserve">%  </w:t>
                      </w:r>
                    </w:p>
                    <w:p w14:paraId="3381A3DE" w14:textId="77777777" w:rsidR="0054015F" w:rsidRPr="00394E74" w:rsidRDefault="0054015F" w:rsidP="0054015F">
                      <w:pPr>
                        <w:pStyle w:val="ListParagraph"/>
                        <w:ind w:left="360"/>
                        <w:jc w:val="both"/>
                        <w:rPr>
                          <w:rFonts w:ascii="Constantia" w:hAnsi="Constantia"/>
                          <w:sz w:val="20"/>
                          <w:szCs w:val="20"/>
                        </w:rPr>
                      </w:pPr>
                    </w:p>
                    <w:p w14:paraId="420182DC" w14:textId="5A2F88BD" w:rsidR="002F784C" w:rsidRDefault="002F784C" w:rsidP="00A654C2">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 xml:space="preserve">or “purchase of (non) </w:t>
                      </w:r>
                      <w:r w:rsidRPr="00394E74">
                        <w:rPr>
                          <w:rFonts w:ascii="Constantia" w:hAnsi="Constantia" w:cstheme="minorHAnsi"/>
                          <w:sz w:val="20"/>
                          <w:szCs w:val="20"/>
                        </w:rPr>
                        <w:t>food products and services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39</w:t>
                      </w:r>
                      <w:r w:rsidRPr="00551608">
                        <w:rPr>
                          <w:rFonts w:ascii="Constantia" w:hAnsi="Constantia" w:cstheme="minorHAnsi"/>
                          <w:sz w:val="20"/>
                          <w:szCs w:val="20"/>
                        </w:rPr>
                        <w:t>%</w:t>
                      </w:r>
                    </w:p>
                    <w:p w14:paraId="6C9D90C0" w14:textId="77777777" w:rsidR="0054015F" w:rsidRPr="0054015F" w:rsidRDefault="0054015F" w:rsidP="0054015F">
                      <w:pPr>
                        <w:jc w:val="both"/>
                        <w:rPr>
                          <w:rFonts w:ascii="Constantia" w:hAnsi="Constantia" w:cstheme="minorHAnsi"/>
                        </w:rPr>
                      </w:pPr>
                    </w:p>
                    <w:p w14:paraId="4F06137A" w14:textId="01257B64" w:rsidR="002F784C" w:rsidRPr="005D7581" w:rsidRDefault="002F784C" w:rsidP="00A654C2">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58</w:t>
                      </w:r>
                      <w:r w:rsidRPr="00394E74">
                        <w:rPr>
                          <w:rFonts w:ascii="Constantia" w:hAnsi="Constantia"/>
                          <w:sz w:val="20"/>
                          <w:szCs w:val="20"/>
                        </w:rPr>
                        <w:t>) in the CSBI than those w</w:t>
                      </w:r>
                      <w:r w:rsidR="00FF1887">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35</w:t>
                      </w:r>
                      <w:r w:rsidRPr="005D7581">
                        <w:rPr>
                          <w:rFonts w:ascii="Constantia" w:hAnsi="Constantia"/>
                          <w:sz w:val="20"/>
                          <w:szCs w:val="20"/>
                        </w:rPr>
                        <w:t>)</w:t>
                      </w:r>
                    </w:p>
                    <w:p w14:paraId="37261C31" w14:textId="77777777" w:rsidR="002F784C" w:rsidRDefault="002F784C" w:rsidP="00A654C2">
                      <w:pPr>
                        <w:rPr>
                          <w:rFonts w:ascii="Constantia" w:hAnsi="Constantia"/>
                        </w:rPr>
                      </w:pPr>
                    </w:p>
                    <w:p w14:paraId="4C145AB8" w14:textId="77777777" w:rsidR="002F784C" w:rsidRPr="00F0693C" w:rsidRDefault="002F784C" w:rsidP="00A654C2">
                      <w:pPr>
                        <w:rPr>
                          <w:rFonts w:ascii="Constantia" w:hAnsi="Constantia"/>
                        </w:rPr>
                      </w:pPr>
                      <w:r w:rsidRPr="00F0693C">
                        <w:rPr>
                          <w:rFonts w:ascii="Constantia" w:hAnsi="Constantia"/>
                        </w:rPr>
                        <w:t xml:space="preserve"> </w:t>
                      </w:r>
                    </w:p>
                  </w:txbxContent>
                </v:textbox>
                <w10:wrap type="square" anchorx="margin"/>
              </v:shape>
            </w:pict>
          </mc:Fallback>
        </mc:AlternateContent>
      </w:r>
      <w:r w:rsidR="0054015F">
        <w:rPr>
          <w:rFonts w:ascii="Constantia" w:hAnsi="Constantia"/>
          <w:noProof/>
        </w:rPr>
        <w:t xml:space="preserve"> </w:t>
      </w:r>
    </w:p>
    <w:p w14:paraId="0EC92BF6" w14:textId="47B6A1F2" w:rsidR="000D7F61" w:rsidRDefault="000D7F61" w:rsidP="00A654C2">
      <w:pPr>
        <w:rPr>
          <w:rFonts w:ascii="Constantia" w:hAnsi="Constantia"/>
          <w:noProof/>
        </w:rPr>
      </w:pPr>
      <w:r>
        <w:rPr>
          <w:noProof/>
        </w:rPr>
        <mc:AlternateContent>
          <mc:Choice Requires="wps">
            <w:drawing>
              <wp:anchor distT="0" distB="0" distL="114300" distR="114300" simplePos="0" relativeHeight="251612160" behindDoc="0" locked="0" layoutInCell="1" allowOverlap="1" wp14:anchorId="7F7DE621" wp14:editId="5D5F03A8">
                <wp:simplePos x="0" y="0"/>
                <wp:positionH relativeFrom="column">
                  <wp:posOffset>753292</wp:posOffset>
                </wp:positionH>
                <wp:positionV relativeFrom="paragraph">
                  <wp:posOffset>570865</wp:posOffset>
                </wp:positionV>
                <wp:extent cx="860931" cy="783771"/>
                <wp:effectExtent l="0" t="0" r="0" b="0"/>
                <wp:wrapNone/>
                <wp:docPr id="426"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72FA59E5" w14:textId="77777777" w:rsidR="002F784C" w:rsidRPr="00B07AA0" w:rsidRDefault="002F784C" w:rsidP="001F3F26">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F7DE621" id="_x0000_s1051" type="#_x0000_t202" style="position:absolute;margin-left:59.3pt;margin-top:44.95pt;width:67.8pt;height:61.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" fillcolor="window" stroked="f">
                <v:textbox>
                  <w:txbxContent>
                    <w:p w14:paraId="72FA59E5" w14:textId="77777777" w:rsidR="002F784C" w:rsidRPr="00B07AA0" w:rsidRDefault="002F784C" w:rsidP="001F3F26">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Pr>
          <w:rFonts w:ascii="Constantia" w:hAnsi="Constantia"/>
          <w:noProof/>
        </w:rPr>
        <w:drawing>
          <wp:inline distT="0" distB="0" distL="0" distR="0" wp14:anchorId="0A7EE25F" wp14:editId="211C2E95">
            <wp:extent cx="3108960" cy="210312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8960" cy="2103120"/>
                    </a:xfrm>
                    <a:prstGeom prst="rect">
                      <a:avLst/>
                    </a:prstGeom>
                    <a:noFill/>
                  </pic:spPr>
                </pic:pic>
              </a:graphicData>
            </a:graphic>
          </wp:inline>
        </w:drawing>
      </w:r>
    </w:p>
    <w:p w14:paraId="691DFA00" w14:textId="11E16174" w:rsidR="000D7F61" w:rsidRPr="007A2D87" w:rsidRDefault="000D7F61" w:rsidP="00A654C2">
      <w:pPr>
        <w:rPr>
          <w:rFonts w:ascii="Constantia" w:hAnsi="Constantia"/>
          <w:noProof/>
        </w:rPr>
      </w:pPr>
    </w:p>
    <w:p w14:paraId="47C38689" w14:textId="23DAF900" w:rsidR="00A654C2" w:rsidRDefault="00A654C2" w:rsidP="00A654C2">
      <w:pPr>
        <w:rPr>
          <w:rFonts w:ascii="Constantia" w:hAnsi="Constantia"/>
          <w:noProof/>
        </w:rPr>
      </w:pPr>
    </w:p>
    <w:p w14:paraId="53182417" w14:textId="36DA7439" w:rsidR="000D7F61" w:rsidRPr="007A2D87" w:rsidRDefault="000D7F61" w:rsidP="00A654C2">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588608" behindDoc="0" locked="0" layoutInCell="1" allowOverlap="1" wp14:anchorId="6B1D55D7" wp14:editId="5133C8D8">
                <wp:simplePos x="0" y="0"/>
                <wp:positionH relativeFrom="margin">
                  <wp:posOffset>3262812</wp:posOffset>
                </wp:positionH>
                <wp:positionV relativeFrom="paragraph">
                  <wp:posOffset>14695</wp:posOffset>
                </wp:positionV>
                <wp:extent cx="2790825" cy="1847850"/>
                <wp:effectExtent l="0" t="0" r="28575" b="19050"/>
                <wp:wrapSquare wrapText="bothSides"/>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847850"/>
                        </a:xfrm>
                        <a:prstGeom prst="rect">
                          <a:avLst/>
                        </a:prstGeom>
                        <a:solidFill>
                          <a:sysClr val="window" lastClr="FFFFFF">
                            <a:lumMod val="75000"/>
                          </a:sysClr>
                        </a:solidFill>
                        <a:ln w="9525">
                          <a:solidFill>
                            <a:srgbClr val="000000"/>
                          </a:solidFill>
                          <a:miter lim="800000"/>
                          <a:headEnd/>
                          <a:tailEnd/>
                        </a:ln>
                      </wps:spPr>
                      <wps:txbx>
                        <w:txbxContent>
                          <w:p w14:paraId="5F9604E7" w14:textId="6D79C485" w:rsidR="002F784C" w:rsidRDefault="002F784C" w:rsidP="00A654C2">
                            <w:pPr>
                              <w:pStyle w:val="ListParagraph"/>
                              <w:numPr>
                                <w:ilvl w:val="0"/>
                                <w:numId w:val="23"/>
                              </w:numPr>
                              <w:jc w:val="both"/>
                              <w:rPr>
                                <w:rFonts w:ascii="Constantia" w:hAnsi="Constantia"/>
                                <w:sz w:val="20"/>
                                <w:szCs w:val="20"/>
                              </w:rPr>
                            </w:pPr>
                            <w:r w:rsidRPr="00C6314F">
                              <w:rPr>
                                <w:rFonts w:ascii="Constantia" w:hAnsi="Constantia"/>
                                <w:sz w:val="20"/>
                                <w:szCs w:val="20"/>
                              </w:rPr>
                              <w:t>Highest percentage of (very) high importance for “waste management”: 7</w:t>
                            </w:r>
                            <w:r>
                              <w:rPr>
                                <w:rFonts w:ascii="Constantia" w:hAnsi="Constantia"/>
                                <w:sz w:val="20"/>
                                <w:szCs w:val="20"/>
                              </w:rPr>
                              <w:t>4</w:t>
                            </w:r>
                            <w:r w:rsidRPr="00C6314F">
                              <w:rPr>
                                <w:rFonts w:ascii="Constantia" w:hAnsi="Constantia"/>
                                <w:sz w:val="20"/>
                                <w:szCs w:val="20"/>
                              </w:rPr>
                              <w:t xml:space="preserve">%  </w:t>
                            </w:r>
                          </w:p>
                          <w:p w14:paraId="73751361" w14:textId="77777777" w:rsidR="0054015F" w:rsidRPr="00C6314F" w:rsidRDefault="0054015F" w:rsidP="0054015F">
                            <w:pPr>
                              <w:pStyle w:val="ListParagraph"/>
                              <w:ind w:left="360"/>
                              <w:jc w:val="both"/>
                              <w:rPr>
                                <w:rFonts w:ascii="Constantia" w:hAnsi="Constantia"/>
                                <w:sz w:val="20"/>
                                <w:szCs w:val="20"/>
                              </w:rPr>
                            </w:pPr>
                          </w:p>
                          <w:p w14:paraId="1946F7E6" w14:textId="39476795" w:rsidR="002F784C" w:rsidRDefault="002F784C" w:rsidP="00A654C2">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Lowest percentage of (very) high importance for “travel and mobility</w:t>
                            </w:r>
                            <w:r w:rsidRPr="00C6314F">
                              <w:rPr>
                                <w:rFonts w:ascii="Constantia" w:hAnsi="Constantia" w:cstheme="minorHAnsi"/>
                                <w:sz w:val="20"/>
                                <w:szCs w:val="20"/>
                              </w:rPr>
                              <w:t xml:space="preserve">”: </w:t>
                            </w:r>
                            <w:r>
                              <w:rPr>
                                <w:rFonts w:ascii="Constantia" w:hAnsi="Constantia" w:cstheme="minorHAnsi"/>
                                <w:sz w:val="20"/>
                                <w:szCs w:val="20"/>
                              </w:rPr>
                              <w:t>53</w:t>
                            </w:r>
                            <w:r w:rsidRPr="00C6314F">
                              <w:rPr>
                                <w:rFonts w:ascii="Constantia" w:hAnsi="Constantia" w:cstheme="minorHAnsi"/>
                                <w:sz w:val="20"/>
                                <w:szCs w:val="20"/>
                              </w:rPr>
                              <w:t>%</w:t>
                            </w:r>
                          </w:p>
                          <w:p w14:paraId="035DA303" w14:textId="77777777" w:rsidR="0054015F" w:rsidRPr="0054015F" w:rsidRDefault="0054015F" w:rsidP="0054015F">
                            <w:pPr>
                              <w:jc w:val="both"/>
                              <w:rPr>
                                <w:rFonts w:ascii="Constantia" w:hAnsi="Constantia" w:cstheme="minorHAnsi"/>
                              </w:rPr>
                            </w:pPr>
                          </w:p>
                          <w:p w14:paraId="52A0EE32" w14:textId="1A89B45F" w:rsidR="002F784C" w:rsidRPr="00C6314F" w:rsidRDefault="002F784C" w:rsidP="00A654C2">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56</w:t>
                            </w:r>
                            <w:r w:rsidRPr="00C6314F">
                              <w:rPr>
                                <w:rFonts w:ascii="Constantia" w:hAnsi="Constantia"/>
                                <w:sz w:val="20"/>
                                <w:szCs w:val="20"/>
                              </w:rPr>
                              <w:t>) in the CSBI than those who attribute a (very) low importance (3</w:t>
                            </w:r>
                            <w:r>
                              <w:rPr>
                                <w:rFonts w:ascii="Constantia" w:hAnsi="Constantia"/>
                                <w:sz w:val="20"/>
                                <w:szCs w:val="20"/>
                              </w:rPr>
                              <w:t>4</w:t>
                            </w:r>
                            <w:r w:rsidRPr="00C6314F">
                              <w:rPr>
                                <w:rFonts w:ascii="Constantia" w:hAnsi="Constantia"/>
                                <w:sz w:val="20"/>
                                <w:szCs w:val="20"/>
                              </w:rPr>
                              <w:t>)</w:t>
                            </w:r>
                          </w:p>
                          <w:p w14:paraId="02DEE47C" w14:textId="77777777" w:rsidR="002F784C" w:rsidRDefault="002F784C" w:rsidP="00A654C2">
                            <w:pPr>
                              <w:rPr>
                                <w:rFonts w:ascii="Constantia" w:hAnsi="Constantia"/>
                              </w:rPr>
                            </w:pPr>
                          </w:p>
                          <w:p w14:paraId="3BF0273D" w14:textId="77777777" w:rsidR="002F784C" w:rsidRPr="00F0693C" w:rsidRDefault="002F784C" w:rsidP="00A654C2">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D55D7" id="_x0000_s1052" type="#_x0000_t202" style="position:absolute;margin-left:256.9pt;margin-top:1.15pt;width:219.75pt;height:145.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" fillcolor="#bfbfbf">
                <v:textbox>
                  <w:txbxContent>
                    <w:p w14:paraId="5F9604E7" w14:textId="6D79C485" w:rsidR="002F784C" w:rsidRDefault="002F784C" w:rsidP="00A654C2">
                      <w:pPr>
                        <w:pStyle w:val="ListParagraph"/>
                        <w:numPr>
                          <w:ilvl w:val="0"/>
                          <w:numId w:val="23"/>
                        </w:numPr>
                        <w:jc w:val="both"/>
                        <w:rPr>
                          <w:rFonts w:ascii="Constantia" w:hAnsi="Constantia"/>
                          <w:sz w:val="20"/>
                          <w:szCs w:val="20"/>
                        </w:rPr>
                      </w:pPr>
                      <w:r w:rsidRPr="00C6314F">
                        <w:rPr>
                          <w:rFonts w:ascii="Constantia" w:hAnsi="Constantia"/>
                          <w:sz w:val="20"/>
                          <w:szCs w:val="20"/>
                        </w:rPr>
                        <w:t>Highest percentage of (very) high importance for “waste management”: 7</w:t>
                      </w:r>
                      <w:r>
                        <w:rPr>
                          <w:rFonts w:ascii="Constantia" w:hAnsi="Constantia"/>
                          <w:sz w:val="20"/>
                          <w:szCs w:val="20"/>
                        </w:rPr>
                        <w:t>4</w:t>
                      </w:r>
                      <w:r w:rsidRPr="00C6314F">
                        <w:rPr>
                          <w:rFonts w:ascii="Constantia" w:hAnsi="Constantia"/>
                          <w:sz w:val="20"/>
                          <w:szCs w:val="20"/>
                        </w:rPr>
                        <w:t xml:space="preserve">%  </w:t>
                      </w:r>
                    </w:p>
                    <w:p w14:paraId="73751361" w14:textId="77777777" w:rsidR="0054015F" w:rsidRPr="00C6314F" w:rsidRDefault="0054015F" w:rsidP="0054015F">
                      <w:pPr>
                        <w:pStyle w:val="ListParagraph"/>
                        <w:ind w:left="360"/>
                        <w:jc w:val="both"/>
                        <w:rPr>
                          <w:rFonts w:ascii="Constantia" w:hAnsi="Constantia"/>
                          <w:sz w:val="20"/>
                          <w:szCs w:val="20"/>
                        </w:rPr>
                      </w:pPr>
                    </w:p>
                    <w:p w14:paraId="1946F7E6" w14:textId="39476795" w:rsidR="002F784C" w:rsidRDefault="002F784C" w:rsidP="00A654C2">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Lowest percentage of (very) high importance for “travel and mobility</w:t>
                      </w:r>
                      <w:r w:rsidRPr="00C6314F">
                        <w:rPr>
                          <w:rFonts w:ascii="Constantia" w:hAnsi="Constantia" w:cstheme="minorHAnsi"/>
                          <w:sz w:val="20"/>
                          <w:szCs w:val="20"/>
                        </w:rPr>
                        <w:t xml:space="preserve">”: </w:t>
                      </w:r>
                      <w:r>
                        <w:rPr>
                          <w:rFonts w:ascii="Constantia" w:hAnsi="Constantia" w:cstheme="minorHAnsi"/>
                          <w:sz w:val="20"/>
                          <w:szCs w:val="20"/>
                        </w:rPr>
                        <w:t>53</w:t>
                      </w:r>
                      <w:r w:rsidRPr="00C6314F">
                        <w:rPr>
                          <w:rFonts w:ascii="Constantia" w:hAnsi="Constantia" w:cstheme="minorHAnsi"/>
                          <w:sz w:val="20"/>
                          <w:szCs w:val="20"/>
                        </w:rPr>
                        <w:t>%</w:t>
                      </w:r>
                    </w:p>
                    <w:p w14:paraId="035DA303" w14:textId="77777777" w:rsidR="0054015F" w:rsidRPr="0054015F" w:rsidRDefault="0054015F" w:rsidP="0054015F">
                      <w:pPr>
                        <w:jc w:val="both"/>
                        <w:rPr>
                          <w:rFonts w:ascii="Constantia" w:hAnsi="Constantia" w:cstheme="minorHAnsi"/>
                        </w:rPr>
                      </w:pPr>
                    </w:p>
                    <w:p w14:paraId="52A0EE32" w14:textId="1A89B45F" w:rsidR="002F784C" w:rsidRPr="00C6314F" w:rsidRDefault="002F784C" w:rsidP="00A654C2">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56</w:t>
                      </w:r>
                      <w:r w:rsidRPr="00C6314F">
                        <w:rPr>
                          <w:rFonts w:ascii="Constantia" w:hAnsi="Constantia"/>
                          <w:sz w:val="20"/>
                          <w:szCs w:val="20"/>
                        </w:rPr>
                        <w:t>) in the CSBI than those who attribute a (very) low importance (3</w:t>
                      </w:r>
                      <w:r>
                        <w:rPr>
                          <w:rFonts w:ascii="Constantia" w:hAnsi="Constantia"/>
                          <w:sz w:val="20"/>
                          <w:szCs w:val="20"/>
                        </w:rPr>
                        <w:t>4</w:t>
                      </w:r>
                      <w:r w:rsidRPr="00C6314F">
                        <w:rPr>
                          <w:rFonts w:ascii="Constantia" w:hAnsi="Constantia"/>
                          <w:sz w:val="20"/>
                          <w:szCs w:val="20"/>
                        </w:rPr>
                        <w:t>)</w:t>
                      </w:r>
                    </w:p>
                    <w:p w14:paraId="02DEE47C" w14:textId="77777777" w:rsidR="002F784C" w:rsidRDefault="002F784C" w:rsidP="00A654C2">
                      <w:pPr>
                        <w:rPr>
                          <w:rFonts w:ascii="Constantia" w:hAnsi="Constantia"/>
                        </w:rPr>
                      </w:pPr>
                    </w:p>
                    <w:p w14:paraId="3BF0273D" w14:textId="77777777" w:rsidR="002F784C" w:rsidRPr="00F0693C" w:rsidRDefault="002F784C" w:rsidP="00A654C2">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16256" behindDoc="0" locked="0" layoutInCell="1" allowOverlap="1" wp14:anchorId="032FFB7D" wp14:editId="4AACE195">
                <wp:simplePos x="0" y="0"/>
                <wp:positionH relativeFrom="column">
                  <wp:posOffset>764177</wp:posOffset>
                </wp:positionH>
                <wp:positionV relativeFrom="paragraph">
                  <wp:posOffset>454751</wp:posOffset>
                </wp:positionV>
                <wp:extent cx="860931" cy="783771"/>
                <wp:effectExtent l="0" t="0" r="0" b="0"/>
                <wp:wrapNone/>
                <wp:docPr id="516"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244D3575" w14:textId="77777777" w:rsidR="002F784C" w:rsidRPr="00B07AA0" w:rsidRDefault="002F784C" w:rsidP="003852B1">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32FFB7D" id="_x0000_s1053" type="#_x0000_t202" style="position:absolute;margin-left:60.15pt;margin-top:35.8pt;width:67.8pt;height:61.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" fillcolor="window" stroked="f">
                <v:textbox>
                  <w:txbxContent>
                    <w:p w14:paraId="244D3575" w14:textId="77777777" w:rsidR="002F784C" w:rsidRPr="00B07AA0" w:rsidRDefault="002F784C" w:rsidP="003852B1">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3939C059" wp14:editId="6556E62C">
            <wp:extent cx="3108960" cy="188976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8960" cy="1889760"/>
                    </a:xfrm>
                    <a:prstGeom prst="rect">
                      <a:avLst/>
                    </a:prstGeom>
                    <a:noFill/>
                  </pic:spPr>
                </pic:pic>
              </a:graphicData>
            </a:graphic>
          </wp:inline>
        </w:drawing>
      </w:r>
    </w:p>
    <w:p w14:paraId="5DE32AAF" w14:textId="77777777" w:rsidR="00FF23E3" w:rsidRDefault="00FF23E3" w:rsidP="00BA2D4C">
      <w:pPr>
        <w:pStyle w:val="NormalWeb"/>
        <w:jc w:val="both"/>
        <w:rPr>
          <w:rFonts w:ascii="Constantia" w:eastAsiaTheme="minorHAnsi" w:hAnsi="Constantia" w:cstheme="minorBidi"/>
          <w:b/>
          <w:bCs/>
        </w:rPr>
      </w:pPr>
    </w:p>
    <w:p w14:paraId="0A0E2335" w14:textId="77777777" w:rsidR="00FF23E3" w:rsidRDefault="00FF23E3" w:rsidP="00BA2D4C">
      <w:pPr>
        <w:pStyle w:val="NormalWeb"/>
        <w:jc w:val="both"/>
        <w:rPr>
          <w:rFonts w:ascii="Constantia" w:eastAsiaTheme="minorHAnsi" w:hAnsi="Constantia" w:cstheme="minorBidi"/>
          <w:b/>
          <w:bCs/>
        </w:rPr>
      </w:pPr>
    </w:p>
    <w:p w14:paraId="744722B9" w14:textId="77777777" w:rsidR="00FF23E3" w:rsidRDefault="00FF23E3" w:rsidP="00BA2D4C">
      <w:pPr>
        <w:pStyle w:val="NormalWeb"/>
        <w:jc w:val="both"/>
        <w:rPr>
          <w:rFonts w:ascii="Constantia" w:eastAsiaTheme="minorHAnsi" w:hAnsi="Constantia" w:cstheme="minorBidi"/>
          <w:b/>
          <w:bCs/>
        </w:rPr>
      </w:pPr>
    </w:p>
    <w:p w14:paraId="30F88469" w14:textId="77777777" w:rsidR="00FF23E3" w:rsidRDefault="00FF23E3" w:rsidP="00BA2D4C">
      <w:pPr>
        <w:pStyle w:val="NormalWeb"/>
        <w:jc w:val="both"/>
        <w:rPr>
          <w:rFonts w:ascii="Constantia" w:eastAsiaTheme="minorHAnsi" w:hAnsi="Constantia" w:cstheme="minorBidi"/>
          <w:b/>
          <w:bCs/>
        </w:rPr>
      </w:pPr>
    </w:p>
    <w:p w14:paraId="71A004E5" w14:textId="680C0A6A" w:rsidR="00BA2D4C" w:rsidRPr="0054015F" w:rsidRDefault="00BA2D4C" w:rsidP="00BA2D4C">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w:t>
      </w:r>
      <w:r w:rsidR="0029711B">
        <w:rPr>
          <w:rFonts w:ascii="Constantia" w:eastAsiaTheme="minorHAnsi" w:hAnsi="Constantia" w:cstheme="minorBidi"/>
          <w:b/>
          <w:bCs/>
        </w:rPr>
        <w:t xml:space="preserve"> behavior</w:t>
      </w:r>
      <w:r>
        <w:rPr>
          <w:rFonts w:ascii="Constantia" w:eastAsiaTheme="minorHAnsi" w:hAnsi="Constantia" w:cstheme="minorBidi"/>
          <w:b/>
          <w:bCs/>
        </w:rPr>
        <w:t xml:space="preserve"> by dimension</w:t>
      </w:r>
    </w:p>
    <w:p w14:paraId="37BD486E" w14:textId="03395029" w:rsidR="00CE6E7E" w:rsidRDefault="00CE6E7E" w:rsidP="00BA2D4C">
      <w:pPr>
        <w:pStyle w:val="NormalWeb"/>
        <w:jc w:val="both"/>
        <w:rPr>
          <w:rFonts w:ascii="Constantia" w:eastAsiaTheme="minorHAnsi" w:hAnsi="Constantia" w:cstheme="minorBidi"/>
          <w:sz w:val="20"/>
          <w:szCs w:val="20"/>
        </w:rPr>
      </w:pPr>
      <w:r>
        <w:rPr>
          <w:noProof/>
        </w:rPr>
        <w:drawing>
          <wp:inline distT="0" distB="0" distL="0" distR="0" wp14:anchorId="1C8FA431" wp14:editId="51C9060B">
            <wp:extent cx="1284515" cy="1320441"/>
            <wp:effectExtent l="0" t="0" r="0" b="0"/>
            <wp:docPr id="42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Pr>
          <w:rFonts w:ascii="Constantia" w:eastAsiaTheme="minorHAnsi" w:hAnsi="Constantia" w:cstheme="minorBidi"/>
          <w:noProof/>
          <w:sz w:val="20"/>
          <w:szCs w:val="20"/>
        </w:rPr>
        <w:drawing>
          <wp:inline distT="0" distB="0" distL="0" distR="0" wp14:anchorId="48C4F0C3" wp14:editId="27F9A898">
            <wp:extent cx="4444365" cy="1426845"/>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4778BF31" w14:textId="2D7BBFC4" w:rsidR="00CE6E7E" w:rsidRPr="00FD5B64" w:rsidRDefault="00CE6E7E" w:rsidP="00BA2D4C">
      <w:pPr>
        <w:pStyle w:val="NormalWeb"/>
        <w:jc w:val="both"/>
        <w:rPr>
          <w:rFonts w:ascii="Constantia" w:eastAsiaTheme="minorHAnsi" w:hAnsi="Constantia" w:cstheme="minorBidi"/>
          <w:sz w:val="20"/>
          <w:szCs w:val="20"/>
        </w:rPr>
      </w:pPr>
      <w:r>
        <w:rPr>
          <w:noProof/>
        </w:rPr>
        <w:drawing>
          <wp:inline distT="0" distB="0" distL="0" distR="0" wp14:anchorId="7F7892BF" wp14:editId="2FC58578">
            <wp:extent cx="1283970" cy="1099643"/>
            <wp:effectExtent l="0" t="0" r="0" b="0"/>
            <wp:docPr id="42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Pr>
          <w:rFonts w:ascii="Constantia" w:eastAsiaTheme="minorHAnsi" w:hAnsi="Constantia" w:cstheme="minorBidi"/>
          <w:noProof/>
          <w:sz w:val="20"/>
          <w:szCs w:val="20"/>
        </w:rPr>
        <w:drawing>
          <wp:inline distT="0" distB="0" distL="0" distR="0" wp14:anchorId="2A345E06" wp14:editId="479E138D">
            <wp:extent cx="4450715" cy="1420495"/>
            <wp:effectExtent l="0" t="0" r="6985" b="825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0715" cy="1420495"/>
                    </a:xfrm>
                    <a:prstGeom prst="rect">
                      <a:avLst/>
                    </a:prstGeom>
                    <a:noFill/>
                  </pic:spPr>
                </pic:pic>
              </a:graphicData>
            </a:graphic>
          </wp:inline>
        </w:drawing>
      </w:r>
    </w:p>
    <w:p w14:paraId="22E8A720" w14:textId="2472DA0D" w:rsidR="00BA2D4C" w:rsidRDefault="00BA2D4C" w:rsidP="00BA2D4C"/>
    <w:p w14:paraId="526039AF" w14:textId="257E59DC" w:rsidR="00BA2D4C" w:rsidRDefault="00CE6E7E" w:rsidP="00BA2D4C">
      <w:pPr>
        <w:rPr>
          <w:noProof/>
        </w:rPr>
      </w:pPr>
      <w:r w:rsidRPr="004608AE">
        <w:rPr>
          <w:rFonts w:asciiTheme="minorHAnsi" w:hAnsiTheme="minorHAnsi" w:cstheme="minorHAnsi"/>
          <w:noProof/>
          <w:sz w:val="16"/>
          <w:szCs w:val="16"/>
        </w:rPr>
        <w:drawing>
          <wp:inline distT="0" distB="0" distL="0" distR="0" wp14:anchorId="7B4A0F01" wp14:editId="1660E297">
            <wp:extent cx="1349829" cy="1179538"/>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Pr>
          <w:noProof/>
        </w:rPr>
        <w:drawing>
          <wp:inline distT="0" distB="0" distL="0" distR="0" wp14:anchorId="465D485E" wp14:editId="1DE17095">
            <wp:extent cx="4310380" cy="1420495"/>
            <wp:effectExtent l="0" t="0" r="0" b="825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146B2EAD" w14:textId="27CF190E" w:rsidR="00CE6E7E" w:rsidRDefault="00CE6E7E" w:rsidP="00BA2D4C">
      <w:pPr>
        <w:rPr>
          <w:noProof/>
        </w:rPr>
      </w:pPr>
    </w:p>
    <w:p w14:paraId="4F00F21F" w14:textId="1B3D6261" w:rsidR="00CE6E7E" w:rsidRDefault="00CE6E7E" w:rsidP="00BA2D4C">
      <w:pPr>
        <w:rPr>
          <w:noProof/>
        </w:rPr>
      </w:pPr>
      <w:r>
        <w:rPr>
          <w:noProof/>
        </w:rPr>
        <w:drawing>
          <wp:inline distT="0" distB="0" distL="0" distR="0" wp14:anchorId="1CF3D762" wp14:editId="6CA8C0AB">
            <wp:extent cx="1327785" cy="1131979"/>
            <wp:effectExtent l="0" t="0" r="0" b="0"/>
            <wp:docPr id="43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9949" cy="1176450"/>
                    </a:xfrm>
                    <a:prstGeom prst="rect">
                      <a:avLst/>
                    </a:prstGeom>
                  </pic:spPr>
                </pic:pic>
              </a:graphicData>
            </a:graphic>
          </wp:inline>
        </w:drawing>
      </w:r>
      <w:r>
        <w:rPr>
          <w:noProof/>
        </w:rPr>
        <w:drawing>
          <wp:inline distT="0" distB="0" distL="0" distR="0" wp14:anchorId="514660C6" wp14:editId="20F45756">
            <wp:extent cx="4298315" cy="1420495"/>
            <wp:effectExtent l="0" t="0" r="6985" b="825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0706D68D" w14:textId="77777777" w:rsidR="00BA2D4C" w:rsidRDefault="00BA2D4C" w:rsidP="00BA2D4C">
      <w:pPr>
        <w:rPr>
          <w:rFonts w:asciiTheme="minorHAnsi" w:hAnsiTheme="minorHAnsi" w:cstheme="minorHAnsi"/>
          <w:noProof/>
          <w:sz w:val="16"/>
          <w:szCs w:val="16"/>
        </w:rPr>
      </w:pPr>
    </w:p>
    <w:p w14:paraId="2C618849" w14:textId="76D98DB5" w:rsidR="00BA2D4C" w:rsidRPr="002D2D2C" w:rsidRDefault="00CE6E7E" w:rsidP="00BA2D4C">
      <w:pPr>
        <w:rPr>
          <w:rFonts w:asciiTheme="minorHAnsi" w:hAnsiTheme="minorHAnsi" w:cstheme="minorHAnsi"/>
          <w:noProof/>
          <w:sz w:val="16"/>
          <w:szCs w:val="16"/>
        </w:rPr>
      </w:pPr>
      <w:r>
        <w:rPr>
          <w:rFonts w:asciiTheme="minorHAnsi" w:hAnsiTheme="minorHAnsi" w:cstheme="minorHAnsi"/>
          <w:noProof/>
          <w:sz w:val="16"/>
          <w:szCs w:val="16"/>
        </w:rPr>
        <w:drawing>
          <wp:inline distT="0" distB="0" distL="0" distR="0" wp14:anchorId="131E44E1" wp14:editId="58C7316B">
            <wp:extent cx="1295400" cy="1170033"/>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Pr>
          <w:rFonts w:asciiTheme="minorHAnsi" w:hAnsiTheme="minorHAnsi" w:cstheme="minorHAnsi"/>
          <w:noProof/>
          <w:sz w:val="16"/>
          <w:szCs w:val="16"/>
        </w:rPr>
        <w:drawing>
          <wp:inline distT="0" distB="0" distL="0" distR="0" wp14:anchorId="15A436C9" wp14:editId="6CBFB208">
            <wp:extent cx="4298315" cy="1420495"/>
            <wp:effectExtent l="0" t="0" r="6985" b="825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7E74B7CF" w14:textId="66E8D912" w:rsidR="00CE6E7E" w:rsidRDefault="00BA2D4C" w:rsidP="00CE6E7E">
      <w:pPr>
        <w:rPr>
          <w:rFonts w:ascii="Constantia" w:hAnsi="Constantia" w:cstheme="minorBidi"/>
          <w:b/>
          <w:bCs/>
        </w:rPr>
      </w:pPr>
      <w:r>
        <w:rPr>
          <w:rFonts w:asciiTheme="minorHAnsi" w:hAnsiTheme="minorHAnsi" w:cstheme="minorHAnsi"/>
          <w:noProof/>
          <w:sz w:val="16"/>
          <w:szCs w:val="16"/>
        </w:rPr>
        <w:br w:type="textWrapping" w:clear="all"/>
      </w:r>
    </w:p>
    <w:p w14:paraId="0DDC64FA" w14:textId="77777777" w:rsidR="0054015F" w:rsidRDefault="0054015F" w:rsidP="00CE6E7E">
      <w:pPr>
        <w:rPr>
          <w:rFonts w:ascii="Constantia" w:hAnsi="Constantia" w:cstheme="minorBidi"/>
          <w:b/>
          <w:bCs/>
        </w:rPr>
      </w:pPr>
    </w:p>
    <w:p w14:paraId="720CC1DA" w14:textId="1E56AE98" w:rsidR="00A02B5B" w:rsidRPr="00E8636F" w:rsidRDefault="00930E0A" w:rsidP="00E8636F">
      <w:pPr>
        <w:pStyle w:val="Heading3"/>
        <w:rPr>
          <w:rFonts w:asciiTheme="minorHAnsi" w:hAnsiTheme="minorHAnsi" w:cstheme="minorHAnsi"/>
          <w:noProof/>
        </w:rPr>
      </w:pPr>
      <w:bookmarkStart w:id="10" w:name="_Toc94198326"/>
      <w:r w:rsidRPr="00E8636F">
        <w:lastRenderedPageBreak/>
        <w:t>Canada</w:t>
      </w:r>
      <w:bookmarkEnd w:id="10"/>
    </w:p>
    <w:p w14:paraId="6E75BF7B" w14:textId="77777777" w:rsidR="00A02B5B" w:rsidRDefault="00A02B5B" w:rsidP="00A02B5B">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44A0FA0C" w14:textId="37126CC5" w:rsidR="00A02B5B" w:rsidRPr="004D0554" w:rsidRDefault="004D0554" w:rsidP="00A02B5B">
      <w:pPr>
        <w:pStyle w:val="NormalWeb"/>
        <w:jc w:val="both"/>
        <w:rPr>
          <w:rFonts w:ascii="Constantia" w:eastAsiaTheme="minorHAnsi" w:hAnsi="Constantia" w:cstheme="minorBidi"/>
          <w:b/>
          <w:bCs/>
          <w:sz w:val="20"/>
          <w:szCs w:val="20"/>
        </w:rPr>
      </w:pPr>
      <w:r>
        <w:rPr>
          <w:rFonts w:ascii="Constantia" w:eastAsiaTheme="minorHAnsi" w:hAnsi="Constantia" w:cstheme="minorBidi"/>
          <w:b/>
          <w:bCs/>
          <w:noProof/>
          <w:sz w:val="20"/>
          <w:szCs w:val="20"/>
        </w:rPr>
        <w:drawing>
          <wp:inline distT="0" distB="0" distL="0" distR="0" wp14:anchorId="0EC55778" wp14:editId="111DC6C8">
            <wp:extent cx="5706110" cy="1884045"/>
            <wp:effectExtent l="0" t="0" r="8890" b="190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A02B5B" w:rsidRPr="00D83430" w14:paraId="16A899D9" w14:textId="77777777" w:rsidTr="00412E10">
        <w:tc>
          <w:tcPr>
            <w:tcW w:w="1417" w:type="dxa"/>
            <w:shd w:val="clear" w:color="auto" w:fill="B2A1C7" w:themeFill="accent4" w:themeFillTint="99"/>
          </w:tcPr>
          <w:p w14:paraId="6EA56D55" w14:textId="77777777" w:rsidR="00A02B5B" w:rsidRPr="00D83430" w:rsidRDefault="00A02B5B" w:rsidP="00412E10">
            <w:pPr>
              <w:pStyle w:val="NormalWeb"/>
              <w:jc w:val="both"/>
              <w:rPr>
                <w:rFonts w:ascii="Constantia" w:eastAsiaTheme="minorHAnsi" w:hAnsi="Constantia" w:cstheme="minorBidi"/>
                <w:sz w:val="16"/>
                <w:szCs w:val="16"/>
              </w:rPr>
            </w:pPr>
          </w:p>
        </w:tc>
        <w:tc>
          <w:tcPr>
            <w:tcW w:w="1980" w:type="dxa"/>
          </w:tcPr>
          <w:p w14:paraId="5B6040F3" w14:textId="77777777" w:rsidR="00A02B5B" w:rsidRPr="00D83430" w:rsidRDefault="00A02B5B"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A02B5B" w:rsidRPr="00D83430" w14:paraId="77DC1AFC" w14:textId="77777777" w:rsidTr="00412E10">
        <w:tc>
          <w:tcPr>
            <w:tcW w:w="1417" w:type="dxa"/>
            <w:shd w:val="clear" w:color="auto" w:fill="B6DDE8" w:themeFill="accent5" w:themeFillTint="66"/>
          </w:tcPr>
          <w:p w14:paraId="5D22DF10" w14:textId="77777777" w:rsidR="00A02B5B" w:rsidRPr="00D83430" w:rsidRDefault="00A02B5B" w:rsidP="00412E10">
            <w:pPr>
              <w:pStyle w:val="NormalWeb"/>
              <w:jc w:val="both"/>
              <w:rPr>
                <w:rFonts w:ascii="Constantia" w:eastAsiaTheme="minorHAnsi" w:hAnsi="Constantia" w:cstheme="minorBidi"/>
                <w:sz w:val="16"/>
                <w:szCs w:val="16"/>
              </w:rPr>
            </w:pPr>
          </w:p>
        </w:tc>
        <w:tc>
          <w:tcPr>
            <w:tcW w:w="1980" w:type="dxa"/>
          </w:tcPr>
          <w:p w14:paraId="1DD462B9" w14:textId="77777777" w:rsidR="00A02B5B" w:rsidRPr="00D83430" w:rsidRDefault="00A02B5B"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A02B5B" w:rsidRPr="00D83430" w14:paraId="46BADBD7" w14:textId="77777777" w:rsidTr="00412E10">
        <w:tc>
          <w:tcPr>
            <w:tcW w:w="1417" w:type="dxa"/>
            <w:shd w:val="clear" w:color="auto" w:fill="FBD4B4" w:themeFill="accent6" w:themeFillTint="66"/>
          </w:tcPr>
          <w:p w14:paraId="52043633" w14:textId="77777777" w:rsidR="00A02B5B" w:rsidRPr="00D83430" w:rsidRDefault="00A02B5B" w:rsidP="00412E10">
            <w:pPr>
              <w:pStyle w:val="NormalWeb"/>
              <w:jc w:val="both"/>
              <w:rPr>
                <w:rFonts w:ascii="Constantia" w:eastAsiaTheme="minorHAnsi" w:hAnsi="Constantia" w:cstheme="minorBidi"/>
                <w:sz w:val="16"/>
                <w:szCs w:val="16"/>
              </w:rPr>
            </w:pPr>
          </w:p>
        </w:tc>
        <w:tc>
          <w:tcPr>
            <w:tcW w:w="1980" w:type="dxa"/>
          </w:tcPr>
          <w:p w14:paraId="06A017BA" w14:textId="77777777" w:rsidR="00A02B5B" w:rsidRPr="00D83430" w:rsidRDefault="00A02B5B"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09909376" w14:textId="77777777" w:rsidR="00A02B5B" w:rsidRDefault="00A02B5B" w:rsidP="00A02B5B">
      <w:pPr>
        <w:jc w:val="both"/>
      </w:pPr>
    </w:p>
    <w:p w14:paraId="21CD7D5C" w14:textId="77777777" w:rsidR="00F57079" w:rsidRPr="008505FA" w:rsidRDefault="0054754F" w:rsidP="00F57079">
      <w:pPr>
        <w:jc w:val="both"/>
        <w:rPr>
          <w:rFonts w:ascii="Constantia" w:hAnsi="Constantia" w:cs="Arial"/>
        </w:rPr>
      </w:pPr>
      <w:r>
        <w:rPr>
          <w:rFonts w:ascii="Constantia" w:hAnsi="Constantia"/>
        </w:rPr>
        <w:t>Canada</w:t>
      </w:r>
      <w:r w:rsidR="00A02B5B" w:rsidRPr="005D68EC">
        <w:rPr>
          <w:rFonts w:ascii="Constantia" w:hAnsi="Constantia" w:cstheme="minorBidi"/>
        </w:rPr>
        <w:t xml:space="preserve"> scores </w:t>
      </w:r>
      <w:r>
        <w:rPr>
          <w:rFonts w:ascii="Constantia" w:hAnsi="Constantia" w:cstheme="minorBidi"/>
        </w:rPr>
        <w:t xml:space="preserve">below the average overall and </w:t>
      </w:r>
      <w:r w:rsidR="00AE486C">
        <w:rPr>
          <w:rFonts w:ascii="Constantia" w:hAnsi="Constantia" w:cstheme="minorBidi"/>
        </w:rPr>
        <w:t>on the average on “purchase of products…” and “waste management”</w:t>
      </w:r>
      <w:r w:rsidR="00A02B5B" w:rsidRPr="005D68EC">
        <w:rPr>
          <w:rFonts w:ascii="Constantia" w:hAnsi="Constantia" w:cstheme="minorBidi"/>
        </w:rPr>
        <w:t>.</w:t>
      </w:r>
      <w:r w:rsidR="00AE486C">
        <w:rPr>
          <w:rFonts w:ascii="Constantia" w:hAnsi="Constantia" w:cstheme="minorBidi"/>
        </w:rPr>
        <w:t xml:space="preserve"> </w:t>
      </w:r>
      <w:r w:rsidR="00F57079">
        <w:rPr>
          <w:rFonts w:ascii="Constantia" w:hAnsi="Constantia" w:cs="Arial"/>
        </w:rPr>
        <w:t xml:space="preserve">The most important variable for explaining the differences is </w:t>
      </w:r>
      <w:r w:rsidR="00F57079">
        <w:rPr>
          <w:rFonts w:ascii="Constantia" w:hAnsi="Constantia" w:cs="Arial"/>
          <w:b/>
          <w:bCs/>
        </w:rPr>
        <w:t>region.</w:t>
      </w:r>
    </w:p>
    <w:p w14:paraId="634EF0FC" w14:textId="59CF7291" w:rsidR="00F57079" w:rsidRDefault="00F57079" w:rsidP="00F57079">
      <w:pPr>
        <w:jc w:val="both"/>
        <w:rPr>
          <w:rFonts w:ascii="Constantia" w:hAnsi="Constantia" w:cs="Arial"/>
        </w:rPr>
      </w:pPr>
      <w:r>
        <w:rPr>
          <w:rFonts w:ascii="Constantia" w:hAnsi="Constantia" w:cs="Arial"/>
        </w:rPr>
        <w:t xml:space="preserve">Respondents in Quebec score </w:t>
      </w:r>
      <w:r w:rsidRPr="004608E4">
        <w:rPr>
          <w:rFonts w:ascii="Constantia" w:hAnsi="Constantia" w:cs="Arial"/>
          <w:b/>
          <w:bCs/>
        </w:rPr>
        <w:t>the highest</w:t>
      </w:r>
      <w:r>
        <w:rPr>
          <w:rFonts w:ascii="Constantia" w:hAnsi="Constantia" w:cs="Arial"/>
        </w:rPr>
        <w:t xml:space="preserve"> in the CSBI (</w:t>
      </w:r>
      <w:r w:rsidRPr="00654F3D">
        <w:rPr>
          <w:rFonts w:ascii="Constantia" w:hAnsi="Constantia" w:cs="Arial"/>
          <w:b/>
          <w:bCs/>
        </w:rPr>
        <w:t>53</w:t>
      </w:r>
      <w:r>
        <w:rPr>
          <w:rFonts w:ascii="Constantia" w:hAnsi="Constantia" w:cs="Arial"/>
        </w:rPr>
        <w:t>).</w:t>
      </w:r>
    </w:p>
    <w:p w14:paraId="667FE716" w14:textId="514E4427" w:rsidR="00F57079" w:rsidRDefault="00F57079" w:rsidP="00F57079">
      <w:pPr>
        <w:jc w:val="both"/>
        <w:rPr>
          <w:rFonts w:ascii="Constantia" w:hAnsi="Constantia" w:cs="Arial"/>
        </w:rPr>
      </w:pPr>
      <w:r>
        <w:rPr>
          <w:rFonts w:ascii="Constantia" w:hAnsi="Constantia" w:cs="Arial"/>
        </w:rPr>
        <w:t xml:space="preserve">Respondents in Atlantic, Newfoundland and Labrador, Prince Edward Island, Nova Scotia, New Brunswick, Northern Canada, Yukon, Northwest Territories, Nunavut, Prairies, Alberta, Saskatchewan and Manitoba score </w:t>
      </w:r>
      <w:r w:rsidRPr="004608E4">
        <w:rPr>
          <w:rFonts w:ascii="Constantia" w:hAnsi="Constantia" w:cs="Arial"/>
          <w:b/>
          <w:bCs/>
        </w:rPr>
        <w:t>the lowest</w:t>
      </w:r>
      <w:r>
        <w:rPr>
          <w:rFonts w:ascii="Constantia" w:hAnsi="Constantia" w:cs="Arial"/>
        </w:rPr>
        <w:t xml:space="preserve"> in the CSBI. (</w:t>
      </w:r>
      <w:r w:rsidRPr="00CF36D9">
        <w:rPr>
          <w:rFonts w:ascii="Constantia" w:hAnsi="Constantia" w:cs="Arial"/>
          <w:b/>
          <w:bCs/>
        </w:rPr>
        <w:t>46</w:t>
      </w:r>
      <w:r>
        <w:rPr>
          <w:rFonts w:ascii="Constantia" w:hAnsi="Constantia" w:cs="Arial"/>
        </w:rPr>
        <w:t>)</w:t>
      </w:r>
    </w:p>
    <w:p w14:paraId="318B0BD4" w14:textId="53D11447" w:rsidR="00A02B5B" w:rsidRDefault="00A02B5B" w:rsidP="00AE486C">
      <w:pPr>
        <w:jc w:val="both"/>
        <w:rPr>
          <w:lang w:eastAsia="it-IT"/>
        </w:rPr>
      </w:pPr>
    </w:p>
    <w:p w14:paraId="38727919" w14:textId="610B6715" w:rsidR="00A02B5B" w:rsidRDefault="00A02B5B" w:rsidP="00A02B5B">
      <w:pPr>
        <w:rPr>
          <w:rFonts w:ascii="Constantia" w:hAnsi="Constantia" w:cstheme="minorBidi"/>
        </w:rPr>
      </w:pPr>
      <w:r>
        <w:rPr>
          <w:rFonts w:ascii="Constantia" w:hAnsi="Constantia" w:cstheme="minorBidi"/>
        </w:rPr>
        <w:t xml:space="preserve">Below some relevant data on the behavior of </w:t>
      </w:r>
      <w:r w:rsidR="00F57079">
        <w:rPr>
          <w:rFonts w:ascii="Constantia" w:hAnsi="Constantia" w:cstheme="minorBidi"/>
        </w:rPr>
        <w:t>Canadians</w:t>
      </w:r>
      <w:r>
        <w:rPr>
          <w:rFonts w:ascii="Constantia" w:hAnsi="Constantia" w:cstheme="minorBidi"/>
        </w:rPr>
        <w:t xml:space="preserve"> by dimension:</w:t>
      </w:r>
    </w:p>
    <w:p w14:paraId="1A9C9903" w14:textId="77777777" w:rsidR="00A02B5B" w:rsidRDefault="00A02B5B" w:rsidP="00A02B5B">
      <w:pPr>
        <w:rPr>
          <w:rFonts w:ascii="Constantia" w:hAnsi="Constantia" w:cstheme="minorBidi"/>
        </w:rPr>
      </w:pPr>
    </w:p>
    <w:p w14:paraId="04A6D545" w14:textId="77777777" w:rsidR="00A02B5B" w:rsidRDefault="00A02B5B" w:rsidP="00A02B5B">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762688" behindDoc="0" locked="0" layoutInCell="1" allowOverlap="1" wp14:anchorId="4138300D" wp14:editId="3E5FB375">
                <wp:simplePos x="0" y="0"/>
                <wp:positionH relativeFrom="margin">
                  <wp:posOffset>1614170</wp:posOffset>
                </wp:positionH>
                <wp:positionV relativeFrom="paragraph">
                  <wp:posOffset>12065</wp:posOffset>
                </wp:positionV>
                <wp:extent cx="4419600" cy="1252855"/>
                <wp:effectExtent l="0" t="0" r="19050" b="23495"/>
                <wp:wrapSquare wrapText="bothSides"/>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01060360" w14:textId="33C5D1A2" w:rsidR="002F784C" w:rsidRPr="001647F0" w:rsidRDefault="002F784C" w:rsidP="00A02B5B">
                            <w:pPr>
                              <w:pStyle w:val="ListParagraph"/>
                              <w:numPr>
                                <w:ilvl w:val="0"/>
                                <w:numId w:val="20"/>
                              </w:numPr>
                              <w:jc w:val="both"/>
                              <w:rPr>
                                <w:rFonts w:ascii="Constantia" w:hAnsi="Constantia"/>
                                <w:sz w:val="20"/>
                                <w:szCs w:val="20"/>
                              </w:rPr>
                            </w:pPr>
                            <w:r>
                              <w:rPr>
                                <w:rFonts w:ascii="Constantia" w:hAnsi="Constantia"/>
                                <w:sz w:val="20"/>
                                <w:szCs w:val="20"/>
                              </w:rPr>
                              <w:t>2</w:t>
                            </w:r>
                            <w:r w:rsidRPr="001647F0">
                              <w:rPr>
                                <w:rFonts w:ascii="Constantia" w:hAnsi="Constantia"/>
                                <w:sz w:val="20"/>
                                <w:szCs w:val="20"/>
                              </w:rPr>
                              <w:t xml:space="preserve">% of respondents describe themselves as vegan and </w:t>
                            </w:r>
                            <w:r>
                              <w:rPr>
                                <w:rFonts w:ascii="Constantia" w:hAnsi="Constantia"/>
                                <w:sz w:val="20"/>
                                <w:szCs w:val="20"/>
                              </w:rPr>
                              <w:t>2</w:t>
                            </w:r>
                            <w:r w:rsidRPr="001647F0">
                              <w:rPr>
                                <w:rFonts w:ascii="Constantia" w:hAnsi="Constantia"/>
                                <w:sz w:val="20"/>
                                <w:szCs w:val="20"/>
                              </w:rPr>
                              <w:t xml:space="preserve">% as vegetarian, whereas </w:t>
                            </w:r>
                            <w:r>
                              <w:rPr>
                                <w:rFonts w:ascii="Constantia" w:hAnsi="Constantia"/>
                                <w:sz w:val="20"/>
                                <w:szCs w:val="20"/>
                              </w:rPr>
                              <w:t>45</w:t>
                            </w:r>
                            <w:r w:rsidRPr="001647F0">
                              <w:rPr>
                                <w:rFonts w:ascii="Constantia" w:hAnsi="Constantia"/>
                                <w:sz w:val="20"/>
                                <w:szCs w:val="20"/>
                              </w:rPr>
                              <w:t>% eat animal products without trying to reduce its consumption</w:t>
                            </w:r>
                          </w:p>
                          <w:p w14:paraId="5EBC3644" w14:textId="77777777" w:rsidR="002F784C" w:rsidRPr="001647F0" w:rsidRDefault="002F784C" w:rsidP="00A02B5B">
                            <w:pPr>
                              <w:pStyle w:val="ListParagraph"/>
                              <w:jc w:val="both"/>
                              <w:rPr>
                                <w:rFonts w:ascii="Constantia" w:hAnsi="Constantia"/>
                                <w:sz w:val="20"/>
                                <w:szCs w:val="20"/>
                              </w:rPr>
                            </w:pPr>
                          </w:p>
                          <w:p w14:paraId="757AB7FA" w14:textId="419F5DFE" w:rsidR="002F784C" w:rsidRPr="009B3044" w:rsidRDefault="002F784C" w:rsidP="00A02B5B">
                            <w:pPr>
                              <w:pStyle w:val="ListParagraph"/>
                              <w:numPr>
                                <w:ilvl w:val="0"/>
                                <w:numId w:val="20"/>
                              </w:numPr>
                              <w:jc w:val="both"/>
                              <w:rPr>
                                <w:rFonts w:ascii="Constantia" w:hAnsi="Constantia"/>
                                <w:sz w:val="20"/>
                                <w:szCs w:val="20"/>
                              </w:rPr>
                            </w:pPr>
                            <w:r>
                              <w:rPr>
                                <w:rFonts w:ascii="Constantia" w:hAnsi="Constantia"/>
                                <w:sz w:val="20"/>
                                <w:szCs w:val="20"/>
                              </w:rPr>
                              <w:t>25</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12</w:t>
                            </w:r>
                            <w:r w:rsidRPr="001647F0">
                              <w:rPr>
                                <w:rFonts w:ascii="Constantia" w:hAnsi="Constantia"/>
                                <w:sz w:val="20"/>
                                <w:szCs w:val="20"/>
                              </w:rPr>
                              <w:t>% do not follow this behavior “at all” or “only little”</w:t>
                            </w:r>
                          </w:p>
                          <w:p w14:paraId="7FF0DEFD" w14:textId="77777777" w:rsidR="002F784C" w:rsidRPr="001647F0" w:rsidRDefault="002F784C" w:rsidP="00A02B5B">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8300D" id="_x0000_s1054" type="#_x0000_t202" style="position:absolute;margin-left:127.1pt;margin-top:.95pt;width:348pt;height:98.6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" fillcolor="#c6d9f1">
                <v:textbox>
                  <w:txbxContent>
                    <w:p w14:paraId="01060360" w14:textId="33C5D1A2" w:rsidR="002F784C" w:rsidRPr="001647F0" w:rsidRDefault="002F784C" w:rsidP="00A02B5B">
                      <w:pPr>
                        <w:pStyle w:val="ListParagraph"/>
                        <w:numPr>
                          <w:ilvl w:val="0"/>
                          <w:numId w:val="20"/>
                        </w:numPr>
                        <w:jc w:val="both"/>
                        <w:rPr>
                          <w:rFonts w:ascii="Constantia" w:hAnsi="Constantia"/>
                          <w:sz w:val="20"/>
                          <w:szCs w:val="20"/>
                        </w:rPr>
                      </w:pPr>
                      <w:r>
                        <w:rPr>
                          <w:rFonts w:ascii="Constantia" w:hAnsi="Constantia"/>
                          <w:sz w:val="20"/>
                          <w:szCs w:val="20"/>
                        </w:rPr>
                        <w:t>2</w:t>
                      </w:r>
                      <w:r w:rsidRPr="001647F0">
                        <w:rPr>
                          <w:rFonts w:ascii="Constantia" w:hAnsi="Constantia"/>
                          <w:sz w:val="20"/>
                          <w:szCs w:val="20"/>
                        </w:rPr>
                        <w:t xml:space="preserve">% of respondents describe themselves as vegan and </w:t>
                      </w:r>
                      <w:r>
                        <w:rPr>
                          <w:rFonts w:ascii="Constantia" w:hAnsi="Constantia"/>
                          <w:sz w:val="20"/>
                          <w:szCs w:val="20"/>
                        </w:rPr>
                        <w:t>2</w:t>
                      </w:r>
                      <w:r w:rsidRPr="001647F0">
                        <w:rPr>
                          <w:rFonts w:ascii="Constantia" w:hAnsi="Constantia"/>
                          <w:sz w:val="20"/>
                          <w:szCs w:val="20"/>
                        </w:rPr>
                        <w:t xml:space="preserve">% as vegetarian, whereas </w:t>
                      </w:r>
                      <w:r>
                        <w:rPr>
                          <w:rFonts w:ascii="Constantia" w:hAnsi="Constantia"/>
                          <w:sz w:val="20"/>
                          <w:szCs w:val="20"/>
                        </w:rPr>
                        <w:t>45</w:t>
                      </w:r>
                      <w:r w:rsidRPr="001647F0">
                        <w:rPr>
                          <w:rFonts w:ascii="Constantia" w:hAnsi="Constantia"/>
                          <w:sz w:val="20"/>
                          <w:szCs w:val="20"/>
                        </w:rPr>
                        <w:t>% eat animal products without trying to reduce its consumption</w:t>
                      </w:r>
                    </w:p>
                    <w:p w14:paraId="5EBC3644" w14:textId="77777777" w:rsidR="002F784C" w:rsidRPr="001647F0" w:rsidRDefault="002F784C" w:rsidP="00A02B5B">
                      <w:pPr>
                        <w:pStyle w:val="ListParagraph"/>
                        <w:jc w:val="both"/>
                        <w:rPr>
                          <w:rFonts w:ascii="Constantia" w:hAnsi="Constantia"/>
                          <w:sz w:val="20"/>
                          <w:szCs w:val="20"/>
                        </w:rPr>
                      </w:pPr>
                    </w:p>
                    <w:p w14:paraId="757AB7FA" w14:textId="419F5DFE" w:rsidR="002F784C" w:rsidRPr="009B3044" w:rsidRDefault="002F784C" w:rsidP="00A02B5B">
                      <w:pPr>
                        <w:pStyle w:val="ListParagraph"/>
                        <w:numPr>
                          <w:ilvl w:val="0"/>
                          <w:numId w:val="20"/>
                        </w:numPr>
                        <w:jc w:val="both"/>
                        <w:rPr>
                          <w:rFonts w:ascii="Constantia" w:hAnsi="Constantia"/>
                          <w:sz w:val="20"/>
                          <w:szCs w:val="20"/>
                        </w:rPr>
                      </w:pPr>
                      <w:r>
                        <w:rPr>
                          <w:rFonts w:ascii="Constantia" w:hAnsi="Constantia"/>
                          <w:sz w:val="20"/>
                          <w:szCs w:val="20"/>
                        </w:rPr>
                        <w:t>25</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12</w:t>
                      </w:r>
                      <w:r w:rsidRPr="001647F0">
                        <w:rPr>
                          <w:rFonts w:ascii="Constantia" w:hAnsi="Constantia"/>
                          <w:sz w:val="20"/>
                          <w:szCs w:val="20"/>
                        </w:rPr>
                        <w:t>% do not follow this behavior “at all” or “only little”</w:t>
                      </w:r>
                    </w:p>
                    <w:p w14:paraId="7FF0DEFD" w14:textId="77777777" w:rsidR="002F784C" w:rsidRPr="001647F0" w:rsidRDefault="002F784C" w:rsidP="00A02B5B">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24469BBE" wp14:editId="7874704F">
            <wp:extent cx="1438666" cy="1320800"/>
            <wp:effectExtent l="0" t="0" r="0" b="0"/>
            <wp:docPr id="52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0F506EFE" w14:textId="77777777" w:rsidR="00A02B5B" w:rsidRDefault="00A02B5B" w:rsidP="00A02B5B">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763712" behindDoc="0" locked="0" layoutInCell="1" allowOverlap="1" wp14:anchorId="596CCD4A" wp14:editId="26057A9D">
                <wp:simplePos x="0" y="0"/>
                <wp:positionH relativeFrom="margin">
                  <wp:posOffset>1614170</wp:posOffset>
                </wp:positionH>
                <wp:positionV relativeFrom="paragraph">
                  <wp:posOffset>54610</wp:posOffset>
                </wp:positionV>
                <wp:extent cx="4436110" cy="1117600"/>
                <wp:effectExtent l="0" t="0" r="21590" b="25400"/>
                <wp:wrapSquare wrapText="bothSides"/>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56A782C6" w14:textId="10E656C3" w:rsidR="002F784C" w:rsidRPr="003D010C" w:rsidRDefault="002F784C" w:rsidP="00A02B5B">
                            <w:pPr>
                              <w:pStyle w:val="ListParagraph"/>
                              <w:numPr>
                                <w:ilvl w:val="0"/>
                                <w:numId w:val="21"/>
                              </w:numPr>
                              <w:rPr>
                                <w:rFonts w:ascii="Constantia" w:hAnsi="Constantia"/>
                                <w:sz w:val="20"/>
                                <w:szCs w:val="20"/>
                              </w:rPr>
                            </w:pPr>
                            <w:r>
                              <w:rPr>
                                <w:rFonts w:ascii="Constantia" w:hAnsi="Constantia"/>
                                <w:sz w:val="20"/>
                                <w:szCs w:val="20"/>
                              </w:rPr>
                              <w:t>17</w:t>
                            </w:r>
                            <w:r w:rsidRPr="003D010C">
                              <w:rPr>
                                <w:rFonts w:ascii="Constantia" w:hAnsi="Constantia"/>
                                <w:sz w:val="20"/>
                                <w:szCs w:val="20"/>
                              </w:rPr>
                              <w:t xml:space="preserve">% of respondents follow the behavior “mainly walking, use the bicycle and/or public transport in daily mobility “(almost) completely” </w:t>
                            </w:r>
                          </w:p>
                          <w:p w14:paraId="7350D14D" w14:textId="77777777" w:rsidR="002F784C" w:rsidRPr="00CF1DD4" w:rsidRDefault="002F784C" w:rsidP="00A02B5B">
                            <w:pPr>
                              <w:pStyle w:val="ListParagraph"/>
                              <w:rPr>
                                <w:rFonts w:ascii="Constantia" w:hAnsi="Constantia"/>
                                <w:sz w:val="20"/>
                                <w:szCs w:val="20"/>
                              </w:rPr>
                            </w:pPr>
                          </w:p>
                          <w:p w14:paraId="7E7A5BF9" w14:textId="038F4DFB" w:rsidR="002F784C" w:rsidRPr="00CF1DD4" w:rsidRDefault="002F784C" w:rsidP="00A02B5B">
                            <w:pPr>
                              <w:pStyle w:val="ListParagraph"/>
                              <w:numPr>
                                <w:ilvl w:val="0"/>
                                <w:numId w:val="20"/>
                              </w:numPr>
                              <w:rPr>
                                <w:rFonts w:ascii="Constantia" w:hAnsi="Constantia"/>
                                <w:sz w:val="20"/>
                                <w:szCs w:val="20"/>
                              </w:rPr>
                            </w:pPr>
                            <w:r>
                              <w:rPr>
                                <w:rFonts w:ascii="Constantia" w:hAnsi="Constantia"/>
                                <w:sz w:val="20"/>
                                <w:szCs w:val="20"/>
                              </w:rPr>
                              <w:t>39</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CCD4A" id="_x0000_s1055" type="#_x0000_t202" style="position:absolute;margin-left:127.1pt;margin-top:4.3pt;width:349.3pt;height:88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" fillcolor="#c4bd97">
                <v:textbox>
                  <w:txbxContent>
                    <w:p w14:paraId="56A782C6" w14:textId="10E656C3" w:rsidR="002F784C" w:rsidRPr="003D010C" w:rsidRDefault="002F784C" w:rsidP="00A02B5B">
                      <w:pPr>
                        <w:pStyle w:val="ListParagraph"/>
                        <w:numPr>
                          <w:ilvl w:val="0"/>
                          <w:numId w:val="21"/>
                        </w:numPr>
                        <w:rPr>
                          <w:rFonts w:ascii="Constantia" w:hAnsi="Constantia"/>
                          <w:sz w:val="20"/>
                          <w:szCs w:val="20"/>
                        </w:rPr>
                      </w:pPr>
                      <w:r>
                        <w:rPr>
                          <w:rFonts w:ascii="Constantia" w:hAnsi="Constantia"/>
                          <w:sz w:val="20"/>
                          <w:szCs w:val="20"/>
                        </w:rPr>
                        <w:t>17</w:t>
                      </w:r>
                      <w:r w:rsidRPr="003D010C">
                        <w:rPr>
                          <w:rFonts w:ascii="Constantia" w:hAnsi="Constantia"/>
                          <w:sz w:val="20"/>
                          <w:szCs w:val="20"/>
                        </w:rPr>
                        <w:t xml:space="preserve">% of respondents follow the behavior “mainly walking, use the bicycle and/or public transport in daily mobility “(almost) completely” </w:t>
                      </w:r>
                    </w:p>
                    <w:p w14:paraId="7350D14D" w14:textId="77777777" w:rsidR="002F784C" w:rsidRPr="00CF1DD4" w:rsidRDefault="002F784C" w:rsidP="00A02B5B">
                      <w:pPr>
                        <w:pStyle w:val="ListParagraph"/>
                        <w:rPr>
                          <w:rFonts w:ascii="Constantia" w:hAnsi="Constantia"/>
                          <w:sz w:val="20"/>
                          <w:szCs w:val="20"/>
                        </w:rPr>
                      </w:pPr>
                    </w:p>
                    <w:p w14:paraId="7E7A5BF9" w14:textId="038F4DFB" w:rsidR="002F784C" w:rsidRPr="00CF1DD4" w:rsidRDefault="002F784C" w:rsidP="00A02B5B">
                      <w:pPr>
                        <w:pStyle w:val="ListParagraph"/>
                        <w:numPr>
                          <w:ilvl w:val="0"/>
                          <w:numId w:val="20"/>
                        </w:numPr>
                        <w:rPr>
                          <w:rFonts w:ascii="Constantia" w:hAnsi="Constantia"/>
                          <w:sz w:val="20"/>
                          <w:szCs w:val="20"/>
                        </w:rPr>
                      </w:pPr>
                      <w:r>
                        <w:rPr>
                          <w:rFonts w:ascii="Constantia" w:hAnsi="Constantia"/>
                          <w:sz w:val="20"/>
                          <w:szCs w:val="20"/>
                        </w:rPr>
                        <w:t>39</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1BBEBF39" w14:textId="77777777" w:rsidR="00A02B5B" w:rsidRDefault="00A02B5B" w:rsidP="00A02B5B">
      <w:pPr>
        <w:rPr>
          <w:noProof/>
        </w:rPr>
      </w:pPr>
      <w:r w:rsidRPr="005D68EC">
        <w:rPr>
          <w:rFonts w:ascii="Constantia" w:hAnsi="Constantia" w:cstheme="minorBidi"/>
        </w:rPr>
        <w:t xml:space="preserve">   </w:t>
      </w:r>
      <w:r>
        <w:rPr>
          <w:noProof/>
        </w:rPr>
        <w:drawing>
          <wp:inline distT="0" distB="0" distL="0" distR="0" wp14:anchorId="7C5ABA39" wp14:editId="3B3DB2E0">
            <wp:extent cx="1320800" cy="1100666"/>
            <wp:effectExtent l="0" t="0" r="0" b="0"/>
            <wp:docPr id="53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7FBAA2FA" w14:textId="49FE3935" w:rsidR="00A02B5B" w:rsidRPr="0059661B" w:rsidRDefault="006014F1" w:rsidP="00A02B5B">
      <w:r w:rsidRPr="004608AE">
        <w:rPr>
          <w:rFonts w:asciiTheme="minorHAnsi" w:hAnsiTheme="minorHAnsi" w:cstheme="minorHAnsi"/>
          <w:noProof/>
          <w:sz w:val="16"/>
          <w:szCs w:val="16"/>
        </w:rPr>
        <w:drawing>
          <wp:inline distT="0" distB="0" distL="0" distR="0" wp14:anchorId="38E5905A" wp14:editId="59DFAE53">
            <wp:extent cx="1397000" cy="118024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00A02B5B" w:rsidRPr="00D543FB">
        <w:rPr>
          <w:rFonts w:ascii="Constantia" w:hAnsi="Constantia" w:cs="Arial"/>
          <w:noProof/>
          <w:sz w:val="22"/>
          <w:szCs w:val="22"/>
        </w:rPr>
        <mc:AlternateContent>
          <mc:Choice Requires="wps">
            <w:drawing>
              <wp:anchor distT="45720" distB="45720" distL="114300" distR="114300" simplePos="0" relativeHeight="251764736" behindDoc="0" locked="0" layoutInCell="1" allowOverlap="1" wp14:anchorId="06A5C412" wp14:editId="5B3B565F">
                <wp:simplePos x="0" y="0"/>
                <wp:positionH relativeFrom="margin">
                  <wp:posOffset>1614170</wp:posOffset>
                </wp:positionH>
                <wp:positionV relativeFrom="paragraph">
                  <wp:posOffset>10160</wp:posOffset>
                </wp:positionV>
                <wp:extent cx="4445000" cy="1117600"/>
                <wp:effectExtent l="0" t="0" r="12700" b="25400"/>
                <wp:wrapSquare wrapText="bothSides"/>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7BB331F7" w14:textId="6D6A6979" w:rsidR="002F784C" w:rsidRDefault="002F784C" w:rsidP="00A02B5B">
                            <w:pPr>
                              <w:pStyle w:val="ListParagraph"/>
                              <w:numPr>
                                <w:ilvl w:val="0"/>
                                <w:numId w:val="20"/>
                              </w:numPr>
                              <w:rPr>
                                <w:rFonts w:ascii="Constantia" w:hAnsi="Constantia"/>
                                <w:sz w:val="20"/>
                                <w:szCs w:val="20"/>
                              </w:rPr>
                            </w:pPr>
                            <w:r w:rsidRPr="005C4561">
                              <w:rPr>
                                <w:rFonts w:ascii="Constantia" w:hAnsi="Constantia"/>
                                <w:sz w:val="20"/>
                                <w:szCs w:val="20"/>
                              </w:rPr>
                              <w:t>1</w:t>
                            </w:r>
                            <w:r>
                              <w:rPr>
                                <w:rFonts w:ascii="Constantia" w:hAnsi="Constantia"/>
                                <w:sz w:val="20"/>
                                <w:szCs w:val="20"/>
                              </w:rPr>
                              <w:t>7%</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p>
                          <w:p w14:paraId="2490DDBF" w14:textId="77777777" w:rsidR="002F784C" w:rsidRPr="005C4561" w:rsidRDefault="002F784C" w:rsidP="00A02B5B">
                            <w:pPr>
                              <w:pStyle w:val="ListParagraph"/>
                              <w:rPr>
                                <w:rFonts w:ascii="Constantia" w:hAnsi="Constantia"/>
                                <w:sz w:val="20"/>
                                <w:szCs w:val="20"/>
                              </w:rPr>
                            </w:pPr>
                          </w:p>
                          <w:p w14:paraId="6497BC87" w14:textId="41043F50" w:rsidR="002F784C" w:rsidRPr="009F76D4" w:rsidRDefault="002F784C" w:rsidP="00A02B5B">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4</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8</w:t>
                            </w:r>
                            <w:r w:rsidRPr="009F76D4">
                              <w:rPr>
                                <w:rFonts w:ascii="Constantia" w:hAnsi="Constantia" w:cstheme="minorHAnsi"/>
                                <w:sz w:val="20"/>
                                <w:szCs w:val="20"/>
                              </w:rPr>
                              <w:t>%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5C412" id="_x0000_s1056" type="#_x0000_t202" style="position:absolute;margin-left:127.1pt;margin-top:.8pt;width:350pt;height:88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" fillcolor="#d9d9d9">
                <v:textbox>
                  <w:txbxContent>
                    <w:p w14:paraId="7BB331F7" w14:textId="6D6A6979" w:rsidR="002F784C" w:rsidRDefault="002F784C" w:rsidP="00A02B5B">
                      <w:pPr>
                        <w:pStyle w:val="ListParagraph"/>
                        <w:numPr>
                          <w:ilvl w:val="0"/>
                          <w:numId w:val="20"/>
                        </w:numPr>
                        <w:rPr>
                          <w:rFonts w:ascii="Constantia" w:hAnsi="Constantia"/>
                          <w:sz w:val="20"/>
                          <w:szCs w:val="20"/>
                        </w:rPr>
                      </w:pPr>
                      <w:r w:rsidRPr="005C4561">
                        <w:rPr>
                          <w:rFonts w:ascii="Constantia" w:hAnsi="Constantia"/>
                          <w:sz w:val="20"/>
                          <w:szCs w:val="20"/>
                        </w:rPr>
                        <w:t>1</w:t>
                      </w:r>
                      <w:r>
                        <w:rPr>
                          <w:rFonts w:ascii="Constantia" w:hAnsi="Constantia"/>
                          <w:sz w:val="20"/>
                          <w:szCs w:val="20"/>
                        </w:rPr>
                        <w:t>7%</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p>
                    <w:p w14:paraId="2490DDBF" w14:textId="77777777" w:rsidR="002F784C" w:rsidRPr="005C4561" w:rsidRDefault="002F784C" w:rsidP="00A02B5B">
                      <w:pPr>
                        <w:pStyle w:val="ListParagraph"/>
                        <w:rPr>
                          <w:rFonts w:ascii="Constantia" w:hAnsi="Constantia"/>
                          <w:sz w:val="20"/>
                          <w:szCs w:val="20"/>
                        </w:rPr>
                      </w:pPr>
                    </w:p>
                    <w:p w14:paraId="6497BC87" w14:textId="41043F50" w:rsidR="002F784C" w:rsidRPr="009F76D4" w:rsidRDefault="002F784C" w:rsidP="00A02B5B">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4</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8</w:t>
                      </w:r>
                      <w:r w:rsidRPr="009F76D4">
                        <w:rPr>
                          <w:rFonts w:ascii="Constantia" w:hAnsi="Constantia" w:cstheme="minorHAnsi"/>
                          <w:sz w:val="20"/>
                          <w:szCs w:val="20"/>
                        </w:rPr>
                        <w:t>% “little”</w:t>
                      </w:r>
                    </w:p>
                  </w:txbxContent>
                </v:textbox>
                <w10:wrap type="square" anchorx="margin"/>
              </v:shape>
            </w:pict>
          </mc:Fallback>
        </mc:AlternateContent>
      </w:r>
    </w:p>
    <w:p w14:paraId="360B56A5" w14:textId="651E74CA" w:rsidR="00A02B5B" w:rsidRDefault="006014F1" w:rsidP="00A02B5B">
      <w:r w:rsidRPr="00585DF6">
        <w:rPr>
          <w:rFonts w:ascii="Constantia" w:hAnsi="Constantia" w:cs="Arial"/>
          <w:noProof/>
          <w:sz w:val="22"/>
          <w:szCs w:val="22"/>
        </w:rPr>
        <w:lastRenderedPageBreak/>
        <mc:AlternateContent>
          <mc:Choice Requires="wps">
            <w:drawing>
              <wp:anchor distT="45720" distB="45720" distL="114300" distR="114300" simplePos="0" relativeHeight="251765760" behindDoc="0" locked="0" layoutInCell="1" allowOverlap="1" wp14:anchorId="0F8D32A7" wp14:editId="08795556">
                <wp:simplePos x="0" y="0"/>
                <wp:positionH relativeFrom="margin">
                  <wp:posOffset>1606665</wp:posOffset>
                </wp:positionH>
                <wp:positionV relativeFrom="paragraph">
                  <wp:posOffset>72737</wp:posOffset>
                </wp:positionV>
                <wp:extent cx="4445000" cy="1117600"/>
                <wp:effectExtent l="0" t="0" r="12700" b="25400"/>
                <wp:wrapSquare wrapText="bothSides"/>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30078753" w14:textId="7591DE45" w:rsidR="002F784C" w:rsidRDefault="002F784C" w:rsidP="009A5089">
                            <w:pPr>
                              <w:pStyle w:val="ListParagraph"/>
                              <w:numPr>
                                <w:ilvl w:val="0"/>
                                <w:numId w:val="20"/>
                              </w:numPr>
                              <w:rPr>
                                <w:rFonts w:ascii="Constantia" w:hAnsi="Constantia"/>
                                <w:sz w:val="20"/>
                                <w:szCs w:val="20"/>
                              </w:rPr>
                            </w:pPr>
                            <w:r w:rsidRPr="003A6DAB">
                              <w:rPr>
                                <w:rFonts w:ascii="Constantia" w:hAnsi="Constantia"/>
                                <w:sz w:val="20"/>
                                <w:szCs w:val="20"/>
                              </w:rPr>
                              <w:t xml:space="preserve">16% reduces/avoids overconsumption “almost completely”, whereas 19% “not at all” or “little” </w:t>
                            </w:r>
                          </w:p>
                          <w:p w14:paraId="7808FA6B" w14:textId="77777777" w:rsidR="003A6DAB" w:rsidRPr="003A6DAB" w:rsidRDefault="003A6DAB" w:rsidP="003A6DAB">
                            <w:pPr>
                              <w:pStyle w:val="ListParagraph"/>
                              <w:rPr>
                                <w:rFonts w:ascii="Constantia" w:hAnsi="Constantia"/>
                                <w:sz w:val="20"/>
                                <w:szCs w:val="20"/>
                              </w:rPr>
                            </w:pPr>
                          </w:p>
                          <w:p w14:paraId="2BDF4602" w14:textId="1EB156A4" w:rsidR="002F784C" w:rsidRPr="00667615" w:rsidRDefault="002F784C" w:rsidP="00A02B5B">
                            <w:pPr>
                              <w:pStyle w:val="ListParagraph"/>
                              <w:numPr>
                                <w:ilvl w:val="0"/>
                                <w:numId w:val="20"/>
                              </w:numPr>
                              <w:rPr>
                                <w:rFonts w:ascii="Constantia" w:hAnsi="Constantia"/>
                                <w:sz w:val="20"/>
                                <w:szCs w:val="20"/>
                              </w:rPr>
                            </w:pPr>
                            <w:r>
                              <w:rPr>
                                <w:rFonts w:ascii="Constantia" w:hAnsi="Constantia"/>
                                <w:sz w:val="20"/>
                                <w:szCs w:val="20"/>
                              </w:rPr>
                              <w:t xml:space="preserve">54% prefers products that are of better quality, long lasting, and that can be repaired (“almost completely”+ “a lot”)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D32A7" id="_x0000_s1057" type="#_x0000_t202" style="position:absolute;margin-left:126.5pt;margin-top:5.75pt;width:350pt;height:88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" fillcolor="#e6b9b8">
                <v:textbox>
                  <w:txbxContent>
                    <w:p w14:paraId="30078753" w14:textId="7591DE45" w:rsidR="002F784C" w:rsidRDefault="002F784C" w:rsidP="009A5089">
                      <w:pPr>
                        <w:pStyle w:val="ListParagraph"/>
                        <w:numPr>
                          <w:ilvl w:val="0"/>
                          <w:numId w:val="20"/>
                        </w:numPr>
                        <w:rPr>
                          <w:rFonts w:ascii="Constantia" w:hAnsi="Constantia"/>
                          <w:sz w:val="20"/>
                          <w:szCs w:val="20"/>
                        </w:rPr>
                      </w:pPr>
                      <w:r w:rsidRPr="003A6DAB">
                        <w:rPr>
                          <w:rFonts w:ascii="Constantia" w:hAnsi="Constantia"/>
                          <w:sz w:val="20"/>
                          <w:szCs w:val="20"/>
                        </w:rPr>
                        <w:t xml:space="preserve">16% reduces/avoids overconsumption “almost completely”, whereas 19% “not at all” or “little” </w:t>
                      </w:r>
                    </w:p>
                    <w:p w14:paraId="7808FA6B" w14:textId="77777777" w:rsidR="003A6DAB" w:rsidRPr="003A6DAB" w:rsidRDefault="003A6DAB" w:rsidP="003A6DAB">
                      <w:pPr>
                        <w:pStyle w:val="ListParagraph"/>
                        <w:rPr>
                          <w:rFonts w:ascii="Constantia" w:hAnsi="Constantia"/>
                          <w:sz w:val="20"/>
                          <w:szCs w:val="20"/>
                        </w:rPr>
                      </w:pPr>
                    </w:p>
                    <w:p w14:paraId="2BDF4602" w14:textId="1EB156A4" w:rsidR="002F784C" w:rsidRPr="00667615" w:rsidRDefault="002F784C" w:rsidP="00A02B5B">
                      <w:pPr>
                        <w:pStyle w:val="ListParagraph"/>
                        <w:numPr>
                          <w:ilvl w:val="0"/>
                          <w:numId w:val="20"/>
                        </w:numPr>
                        <w:rPr>
                          <w:rFonts w:ascii="Constantia" w:hAnsi="Constantia"/>
                          <w:sz w:val="20"/>
                          <w:szCs w:val="20"/>
                        </w:rPr>
                      </w:pPr>
                      <w:r>
                        <w:rPr>
                          <w:rFonts w:ascii="Constantia" w:hAnsi="Constantia"/>
                          <w:sz w:val="20"/>
                          <w:szCs w:val="20"/>
                        </w:rPr>
                        <w:t xml:space="preserve">54% prefers products that are of better quality, long lasting, and that can be repaired (“almost completely”+ “a lot”) </w:t>
                      </w:r>
                    </w:p>
                  </w:txbxContent>
                </v:textbox>
                <w10:wrap type="square" anchorx="margin"/>
              </v:shape>
            </w:pict>
          </mc:Fallback>
        </mc:AlternateContent>
      </w:r>
    </w:p>
    <w:p w14:paraId="6C07BB4D" w14:textId="77777777" w:rsidR="00A02B5B" w:rsidRDefault="00A02B5B" w:rsidP="00A02B5B">
      <w:pPr>
        <w:rPr>
          <w:noProof/>
        </w:rPr>
      </w:pPr>
    </w:p>
    <w:p w14:paraId="7FA95E1F" w14:textId="17C469E0" w:rsidR="00A02B5B" w:rsidRDefault="00A02B5B" w:rsidP="00A02B5B">
      <w:pPr>
        <w:rPr>
          <w:noProof/>
        </w:rPr>
      </w:pPr>
      <w:r w:rsidRPr="00585DF6">
        <w:rPr>
          <w:rFonts w:ascii="Constantia" w:hAnsi="Constantia" w:cs="Arial"/>
          <w:noProof/>
          <w:sz w:val="22"/>
          <w:szCs w:val="22"/>
        </w:rPr>
        <mc:AlternateContent>
          <mc:Choice Requires="wps">
            <w:drawing>
              <wp:anchor distT="45720" distB="45720" distL="114300" distR="114300" simplePos="0" relativeHeight="251766784" behindDoc="0" locked="0" layoutInCell="1" allowOverlap="1" wp14:anchorId="260BA622" wp14:editId="1CAB7793">
                <wp:simplePos x="0" y="0"/>
                <wp:positionH relativeFrom="margin">
                  <wp:posOffset>1610995</wp:posOffset>
                </wp:positionH>
                <wp:positionV relativeFrom="paragraph">
                  <wp:posOffset>991235</wp:posOffset>
                </wp:positionV>
                <wp:extent cx="4445000" cy="1117600"/>
                <wp:effectExtent l="0" t="0" r="12700" b="25400"/>
                <wp:wrapSquare wrapText="bothSides"/>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626D142B" w14:textId="0150DA84" w:rsidR="002F784C" w:rsidRPr="00AB47C2" w:rsidRDefault="002F784C" w:rsidP="00A02B5B">
                            <w:pPr>
                              <w:pStyle w:val="ListParagraph"/>
                              <w:numPr>
                                <w:ilvl w:val="0"/>
                                <w:numId w:val="20"/>
                              </w:numPr>
                              <w:rPr>
                                <w:rFonts w:ascii="Constantia" w:hAnsi="Constantia"/>
                                <w:sz w:val="20"/>
                                <w:szCs w:val="20"/>
                              </w:rPr>
                            </w:pPr>
                            <w:r>
                              <w:rPr>
                                <w:rFonts w:ascii="Constantia" w:hAnsi="Constantia"/>
                                <w:sz w:val="20"/>
                                <w:szCs w:val="20"/>
                              </w:rPr>
                              <w:t>28</w:t>
                            </w:r>
                            <w:r w:rsidRPr="00AB47C2">
                              <w:rPr>
                                <w:rFonts w:ascii="Constantia" w:hAnsi="Constantia"/>
                                <w:sz w:val="20"/>
                                <w:szCs w:val="20"/>
                              </w:rPr>
                              <w:t>% follows the behavior reusing products as long as possible “almost completely</w:t>
                            </w:r>
                            <w:r>
                              <w:rPr>
                                <w:rFonts w:ascii="Constantia" w:hAnsi="Constantia"/>
                                <w:sz w:val="20"/>
                                <w:szCs w:val="20"/>
                              </w:rPr>
                              <w:t>”</w:t>
                            </w:r>
                          </w:p>
                          <w:p w14:paraId="0DABAC03" w14:textId="77777777" w:rsidR="002F784C" w:rsidRPr="00AB47C2" w:rsidRDefault="002F784C" w:rsidP="00A02B5B">
                            <w:pPr>
                              <w:pStyle w:val="ListParagraph"/>
                              <w:rPr>
                                <w:rFonts w:ascii="Constantia" w:hAnsi="Constantia"/>
                                <w:sz w:val="20"/>
                                <w:szCs w:val="20"/>
                              </w:rPr>
                            </w:pPr>
                            <w:r w:rsidRPr="00AB47C2">
                              <w:rPr>
                                <w:rFonts w:ascii="Constantia" w:hAnsi="Constantia"/>
                                <w:sz w:val="20"/>
                                <w:szCs w:val="20"/>
                              </w:rPr>
                              <w:t xml:space="preserve"> </w:t>
                            </w:r>
                          </w:p>
                          <w:p w14:paraId="0DF2A245" w14:textId="06839752" w:rsidR="002F784C" w:rsidRPr="00AB47C2" w:rsidRDefault="002F784C" w:rsidP="00A02B5B">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18% do it “not at all” or “little”, whereas 19% “almost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BA622" id="_x0000_s1058" type="#_x0000_t202" style="position:absolute;margin-left:126.85pt;margin-top:78.05pt;width:350pt;height:88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" fillcolor="#fcd5b5">
                <v:textbox>
                  <w:txbxContent>
                    <w:p w14:paraId="626D142B" w14:textId="0150DA84" w:rsidR="002F784C" w:rsidRPr="00AB47C2" w:rsidRDefault="002F784C" w:rsidP="00A02B5B">
                      <w:pPr>
                        <w:pStyle w:val="ListParagraph"/>
                        <w:numPr>
                          <w:ilvl w:val="0"/>
                          <w:numId w:val="20"/>
                        </w:numPr>
                        <w:rPr>
                          <w:rFonts w:ascii="Constantia" w:hAnsi="Constantia"/>
                          <w:sz w:val="20"/>
                          <w:szCs w:val="20"/>
                        </w:rPr>
                      </w:pPr>
                      <w:r>
                        <w:rPr>
                          <w:rFonts w:ascii="Constantia" w:hAnsi="Constantia"/>
                          <w:sz w:val="20"/>
                          <w:szCs w:val="20"/>
                        </w:rPr>
                        <w:t>28</w:t>
                      </w:r>
                      <w:r w:rsidRPr="00AB47C2">
                        <w:rPr>
                          <w:rFonts w:ascii="Constantia" w:hAnsi="Constantia"/>
                          <w:sz w:val="20"/>
                          <w:szCs w:val="20"/>
                        </w:rPr>
                        <w:t xml:space="preserve">% follows the behavior reusing products </w:t>
                      </w:r>
                      <w:proofErr w:type="gramStart"/>
                      <w:r w:rsidRPr="00AB47C2">
                        <w:rPr>
                          <w:rFonts w:ascii="Constantia" w:hAnsi="Constantia"/>
                          <w:sz w:val="20"/>
                          <w:szCs w:val="20"/>
                        </w:rPr>
                        <w:t>as long as</w:t>
                      </w:r>
                      <w:proofErr w:type="gramEnd"/>
                      <w:r w:rsidRPr="00AB47C2">
                        <w:rPr>
                          <w:rFonts w:ascii="Constantia" w:hAnsi="Constantia"/>
                          <w:sz w:val="20"/>
                          <w:szCs w:val="20"/>
                        </w:rPr>
                        <w:t xml:space="preserve"> possible “almost completely</w:t>
                      </w:r>
                      <w:r>
                        <w:rPr>
                          <w:rFonts w:ascii="Constantia" w:hAnsi="Constantia"/>
                          <w:sz w:val="20"/>
                          <w:szCs w:val="20"/>
                        </w:rPr>
                        <w:t>”</w:t>
                      </w:r>
                    </w:p>
                    <w:p w14:paraId="0DABAC03" w14:textId="77777777" w:rsidR="002F784C" w:rsidRPr="00AB47C2" w:rsidRDefault="002F784C" w:rsidP="00A02B5B">
                      <w:pPr>
                        <w:pStyle w:val="ListParagraph"/>
                        <w:rPr>
                          <w:rFonts w:ascii="Constantia" w:hAnsi="Constantia"/>
                          <w:sz w:val="20"/>
                          <w:szCs w:val="20"/>
                        </w:rPr>
                      </w:pPr>
                      <w:r w:rsidRPr="00AB47C2">
                        <w:rPr>
                          <w:rFonts w:ascii="Constantia" w:hAnsi="Constantia"/>
                          <w:sz w:val="20"/>
                          <w:szCs w:val="20"/>
                        </w:rPr>
                        <w:t xml:space="preserve"> </w:t>
                      </w:r>
                    </w:p>
                    <w:p w14:paraId="0DF2A245" w14:textId="06839752" w:rsidR="002F784C" w:rsidRPr="00AB47C2" w:rsidRDefault="002F784C" w:rsidP="00A02B5B">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18% do it “not at all” or “little”, whereas 19% “almost completely”</w:t>
                      </w:r>
                    </w:p>
                  </w:txbxContent>
                </v:textbox>
                <w10:wrap type="square" anchorx="margin"/>
              </v:shape>
            </w:pict>
          </mc:Fallback>
        </mc:AlternateContent>
      </w:r>
      <w:r>
        <w:rPr>
          <w:noProof/>
        </w:rPr>
        <w:drawing>
          <wp:inline distT="0" distB="0" distL="0" distR="0" wp14:anchorId="6844C281" wp14:editId="79170E60">
            <wp:extent cx="1200150" cy="1104900"/>
            <wp:effectExtent l="0" t="0" r="0" b="0"/>
            <wp:docPr id="53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p>
    <w:p w14:paraId="1F8CD3DC" w14:textId="77777777" w:rsidR="00A02B5B" w:rsidRPr="00585DF6" w:rsidRDefault="00A02B5B" w:rsidP="00A02B5B"/>
    <w:p w14:paraId="78A8577D" w14:textId="77777777" w:rsidR="00A02B5B" w:rsidRPr="00585DF6" w:rsidRDefault="00A02B5B" w:rsidP="00A02B5B">
      <w:r>
        <w:rPr>
          <w:rFonts w:asciiTheme="minorHAnsi" w:hAnsiTheme="minorHAnsi" w:cstheme="minorHAnsi"/>
          <w:noProof/>
          <w:sz w:val="16"/>
          <w:szCs w:val="16"/>
        </w:rPr>
        <w:drawing>
          <wp:inline distT="0" distB="0" distL="0" distR="0" wp14:anchorId="1DF69B24" wp14:editId="048F8020">
            <wp:extent cx="1295400" cy="97409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p>
    <w:p w14:paraId="6D315BEE" w14:textId="77777777" w:rsidR="00A02B5B" w:rsidRDefault="00A02B5B" w:rsidP="00A02B5B">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19A0ADAD" w14:textId="217BDE09" w:rsidR="00A02B5B" w:rsidRDefault="00A02B5B" w:rsidP="00F931C4">
      <w:pPr>
        <w:jc w:val="both"/>
        <w:rPr>
          <w:rFonts w:ascii="Constantia" w:hAnsi="Constantia" w:cstheme="minorBidi"/>
        </w:rPr>
      </w:pPr>
      <w:r>
        <w:rPr>
          <w:rFonts w:ascii="Constantia" w:hAnsi="Constantia" w:cstheme="minorBidi"/>
        </w:rPr>
        <w:t xml:space="preserve">The following graph shows the importance (position) attributed to the dimensions included in the research in relation to their impact on sustainability: by </w:t>
      </w:r>
      <w:r w:rsidR="00602D3C">
        <w:rPr>
          <w:rFonts w:ascii="Constantia" w:hAnsi="Constantia" w:cstheme="minorBidi"/>
        </w:rPr>
        <w:t>Canadian</w:t>
      </w:r>
      <w:r>
        <w:rPr>
          <w:rFonts w:ascii="Constantia" w:hAnsi="Constantia" w:cstheme="minorBidi"/>
        </w:rPr>
        <w:t xml:space="preserve"> respondents and in the survey </w:t>
      </w:r>
      <w:r w:rsidRPr="00E52378">
        <w:rPr>
          <w:rFonts w:ascii="Constantia" w:hAnsi="Constantia" w:cstheme="minorBidi"/>
        </w:rPr>
        <w:t xml:space="preserve">overall </w:t>
      </w:r>
      <w:r>
        <w:rPr>
          <w:rFonts w:ascii="Constantia" w:hAnsi="Constantia" w:cstheme="minorBidi"/>
        </w:rPr>
        <w:t xml:space="preserve">and by experts in the DELPHI </w:t>
      </w:r>
      <w:r w:rsidRPr="00E82CDB">
        <w:rPr>
          <w:rFonts w:ascii="Constantia" w:hAnsi="Constantia" w:cstheme="minorBidi"/>
        </w:rPr>
        <w:t>research:</w:t>
      </w:r>
    </w:p>
    <w:p w14:paraId="44D7EEFC" w14:textId="2AF82286" w:rsidR="004D0554" w:rsidRDefault="004D0554" w:rsidP="00A02B5B">
      <w:pPr>
        <w:rPr>
          <w:rFonts w:ascii="Constantia" w:hAnsi="Constantia" w:cstheme="minorBidi"/>
        </w:rPr>
      </w:pPr>
    </w:p>
    <w:p w14:paraId="0C513484" w14:textId="6ED6EDEE" w:rsidR="004D0554" w:rsidRDefault="004D0554" w:rsidP="00A02B5B">
      <w:pPr>
        <w:rPr>
          <w:rFonts w:ascii="Constantia" w:hAnsi="Constantia" w:cstheme="minorBidi"/>
        </w:rPr>
      </w:pPr>
      <w:r>
        <w:rPr>
          <w:rFonts w:ascii="Constantia" w:hAnsi="Constantia" w:cstheme="minorBidi"/>
          <w:noProof/>
        </w:rPr>
        <w:drawing>
          <wp:inline distT="0" distB="0" distL="0" distR="0" wp14:anchorId="34FB3D7E" wp14:editId="1032F9DC">
            <wp:extent cx="5803900" cy="2310765"/>
            <wp:effectExtent l="0" t="0" r="635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3900" cy="2310765"/>
                    </a:xfrm>
                    <a:prstGeom prst="rect">
                      <a:avLst/>
                    </a:prstGeom>
                    <a:noFill/>
                  </pic:spPr>
                </pic:pic>
              </a:graphicData>
            </a:graphic>
          </wp:inline>
        </w:drawing>
      </w:r>
    </w:p>
    <w:p w14:paraId="1B9B5E0D" w14:textId="77777777" w:rsidR="00602D3C" w:rsidRDefault="00602D3C" w:rsidP="00602D3C">
      <w:pPr>
        <w:rPr>
          <w:rFonts w:ascii="Constantia" w:hAnsi="Constantia" w:cstheme="minorBidi"/>
        </w:rPr>
      </w:pPr>
    </w:p>
    <w:p w14:paraId="3273D185" w14:textId="37DD1BAD" w:rsidR="00602D3C" w:rsidRDefault="001D4687" w:rsidP="00602D3C">
      <w:pPr>
        <w:jc w:val="both"/>
        <w:rPr>
          <w:rFonts w:ascii="Constantia" w:hAnsi="Constantia" w:cstheme="minorBidi"/>
        </w:rPr>
      </w:pPr>
      <w:r>
        <w:rPr>
          <w:rFonts w:ascii="Constantia" w:hAnsi="Constantia" w:cstheme="minorBidi"/>
        </w:rPr>
        <w:t>Canadian</w:t>
      </w:r>
      <w:r w:rsidR="00602D3C">
        <w:rPr>
          <w:rFonts w:ascii="Constantia" w:hAnsi="Constantia" w:cstheme="minorBidi"/>
        </w:rPr>
        <w:t xml:space="preserve"> respondents consider “waste management” as the most important dimension, followed by “water and energy in the household”, “food”, “purchase of products…” and “travel and </w:t>
      </w:r>
      <w:proofErr w:type="spellStart"/>
      <w:r w:rsidR="00602D3C">
        <w:rPr>
          <w:rFonts w:ascii="Constantia" w:hAnsi="Constantia" w:cstheme="minorBidi"/>
        </w:rPr>
        <w:t>mobility”.There</w:t>
      </w:r>
      <w:proofErr w:type="spellEnd"/>
      <w:r w:rsidR="00602D3C">
        <w:rPr>
          <w:rFonts w:ascii="Constantia" w:hAnsi="Constantia" w:cstheme="minorBidi"/>
        </w:rPr>
        <w:t xml:space="preserve"> are no differences whatsoever between </w:t>
      </w:r>
      <w:r w:rsidR="00A22AD5">
        <w:rPr>
          <w:rFonts w:ascii="Constantia" w:hAnsi="Constantia" w:cstheme="minorBidi"/>
        </w:rPr>
        <w:t>Canadian</w:t>
      </w:r>
      <w:r w:rsidR="00602D3C">
        <w:rPr>
          <w:rFonts w:ascii="Constantia" w:hAnsi="Constantia" w:cstheme="minorBidi"/>
        </w:rPr>
        <w:t xml:space="preserve"> respondents and the survey overall.</w:t>
      </w:r>
    </w:p>
    <w:p w14:paraId="2039A905" w14:textId="69E909C5" w:rsidR="00602D3C" w:rsidRDefault="00602D3C" w:rsidP="00602D3C">
      <w:pPr>
        <w:rPr>
          <w:rFonts w:ascii="Constantia" w:hAnsi="Constantia" w:cstheme="minorBidi"/>
        </w:rPr>
      </w:pPr>
      <w:r>
        <w:rPr>
          <w:rFonts w:ascii="Constantia" w:hAnsi="Constantia" w:cstheme="minorBidi"/>
        </w:rPr>
        <w:t>However,</w:t>
      </w:r>
      <w:r w:rsidR="00A22AD5">
        <w:rPr>
          <w:rFonts w:ascii="Constantia" w:hAnsi="Constantia" w:cstheme="minorBidi"/>
        </w:rPr>
        <w:t xml:space="preserve"> Canadian</w:t>
      </w:r>
      <w:r>
        <w:rPr>
          <w:rFonts w:ascii="Constantia" w:hAnsi="Constantia" w:cstheme="minorBidi"/>
        </w:rPr>
        <w:t xml:space="preserve"> respondents differ significantly from expert’s opinion. Most important differences: </w:t>
      </w:r>
    </w:p>
    <w:p w14:paraId="5F15E627" w14:textId="77777777" w:rsidR="00602D3C" w:rsidRDefault="00602D3C" w:rsidP="00602D3C">
      <w:pPr>
        <w:rPr>
          <w:rFonts w:ascii="Constantia" w:hAnsi="Constantia" w:cstheme="minorBidi"/>
        </w:rPr>
      </w:pPr>
    </w:p>
    <w:p w14:paraId="662B4EFE" w14:textId="29498E0E" w:rsidR="00602D3C" w:rsidRPr="000154C7" w:rsidRDefault="00602D3C" w:rsidP="00602D3C">
      <w:pPr>
        <w:pStyle w:val="ListParagraph"/>
        <w:numPr>
          <w:ilvl w:val="0"/>
          <w:numId w:val="22"/>
        </w:numPr>
        <w:jc w:val="both"/>
        <w:rPr>
          <w:noProof/>
        </w:rPr>
      </w:pPr>
      <w:r>
        <w:rPr>
          <w:rFonts w:ascii="Constantia" w:hAnsi="Constantia"/>
          <w:noProof/>
          <w:sz w:val="20"/>
          <w:szCs w:val="20"/>
        </w:rPr>
        <w:t xml:space="preserve">“Waste management” is the most important dimension for </w:t>
      </w:r>
      <w:r w:rsidR="00E8755E">
        <w:rPr>
          <w:rFonts w:ascii="Constantia" w:hAnsi="Constantia"/>
          <w:noProof/>
          <w:sz w:val="20"/>
          <w:szCs w:val="20"/>
        </w:rPr>
        <w:t>Canadians</w:t>
      </w:r>
      <w:r>
        <w:rPr>
          <w:rFonts w:ascii="Constantia" w:hAnsi="Constantia"/>
          <w:noProof/>
          <w:sz w:val="20"/>
          <w:szCs w:val="20"/>
        </w:rPr>
        <w:t xml:space="preserve"> and the least important for experts</w:t>
      </w:r>
    </w:p>
    <w:p w14:paraId="26824489" w14:textId="190133DB" w:rsidR="00602D3C" w:rsidRPr="003A0B0D" w:rsidRDefault="00602D3C" w:rsidP="00602D3C">
      <w:pPr>
        <w:pStyle w:val="ListParagraph"/>
        <w:numPr>
          <w:ilvl w:val="0"/>
          <w:numId w:val="22"/>
        </w:numPr>
        <w:jc w:val="both"/>
        <w:rPr>
          <w:noProof/>
          <w:sz w:val="20"/>
          <w:szCs w:val="20"/>
        </w:rPr>
      </w:pPr>
      <w:r w:rsidRPr="003A0B0D">
        <w:rPr>
          <w:rFonts w:ascii="Constantia" w:hAnsi="Constantia"/>
          <w:noProof/>
          <w:sz w:val="20"/>
          <w:szCs w:val="20"/>
        </w:rPr>
        <w:t xml:space="preserve">“Travel and mobility” is the least important for </w:t>
      </w:r>
      <w:r w:rsidR="00E8755E">
        <w:rPr>
          <w:rFonts w:ascii="Constantia" w:hAnsi="Constantia"/>
          <w:noProof/>
          <w:sz w:val="20"/>
          <w:szCs w:val="20"/>
        </w:rPr>
        <w:t>Canadians</w:t>
      </w:r>
      <w:r w:rsidRPr="003A0B0D">
        <w:rPr>
          <w:rFonts w:ascii="Constantia" w:hAnsi="Constantia"/>
          <w:noProof/>
          <w:sz w:val="20"/>
          <w:szCs w:val="20"/>
        </w:rPr>
        <w:t xml:space="preserve"> and the second for experts. </w:t>
      </w:r>
      <w:r w:rsidR="00E8755E">
        <w:rPr>
          <w:rFonts w:ascii="Constantia" w:hAnsi="Constantia"/>
          <w:noProof/>
          <w:sz w:val="20"/>
          <w:szCs w:val="20"/>
        </w:rPr>
        <w:t>Canadians</w:t>
      </w:r>
      <w:r w:rsidRPr="003A0B0D">
        <w:rPr>
          <w:rFonts w:ascii="Constantia" w:hAnsi="Constantia"/>
          <w:noProof/>
          <w:sz w:val="20"/>
          <w:szCs w:val="20"/>
        </w:rPr>
        <w:t xml:space="preserve"> consider that</w:t>
      </w:r>
      <w:r>
        <w:rPr>
          <w:rFonts w:ascii="Constantia" w:hAnsi="Constantia"/>
          <w:noProof/>
          <w:sz w:val="20"/>
          <w:szCs w:val="20"/>
        </w:rPr>
        <w:t xml:space="preserve"> </w:t>
      </w:r>
      <w:r w:rsidRPr="003A0B0D">
        <w:rPr>
          <w:rFonts w:ascii="Constantia" w:hAnsi="Constantia"/>
          <w:noProof/>
          <w:sz w:val="20"/>
          <w:szCs w:val="20"/>
        </w:rPr>
        <w:t xml:space="preserve">“not having a car” is the least important </w:t>
      </w:r>
      <w:r>
        <w:rPr>
          <w:rFonts w:ascii="Constantia" w:hAnsi="Constantia"/>
          <w:noProof/>
          <w:sz w:val="20"/>
          <w:szCs w:val="20"/>
        </w:rPr>
        <w:t>behavior for the dimension</w:t>
      </w:r>
      <w:r w:rsidRPr="003A0B0D">
        <w:rPr>
          <w:rFonts w:ascii="Constantia" w:hAnsi="Constantia"/>
          <w:noProof/>
          <w:sz w:val="20"/>
          <w:szCs w:val="20"/>
        </w:rPr>
        <w:t xml:space="preserve">, whereas for experts is the third; </w:t>
      </w:r>
      <w:r w:rsidR="008D5A68">
        <w:rPr>
          <w:rFonts w:ascii="Constantia" w:hAnsi="Constantia"/>
          <w:noProof/>
          <w:sz w:val="20"/>
          <w:szCs w:val="20"/>
        </w:rPr>
        <w:t>o</w:t>
      </w:r>
      <w:r w:rsidRPr="003A0B0D">
        <w:rPr>
          <w:rFonts w:ascii="Constantia" w:hAnsi="Constantia"/>
          <w:noProof/>
          <w:sz w:val="20"/>
          <w:szCs w:val="20"/>
        </w:rPr>
        <w:t xml:space="preserve">nly </w:t>
      </w:r>
      <w:r w:rsidR="0080478C">
        <w:rPr>
          <w:rFonts w:ascii="Constantia" w:hAnsi="Constantia"/>
          <w:noProof/>
          <w:sz w:val="20"/>
          <w:szCs w:val="20"/>
        </w:rPr>
        <w:t>31</w:t>
      </w:r>
      <w:r w:rsidRPr="003A0B0D">
        <w:rPr>
          <w:rFonts w:ascii="Constantia" w:hAnsi="Constantia"/>
          <w:noProof/>
          <w:sz w:val="20"/>
          <w:szCs w:val="20"/>
        </w:rPr>
        <w:t xml:space="preserve">% of </w:t>
      </w:r>
      <w:r w:rsidR="0080478C">
        <w:rPr>
          <w:rFonts w:ascii="Constantia" w:hAnsi="Constantia"/>
          <w:noProof/>
          <w:sz w:val="20"/>
          <w:szCs w:val="20"/>
        </w:rPr>
        <w:t>Canadians</w:t>
      </w:r>
      <w:r w:rsidRPr="003A0B0D">
        <w:rPr>
          <w:rFonts w:ascii="Constantia" w:hAnsi="Constantia"/>
          <w:noProof/>
          <w:sz w:val="20"/>
          <w:szCs w:val="20"/>
        </w:rPr>
        <w:t xml:space="preserve"> consider </w:t>
      </w:r>
      <w:r>
        <w:rPr>
          <w:rFonts w:ascii="Constantia" w:hAnsi="Constantia"/>
          <w:noProof/>
          <w:sz w:val="20"/>
          <w:szCs w:val="20"/>
        </w:rPr>
        <w:t>this behavior</w:t>
      </w:r>
      <w:r w:rsidRPr="003A0B0D">
        <w:rPr>
          <w:rFonts w:ascii="Constantia" w:hAnsi="Constantia"/>
          <w:noProof/>
          <w:sz w:val="20"/>
          <w:szCs w:val="20"/>
        </w:rPr>
        <w:t xml:space="preserve">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high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FD5B64">
        <w:rPr>
          <w:rFonts w:ascii="Constantia" w:hAnsi="Constantia"/>
          <w:noProof/>
          <w:sz w:val="20"/>
          <w:szCs w:val="20"/>
        </w:rPr>
        <w:t>sustainability</w:t>
      </w:r>
    </w:p>
    <w:p w14:paraId="6E8C0293" w14:textId="575463BB" w:rsidR="00602D3C" w:rsidRPr="00406E38" w:rsidRDefault="00602D3C" w:rsidP="00602D3C">
      <w:pPr>
        <w:pStyle w:val="ListParagraph"/>
        <w:numPr>
          <w:ilvl w:val="0"/>
          <w:numId w:val="22"/>
        </w:numPr>
        <w:jc w:val="both"/>
        <w:rPr>
          <w:noProof/>
          <w:sz w:val="20"/>
          <w:szCs w:val="20"/>
        </w:rPr>
      </w:pPr>
      <w:r>
        <w:rPr>
          <w:rFonts w:ascii="Constantia" w:hAnsi="Constantia"/>
          <w:noProof/>
          <w:sz w:val="20"/>
          <w:szCs w:val="20"/>
        </w:rPr>
        <w:t>“Food” takes the third position in importance for</w:t>
      </w:r>
      <w:r w:rsidR="0080478C">
        <w:rPr>
          <w:rFonts w:ascii="Constantia" w:hAnsi="Constantia"/>
          <w:noProof/>
          <w:sz w:val="20"/>
          <w:szCs w:val="20"/>
        </w:rPr>
        <w:t xml:space="preserve"> Canadians</w:t>
      </w:r>
      <w:r>
        <w:rPr>
          <w:rFonts w:ascii="Constantia" w:hAnsi="Constantia"/>
          <w:noProof/>
          <w:sz w:val="20"/>
          <w:szCs w:val="20"/>
        </w:rPr>
        <w:t>, whereas for experts is the most important dimension in relation to its impact on sustainability.</w:t>
      </w:r>
      <w:r w:rsidR="008208B6">
        <w:rPr>
          <w:rFonts w:ascii="Constantia" w:hAnsi="Constantia"/>
          <w:noProof/>
          <w:sz w:val="20"/>
          <w:szCs w:val="20"/>
        </w:rPr>
        <w:t xml:space="preserve"> Canadians</w:t>
      </w:r>
      <w:r w:rsidRPr="003A0B0D">
        <w:rPr>
          <w:rFonts w:ascii="Constantia" w:hAnsi="Constantia"/>
          <w:noProof/>
          <w:sz w:val="20"/>
          <w:szCs w:val="20"/>
        </w:rPr>
        <w:t xml:space="preserve"> consider that the behavior “</w:t>
      </w:r>
      <w:r>
        <w:rPr>
          <w:rFonts w:ascii="Constantia" w:hAnsi="Constantia"/>
          <w:noProof/>
          <w:sz w:val="20"/>
          <w:szCs w:val="20"/>
        </w:rPr>
        <w:t>following a plant-based diet</w:t>
      </w:r>
      <w:r w:rsidRPr="003A0B0D">
        <w:rPr>
          <w:rFonts w:ascii="Constantia" w:hAnsi="Constantia"/>
          <w:noProof/>
          <w:sz w:val="20"/>
          <w:szCs w:val="20"/>
        </w:rPr>
        <w:t xml:space="preserve">” is the least important, whereas for experts is the </w:t>
      </w:r>
      <w:r>
        <w:rPr>
          <w:rFonts w:ascii="Constantia" w:hAnsi="Constantia"/>
          <w:noProof/>
          <w:sz w:val="20"/>
          <w:szCs w:val="20"/>
        </w:rPr>
        <w:t xml:space="preserve">most </w:t>
      </w:r>
      <w:r w:rsidRPr="00A40769">
        <w:rPr>
          <w:rFonts w:ascii="Constantia" w:hAnsi="Constantia"/>
          <w:noProof/>
          <w:sz w:val="20"/>
          <w:szCs w:val="20"/>
        </w:rPr>
        <w:t xml:space="preserve">important; </w:t>
      </w:r>
      <w:r w:rsidR="00B5377E">
        <w:rPr>
          <w:rFonts w:ascii="Constantia" w:hAnsi="Constantia"/>
          <w:noProof/>
          <w:sz w:val="20"/>
          <w:szCs w:val="20"/>
        </w:rPr>
        <w:t>49</w:t>
      </w:r>
      <w:r w:rsidRPr="003A0B0D">
        <w:rPr>
          <w:rFonts w:ascii="Constantia" w:hAnsi="Constantia"/>
          <w:noProof/>
          <w:sz w:val="20"/>
          <w:szCs w:val="20"/>
        </w:rPr>
        <w:t xml:space="preserve">% of </w:t>
      </w:r>
      <w:r w:rsidR="00B5377E">
        <w:rPr>
          <w:rFonts w:ascii="Constantia" w:hAnsi="Constantia"/>
          <w:noProof/>
          <w:sz w:val="20"/>
          <w:szCs w:val="20"/>
        </w:rPr>
        <w:t>Canadians</w:t>
      </w:r>
      <w:r w:rsidRPr="003A0B0D">
        <w:rPr>
          <w:rFonts w:ascii="Constantia" w:hAnsi="Constantia"/>
          <w:noProof/>
          <w:sz w:val="20"/>
          <w:szCs w:val="20"/>
        </w:rPr>
        <w:t xml:space="preserve"> consider it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low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sustainability</w:t>
      </w:r>
      <w:r>
        <w:rPr>
          <w:rFonts w:ascii="Constantia" w:hAnsi="Constantia"/>
          <w:noProof/>
          <w:sz w:val="20"/>
          <w:szCs w:val="20"/>
        </w:rPr>
        <w:t>.</w:t>
      </w:r>
    </w:p>
    <w:p w14:paraId="06CF2D2B" w14:textId="77777777" w:rsidR="00A02B5B" w:rsidRDefault="00A02B5B" w:rsidP="00A02B5B">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 xml:space="preserve">Perceived level of information, sustainability of the own behavior and importance attributed to having a sustainable behavior </w:t>
      </w:r>
    </w:p>
    <w:p w14:paraId="55047F5F" w14:textId="6D97CAD5" w:rsidR="00A02B5B" w:rsidRDefault="00A02B5B" w:rsidP="00A02B5B">
      <w:pPr>
        <w:rPr>
          <w:rFonts w:ascii="Constantia" w:hAnsi="Constantia"/>
          <w:noProof/>
        </w:rPr>
      </w:pPr>
    </w:p>
    <w:p w14:paraId="53737C94" w14:textId="76312285" w:rsidR="000D7F61" w:rsidRPr="007A2D87" w:rsidRDefault="000D7F61" w:rsidP="00A02B5B">
      <w:pPr>
        <w:rPr>
          <w:rFonts w:ascii="Constantia" w:hAnsi="Constantia"/>
          <w:noProof/>
        </w:rPr>
      </w:pPr>
      <w:r>
        <w:rPr>
          <w:noProof/>
        </w:rPr>
        <mc:AlternateContent>
          <mc:Choice Requires="wps">
            <w:drawing>
              <wp:anchor distT="0" distB="0" distL="114300" distR="114300" simplePos="0" relativeHeight="251773952" behindDoc="0" locked="0" layoutInCell="1" allowOverlap="1" wp14:anchorId="3708AD56" wp14:editId="0EA8232C">
                <wp:simplePos x="0" y="0"/>
                <wp:positionH relativeFrom="column">
                  <wp:posOffset>767443</wp:posOffset>
                </wp:positionH>
                <wp:positionV relativeFrom="paragraph">
                  <wp:posOffset>461282</wp:posOffset>
                </wp:positionV>
                <wp:extent cx="860931" cy="783771"/>
                <wp:effectExtent l="0" t="0" r="0" b="0"/>
                <wp:wrapNone/>
                <wp:docPr id="522"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51709628" w14:textId="77777777" w:rsidR="002F784C" w:rsidRPr="00406E38" w:rsidRDefault="002F784C" w:rsidP="00A02B5B">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708AD56" id="_x0000_s1059" type="#_x0000_t202" style="position:absolute;margin-left:60.45pt;margin-top:36.3pt;width:67.8pt;height:61.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" fillcolor="window" stroked="f">
                <v:textbox>
                  <w:txbxContent>
                    <w:p w14:paraId="51709628" w14:textId="77777777" w:rsidR="002F784C" w:rsidRPr="00406E38" w:rsidRDefault="002F784C" w:rsidP="00A02B5B">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sidRPr="00585DF6">
        <w:rPr>
          <w:rFonts w:ascii="Constantia" w:hAnsi="Constantia" w:cs="Arial"/>
          <w:noProof/>
          <w:sz w:val="22"/>
          <w:szCs w:val="22"/>
        </w:rPr>
        <mc:AlternateContent>
          <mc:Choice Requires="wps">
            <w:drawing>
              <wp:anchor distT="45720" distB="45720" distL="114300" distR="114300" simplePos="0" relativeHeight="251768832" behindDoc="0" locked="0" layoutInCell="1" allowOverlap="1" wp14:anchorId="774266D0" wp14:editId="635A15F1">
                <wp:simplePos x="0" y="0"/>
                <wp:positionH relativeFrom="margin">
                  <wp:posOffset>3252470</wp:posOffset>
                </wp:positionH>
                <wp:positionV relativeFrom="paragraph">
                  <wp:posOffset>20502</wp:posOffset>
                </wp:positionV>
                <wp:extent cx="2790825" cy="1847850"/>
                <wp:effectExtent l="0" t="0" r="28575" b="19050"/>
                <wp:wrapSquare wrapText="bothSides"/>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847850"/>
                        </a:xfrm>
                        <a:prstGeom prst="rect">
                          <a:avLst/>
                        </a:prstGeom>
                        <a:solidFill>
                          <a:sysClr val="window" lastClr="FFFFFF">
                            <a:lumMod val="95000"/>
                          </a:sysClr>
                        </a:solidFill>
                        <a:ln w="9525">
                          <a:solidFill>
                            <a:srgbClr val="000000"/>
                          </a:solidFill>
                          <a:miter lim="800000"/>
                          <a:headEnd/>
                          <a:tailEnd/>
                        </a:ln>
                      </wps:spPr>
                      <wps:txbx>
                        <w:txbxContent>
                          <w:p w14:paraId="3AF0009A" w14:textId="52266933" w:rsidR="002F784C" w:rsidRDefault="002F784C" w:rsidP="00A02B5B">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56</w:t>
                            </w:r>
                            <w:r w:rsidRPr="00394E74">
                              <w:rPr>
                                <w:rFonts w:ascii="Constantia" w:hAnsi="Constantia"/>
                                <w:sz w:val="20"/>
                                <w:szCs w:val="20"/>
                              </w:rPr>
                              <w:t>%</w:t>
                            </w:r>
                          </w:p>
                          <w:p w14:paraId="269E9E0C" w14:textId="77777777" w:rsidR="008D5A68" w:rsidRPr="008D5A68" w:rsidRDefault="008D5A68" w:rsidP="008D5A68">
                            <w:pPr>
                              <w:jc w:val="both"/>
                              <w:rPr>
                                <w:rFonts w:ascii="Constantia" w:hAnsi="Constantia"/>
                              </w:rPr>
                            </w:pPr>
                          </w:p>
                          <w:p w14:paraId="2453E59F" w14:textId="65D94B74" w:rsidR="002F784C" w:rsidRDefault="002F784C" w:rsidP="00A02B5B">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travel and mobility</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42</w:t>
                            </w:r>
                            <w:r w:rsidRPr="00394E74">
                              <w:rPr>
                                <w:rFonts w:ascii="Constantia" w:hAnsi="Constantia" w:cstheme="minorHAnsi"/>
                                <w:sz w:val="20"/>
                                <w:szCs w:val="20"/>
                              </w:rPr>
                              <w:t>%</w:t>
                            </w:r>
                          </w:p>
                          <w:p w14:paraId="5C309F18" w14:textId="77777777" w:rsidR="008D5A68" w:rsidRPr="008D5A68" w:rsidRDefault="008D5A68" w:rsidP="008D5A68">
                            <w:pPr>
                              <w:jc w:val="both"/>
                              <w:rPr>
                                <w:rFonts w:ascii="Constantia" w:hAnsi="Constantia" w:cstheme="minorHAnsi"/>
                              </w:rPr>
                            </w:pPr>
                          </w:p>
                          <w:p w14:paraId="419CB7CA" w14:textId="25057B77" w:rsidR="002F784C" w:rsidRDefault="002F784C" w:rsidP="00A02B5B">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56</w:t>
                            </w:r>
                            <w:r w:rsidRPr="00394E74">
                              <w:rPr>
                                <w:rFonts w:ascii="Constantia" w:hAnsi="Constantia"/>
                                <w:sz w:val="20"/>
                                <w:szCs w:val="20"/>
                              </w:rPr>
                              <w:t>) in the CSBI than those who feel not at all/poorly informed (</w:t>
                            </w:r>
                            <w:r>
                              <w:rPr>
                                <w:rFonts w:ascii="Constantia" w:hAnsi="Constantia"/>
                                <w:sz w:val="20"/>
                                <w:szCs w:val="20"/>
                              </w:rPr>
                              <w:t>37</w:t>
                            </w:r>
                            <w:r w:rsidRPr="00394E74">
                              <w:rPr>
                                <w:rFonts w:ascii="Constantia" w:hAnsi="Constantia"/>
                                <w:sz w:val="20"/>
                                <w:szCs w:val="20"/>
                              </w:rPr>
                              <w:t>)</w:t>
                            </w:r>
                          </w:p>
                          <w:p w14:paraId="61749670" w14:textId="77777777" w:rsidR="008D5A68" w:rsidRPr="008D5A68" w:rsidRDefault="008D5A68" w:rsidP="008D5A68">
                            <w:pPr>
                              <w:pStyle w:val="ListParagraph"/>
                              <w:rPr>
                                <w:rFonts w:ascii="Constantia" w:hAnsi="Constantia"/>
                                <w:sz w:val="20"/>
                                <w:szCs w:val="20"/>
                              </w:rPr>
                            </w:pPr>
                          </w:p>
                          <w:p w14:paraId="5E5E4471" w14:textId="77777777" w:rsidR="008D5A68" w:rsidRPr="008D5A68" w:rsidRDefault="008D5A68" w:rsidP="008D5A68">
                            <w:pPr>
                              <w:jc w:val="both"/>
                              <w:rPr>
                                <w:rFonts w:ascii="Constantia" w:hAnsi="Constantia"/>
                              </w:rPr>
                            </w:pPr>
                          </w:p>
                          <w:p w14:paraId="34438E9C" w14:textId="77777777" w:rsidR="002F784C" w:rsidRDefault="002F784C" w:rsidP="00A02B5B">
                            <w:pPr>
                              <w:rPr>
                                <w:rFonts w:ascii="Constantia" w:hAnsi="Constantia"/>
                              </w:rPr>
                            </w:pPr>
                          </w:p>
                          <w:p w14:paraId="1EC2C26D" w14:textId="77777777" w:rsidR="002F784C" w:rsidRPr="00F0693C" w:rsidRDefault="002F784C" w:rsidP="00A02B5B">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266D0" id="_x0000_s1060" type="#_x0000_t202" style="position:absolute;margin-left:256.1pt;margin-top:1.6pt;width:219.75pt;height:145.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" fillcolor="#f2f2f2">
                <v:textbox>
                  <w:txbxContent>
                    <w:p w14:paraId="3AF0009A" w14:textId="52266933" w:rsidR="002F784C" w:rsidRDefault="002F784C" w:rsidP="00A02B5B">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56</w:t>
                      </w:r>
                      <w:r w:rsidRPr="00394E74">
                        <w:rPr>
                          <w:rFonts w:ascii="Constantia" w:hAnsi="Constantia"/>
                          <w:sz w:val="20"/>
                          <w:szCs w:val="20"/>
                        </w:rPr>
                        <w:t>%</w:t>
                      </w:r>
                    </w:p>
                    <w:p w14:paraId="269E9E0C" w14:textId="77777777" w:rsidR="008D5A68" w:rsidRPr="008D5A68" w:rsidRDefault="008D5A68" w:rsidP="008D5A68">
                      <w:pPr>
                        <w:jc w:val="both"/>
                        <w:rPr>
                          <w:rFonts w:ascii="Constantia" w:hAnsi="Constantia"/>
                        </w:rPr>
                      </w:pPr>
                    </w:p>
                    <w:p w14:paraId="2453E59F" w14:textId="65D94B74" w:rsidR="002F784C" w:rsidRDefault="002F784C" w:rsidP="00A02B5B">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travel and mobility</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42</w:t>
                      </w:r>
                      <w:r w:rsidRPr="00394E74">
                        <w:rPr>
                          <w:rFonts w:ascii="Constantia" w:hAnsi="Constantia" w:cstheme="minorHAnsi"/>
                          <w:sz w:val="20"/>
                          <w:szCs w:val="20"/>
                        </w:rPr>
                        <w:t>%</w:t>
                      </w:r>
                    </w:p>
                    <w:p w14:paraId="5C309F18" w14:textId="77777777" w:rsidR="008D5A68" w:rsidRPr="008D5A68" w:rsidRDefault="008D5A68" w:rsidP="008D5A68">
                      <w:pPr>
                        <w:jc w:val="both"/>
                        <w:rPr>
                          <w:rFonts w:ascii="Constantia" w:hAnsi="Constantia" w:cstheme="minorHAnsi"/>
                        </w:rPr>
                      </w:pPr>
                    </w:p>
                    <w:p w14:paraId="419CB7CA" w14:textId="25057B77" w:rsidR="002F784C" w:rsidRDefault="002F784C" w:rsidP="00A02B5B">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56</w:t>
                      </w:r>
                      <w:r w:rsidRPr="00394E74">
                        <w:rPr>
                          <w:rFonts w:ascii="Constantia" w:hAnsi="Constantia"/>
                          <w:sz w:val="20"/>
                          <w:szCs w:val="20"/>
                        </w:rPr>
                        <w:t>) in the CSBI than those who feel not at all/poorly informed (</w:t>
                      </w:r>
                      <w:r>
                        <w:rPr>
                          <w:rFonts w:ascii="Constantia" w:hAnsi="Constantia"/>
                          <w:sz w:val="20"/>
                          <w:szCs w:val="20"/>
                        </w:rPr>
                        <w:t>37</w:t>
                      </w:r>
                      <w:r w:rsidRPr="00394E74">
                        <w:rPr>
                          <w:rFonts w:ascii="Constantia" w:hAnsi="Constantia"/>
                          <w:sz w:val="20"/>
                          <w:szCs w:val="20"/>
                        </w:rPr>
                        <w:t>)</w:t>
                      </w:r>
                    </w:p>
                    <w:p w14:paraId="61749670" w14:textId="77777777" w:rsidR="008D5A68" w:rsidRPr="008D5A68" w:rsidRDefault="008D5A68" w:rsidP="008D5A68">
                      <w:pPr>
                        <w:pStyle w:val="ListParagraph"/>
                        <w:rPr>
                          <w:rFonts w:ascii="Constantia" w:hAnsi="Constantia"/>
                          <w:sz w:val="20"/>
                          <w:szCs w:val="20"/>
                        </w:rPr>
                      </w:pPr>
                    </w:p>
                    <w:p w14:paraId="5E5E4471" w14:textId="77777777" w:rsidR="008D5A68" w:rsidRPr="008D5A68" w:rsidRDefault="008D5A68" w:rsidP="008D5A68">
                      <w:pPr>
                        <w:jc w:val="both"/>
                        <w:rPr>
                          <w:rFonts w:ascii="Constantia" w:hAnsi="Constantia"/>
                        </w:rPr>
                      </w:pPr>
                    </w:p>
                    <w:p w14:paraId="34438E9C" w14:textId="77777777" w:rsidR="002F784C" w:rsidRDefault="002F784C" w:rsidP="00A02B5B">
                      <w:pPr>
                        <w:rPr>
                          <w:rFonts w:ascii="Constantia" w:hAnsi="Constantia"/>
                        </w:rPr>
                      </w:pPr>
                    </w:p>
                    <w:p w14:paraId="1EC2C26D" w14:textId="77777777" w:rsidR="002F784C" w:rsidRPr="00F0693C" w:rsidRDefault="002F784C" w:rsidP="00A02B5B">
                      <w:pPr>
                        <w:rPr>
                          <w:rFonts w:ascii="Constantia" w:hAnsi="Constantia"/>
                        </w:rPr>
                      </w:pPr>
                      <w:r w:rsidRPr="00F0693C">
                        <w:rPr>
                          <w:rFonts w:ascii="Constantia" w:hAnsi="Constantia"/>
                        </w:rPr>
                        <w:t xml:space="preserve"> </w:t>
                      </w:r>
                    </w:p>
                  </w:txbxContent>
                </v:textbox>
                <w10:wrap type="square" anchorx="margin"/>
              </v:shape>
            </w:pict>
          </mc:Fallback>
        </mc:AlternateContent>
      </w:r>
      <w:r>
        <w:rPr>
          <w:rFonts w:ascii="Constantia" w:hAnsi="Constantia"/>
          <w:noProof/>
        </w:rPr>
        <w:drawing>
          <wp:inline distT="0" distB="0" distL="0" distR="0" wp14:anchorId="769B8D6B" wp14:editId="120898EB">
            <wp:extent cx="3108960" cy="188976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8960" cy="1889760"/>
                    </a:xfrm>
                    <a:prstGeom prst="rect">
                      <a:avLst/>
                    </a:prstGeom>
                    <a:noFill/>
                  </pic:spPr>
                </pic:pic>
              </a:graphicData>
            </a:graphic>
          </wp:inline>
        </w:drawing>
      </w:r>
    </w:p>
    <w:p w14:paraId="2897348F" w14:textId="2891A344" w:rsidR="00A02B5B" w:rsidRDefault="00A02B5B" w:rsidP="00A02B5B">
      <w:pPr>
        <w:rPr>
          <w:noProof/>
        </w:rPr>
      </w:pPr>
    </w:p>
    <w:p w14:paraId="54738D89" w14:textId="0820C98D" w:rsidR="00A02B5B" w:rsidRDefault="00A02B5B" w:rsidP="00A02B5B">
      <w:pPr>
        <w:rPr>
          <w:rFonts w:ascii="Constantia" w:hAnsi="Constantia"/>
          <w:noProof/>
        </w:rPr>
      </w:pPr>
      <w:r w:rsidRPr="007A2D87">
        <w:rPr>
          <w:rFonts w:ascii="Constantia" w:hAnsi="Constantia" w:cs="Arial"/>
          <w:noProof/>
          <w:sz w:val="22"/>
          <w:szCs w:val="22"/>
        </w:rPr>
        <mc:AlternateContent>
          <mc:Choice Requires="wps">
            <w:drawing>
              <wp:anchor distT="45720" distB="45720" distL="114300" distR="114300" simplePos="0" relativeHeight="251770880" behindDoc="0" locked="0" layoutInCell="1" allowOverlap="1" wp14:anchorId="1CBE01DC" wp14:editId="6EDF2518">
                <wp:simplePos x="0" y="0"/>
                <wp:positionH relativeFrom="margin">
                  <wp:posOffset>3257550</wp:posOffset>
                </wp:positionH>
                <wp:positionV relativeFrom="paragraph">
                  <wp:posOffset>139700</wp:posOffset>
                </wp:positionV>
                <wp:extent cx="2790825" cy="2089785"/>
                <wp:effectExtent l="0" t="0" r="28575" b="24765"/>
                <wp:wrapSquare wrapText="bothSides"/>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89785"/>
                        </a:xfrm>
                        <a:prstGeom prst="rect">
                          <a:avLst/>
                        </a:prstGeom>
                        <a:solidFill>
                          <a:sysClr val="window" lastClr="FFFFFF">
                            <a:lumMod val="85000"/>
                          </a:sysClr>
                        </a:solidFill>
                        <a:ln w="9525">
                          <a:solidFill>
                            <a:srgbClr val="000000"/>
                          </a:solidFill>
                          <a:miter lim="800000"/>
                          <a:headEnd/>
                          <a:tailEnd/>
                        </a:ln>
                      </wps:spPr>
                      <wps:txbx>
                        <w:txbxContent>
                          <w:p w14:paraId="75C23748" w14:textId="3E08DDC4" w:rsidR="002F784C" w:rsidRDefault="002F784C" w:rsidP="00A02B5B">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56</w:t>
                            </w:r>
                            <w:r w:rsidRPr="00394E74">
                              <w:rPr>
                                <w:rFonts w:ascii="Constantia" w:hAnsi="Constantia"/>
                                <w:sz w:val="20"/>
                                <w:szCs w:val="20"/>
                              </w:rPr>
                              <w:t xml:space="preserve">% </w:t>
                            </w:r>
                          </w:p>
                          <w:p w14:paraId="753078F9" w14:textId="77777777" w:rsidR="008D5A68" w:rsidRPr="00394E74" w:rsidRDefault="008D5A68" w:rsidP="008D5A68">
                            <w:pPr>
                              <w:pStyle w:val="ListParagraph"/>
                              <w:ind w:left="360"/>
                              <w:jc w:val="both"/>
                              <w:rPr>
                                <w:rFonts w:ascii="Constantia" w:hAnsi="Constantia"/>
                                <w:sz w:val="20"/>
                                <w:szCs w:val="20"/>
                              </w:rPr>
                            </w:pPr>
                          </w:p>
                          <w:p w14:paraId="36CFC00A" w14:textId="4CB88D7A" w:rsidR="002F784C" w:rsidRDefault="002F784C" w:rsidP="00A02B5B">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 xml:space="preserve">or “purchase of (non) </w:t>
                            </w:r>
                            <w:r w:rsidRPr="00394E74">
                              <w:rPr>
                                <w:rFonts w:ascii="Constantia" w:hAnsi="Constantia" w:cstheme="minorHAnsi"/>
                                <w:sz w:val="20"/>
                                <w:szCs w:val="20"/>
                              </w:rPr>
                              <w:t>food products and services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40</w:t>
                            </w:r>
                            <w:r w:rsidRPr="00551608">
                              <w:rPr>
                                <w:rFonts w:ascii="Constantia" w:hAnsi="Constantia" w:cstheme="minorHAnsi"/>
                                <w:sz w:val="20"/>
                                <w:szCs w:val="20"/>
                              </w:rPr>
                              <w:t>%</w:t>
                            </w:r>
                          </w:p>
                          <w:p w14:paraId="5F186F63" w14:textId="77777777" w:rsidR="008D5A68" w:rsidRPr="008D5A68" w:rsidRDefault="008D5A68" w:rsidP="008D5A68">
                            <w:pPr>
                              <w:jc w:val="both"/>
                              <w:rPr>
                                <w:rFonts w:ascii="Constantia" w:hAnsi="Constantia" w:cstheme="minorHAnsi"/>
                              </w:rPr>
                            </w:pPr>
                          </w:p>
                          <w:p w14:paraId="5B071546" w14:textId="5BB74E21" w:rsidR="002F784C" w:rsidRPr="005D7581" w:rsidRDefault="002F784C" w:rsidP="00A02B5B">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57</w:t>
                            </w:r>
                            <w:r w:rsidRPr="00394E74">
                              <w:rPr>
                                <w:rFonts w:ascii="Constantia" w:hAnsi="Constantia"/>
                                <w:sz w:val="20"/>
                                <w:szCs w:val="20"/>
                              </w:rPr>
                              <w:t>) in the CSBI than those w</w:t>
                            </w:r>
                            <w:r w:rsidR="00FF1887">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37</w:t>
                            </w:r>
                            <w:r w:rsidRPr="005D7581">
                              <w:rPr>
                                <w:rFonts w:ascii="Constantia" w:hAnsi="Constantia"/>
                                <w:sz w:val="20"/>
                                <w:szCs w:val="20"/>
                              </w:rPr>
                              <w:t xml:space="preserve">) </w:t>
                            </w:r>
                          </w:p>
                          <w:p w14:paraId="39C80FDF" w14:textId="77777777" w:rsidR="002F784C" w:rsidRDefault="002F784C" w:rsidP="00A02B5B">
                            <w:pPr>
                              <w:rPr>
                                <w:rFonts w:ascii="Constantia" w:hAnsi="Constantia"/>
                              </w:rPr>
                            </w:pPr>
                          </w:p>
                          <w:p w14:paraId="4B15B800" w14:textId="77777777" w:rsidR="002F784C" w:rsidRPr="00F0693C" w:rsidRDefault="002F784C" w:rsidP="00A02B5B">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E01DC" id="_x0000_s1061" type="#_x0000_t202" style="position:absolute;margin-left:256.5pt;margin-top:11pt;width:219.75pt;height:164.5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" fillcolor="#d9d9d9">
                <v:textbox>
                  <w:txbxContent>
                    <w:p w14:paraId="75C23748" w14:textId="3E08DDC4" w:rsidR="002F784C" w:rsidRDefault="002F784C" w:rsidP="00A02B5B">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56</w:t>
                      </w:r>
                      <w:r w:rsidRPr="00394E74">
                        <w:rPr>
                          <w:rFonts w:ascii="Constantia" w:hAnsi="Constantia"/>
                          <w:sz w:val="20"/>
                          <w:szCs w:val="20"/>
                        </w:rPr>
                        <w:t xml:space="preserve">% </w:t>
                      </w:r>
                    </w:p>
                    <w:p w14:paraId="753078F9" w14:textId="77777777" w:rsidR="008D5A68" w:rsidRPr="00394E74" w:rsidRDefault="008D5A68" w:rsidP="008D5A68">
                      <w:pPr>
                        <w:pStyle w:val="ListParagraph"/>
                        <w:ind w:left="360"/>
                        <w:jc w:val="both"/>
                        <w:rPr>
                          <w:rFonts w:ascii="Constantia" w:hAnsi="Constantia"/>
                          <w:sz w:val="20"/>
                          <w:szCs w:val="20"/>
                        </w:rPr>
                      </w:pPr>
                    </w:p>
                    <w:p w14:paraId="36CFC00A" w14:textId="4CB88D7A" w:rsidR="002F784C" w:rsidRDefault="002F784C" w:rsidP="00A02B5B">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 xml:space="preserve">or “purchase of (non) </w:t>
                      </w:r>
                      <w:r w:rsidRPr="00394E74">
                        <w:rPr>
                          <w:rFonts w:ascii="Constantia" w:hAnsi="Constantia" w:cstheme="minorHAnsi"/>
                          <w:sz w:val="20"/>
                          <w:szCs w:val="20"/>
                        </w:rPr>
                        <w:t>food products and services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40</w:t>
                      </w:r>
                      <w:r w:rsidRPr="00551608">
                        <w:rPr>
                          <w:rFonts w:ascii="Constantia" w:hAnsi="Constantia" w:cstheme="minorHAnsi"/>
                          <w:sz w:val="20"/>
                          <w:szCs w:val="20"/>
                        </w:rPr>
                        <w:t>%</w:t>
                      </w:r>
                    </w:p>
                    <w:p w14:paraId="5F186F63" w14:textId="77777777" w:rsidR="008D5A68" w:rsidRPr="008D5A68" w:rsidRDefault="008D5A68" w:rsidP="008D5A68">
                      <w:pPr>
                        <w:jc w:val="both"/>
                        <w:rPr>
                          <w:rFonts w:ascii="Constantia" w:hAnsi="Constantia" w:cstheme="minorHAnsi"/>
                        </w:rPr>
                      </w:pPr>
                    </w:p>
                    <w:p w14:paraId="5B071546" w14:textId="5BB74E21" w:rsidR="002F784C" w:rsidRPr="005D7581" w:rsidRDefault="002F784C" w:rsidP="00A02B5B">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57</w:t>
                      </w:r>
                      <w:r w:rsidRPr="00394E74">
                        <w:rPr>
                          <w:rFonts w:ascii="Constantia" w:hAnsi="Constantia"/>
                          <w:sz w:val="20"/>
                          <w:szCs w:val="20"/>
                        </w:rPr>
                        <w:t>) in the CSBI than those w</w:t>
                      </w:r>
                      <w:r w:rsidR="00FF1887">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37</w:t>
                      </w:r>
                      <w:r w:rsidRPr="005D7581">
                        <w:rPr>
                          <w:rFonts w:ascii="Constantia" w:hAnsi="Constantia"/>
                          <w:sz w:val="20"/>
                          <w:szCs w:val="20"/>
                        </w:rPr>
                        <w:t xml:space="preserve">) </w:t>
                      </w:r>
                    </w:p>
                    <w:p w14:paraId="39C80FDF" w14:textId="77777777" w:rsidR="002F784C" w:rsidRDefault="002F784C" w:rsidP="00A02B5B">
                      <w:pPr>
                        <w:rPr>
                          <w:rFonts w:ascii="Constantia" w:hAnsi="Constantia"/>
                        </w:rPr>
                      </w:pPr>
                    </w:p>
                    <w:p w14:paraId="4B15B800" w14:textId="77777777" w:rsidR="002F784C" w:rsidRPr="00F0693C" w:rsidRDefault="002F784C" w:rsidP="00A02B5B">
                      <w:pPr>
                        <w:rPr>
                          <w:rFonts w:ascii="Constantia" w:hAnsi="Constantia"/>
                        </w:rPr>
                      </w:pPr>
                      <w:r w:rsidRPr="00F0693C">
                        <w:rPr>
                          <w:rFonts w:ascii="Constantia" w:hAnsi="Constantia"/>
                        </w:rPr>
                        <w:t xml:space="preserve"> </w:t>
                      </w:r>
                    </w:p>
                  </w:txbxContent>
                </v:textbox>
                <w10:wrap type="square" anchorx="margin"/>
              </v:shape>
            </w:pict>
          </mc:Fallback>
        </mc:AlternateContent>
      </w:r>
      <w:r w:rsidR="008D5A68">
        <w:rPr>
          <w:rFonts w:ascii="Constantia" w:hAnsi="Constantia"/>
          <w:noProof/>
        </w:rPr>
        <w:t xml:space="preserve"> </w:t>
      </w:r>
    </w:p>
    <w:p w14:paraId="571B822F" w14:textId="2480D384" w:rsidR="000D7F61" w:rsidRPr="007A2D87" w:rsidRDefault="000D7F61" w:rsidP="00A02B5B">
      <w:pPr>
        <w:rPr>
          <w:rFonts w:ascii="Constantia" w:hAnsi="Constantia"/>
          <w:noProof/>
        </w:rPr>
      </w:pPr>
      <w:r>
        <w:rPr>
          <w:noProof/>
        </w:rPr>
        <mc:AlternateContent>
          <mc:Choice Requires="wps">
            <w:drawing>
              <wp:anchor distT="0" distB="0" distL="114300" distR="114300" simplePos="0" relativeHeight="251776000" behindDoc="0" locked="0" layoutInCell="1" allowOverlap="1" wp14:anchorId="5CCF76E2" wp14:editId="019EECA1">
                <wp:simplePos x="0" y="0"/>
                <wp:positionH relativeFrom="column">
                  <wp:posOffset>764177</wp:posOffset>
                </wp:positionH>
                <wp:positionV relativeFrom="paragraph">
                  <wp:posOffset>546554</wp:posOffset>
                </wp:positionV>
                <wp:extent cx="860931" cy="783771"/>
                <wp:effectExtent l="0" t="0" r="0" b="0"/>
                <wp:wrapNone/>
                <wp:docPr id="525"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1CD0ACD2" w14:textId="77777777" w:rsidR="002F784C" w:rsidRPr="00B07AA0" w:rsidRDefault="002F784C" w:rsidP="00A02B5B">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CCF76E2" id="_x0000_s1062" type="#_x0000_t202" style="position:absolute;margin-left:60.15pt;margin-top:43.05pt;width:67.8pt;height:6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" fillcolor="window" stroked="f">
                <v:textbox>
                  <w:txbxContent>
                    <w:p w14:paraId="1CD0ACD2" w14:textId="77777777" w:rsidR="002F784C" w:rsidRPr="00B07AA0" w:rsidRDefault="002F784C" w:rsidP="00A02B5B">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Pr>
          <w:rFonts w:ascii="Constantia" w:hAnsi="Constantia"/>
          <w:noProof/>
        </w:rPr>
        <w:drawing>
          <wp:inline distT="0" distB="0" distL="0" distR="0" wp14:anchorId="75CD4C87" wp14:editId="48E886F9">
            <wp:extent cx="3108960" cy="210312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8960" cy="2103120"/>
                    </a:xfrm>
                    <a:prstGeom prst="rect">
                      <a:avLst/>
                    </a:prstGeom>
                    <a:noFill/>
                  </pic:spPr>
                </pic:pic>
              </a:graphicData>
            </a:graphic>
          </wp:inline>
        </w:drawing>
      </w:r>
    </w:p>
    <w:p w14:paraId="70099D61" w14:textId="26BCAAF7" w:rsidR="00A02B5B" w:rsidRDefault="00A02B5B" w:rsidP="00A02B5B">
      <w:pPr>
        <w:rPr>
          <w:noProof/>
        </w:rPr>
      </w:pPr>
    </w:p>
    <w:p w14:paraId="3B156B63" w14:textId="66EA4446" w:rsidR="00A02B5B" w:rsidRDefault="00A02B5B" w:rsidP="00A02B5B">
      <w:pPr>
        <w:rPr>
          <w:rFonts w:ascii="Constantia" w:hAnsi="Constantia"/>
          <w:noProof/>
        </w:rPr>
      </w:pPr>
      <w:r w:rsidRPr="007A2D87">
        <w:rPr>
          <w:rFonts w:ascii="Constantia" w:hAnsi="Constantia"/>
          <w:noProof/>
        </w:rPr>
        <w:t>(</w:t>
      </w:r>
      <w:r w:rsidRPr="007A2D87">
        <w:rPr>
          <w:rFonts w:ascii="Constantia" w:hAnsi="Constantia"/>
          <w:noProof/>
        </w:rPr>
        <w:fldChar w:fldCharType="begin"/>
      </w:r>
      <w:r w:rsidRPr="007A2D87">
        <w:rPr>
          <w:rFonts w:ascii="Constantia" w:hAnsi="Constantia"/>
          <w:noProof/>
        </w:rPr>
        <w:instrText xml:space="preserve"> REF _Ref89637568 \h </w:instrText>
      </w:r>
      <w:r>
        <w:rPr>
          <w:rFonts w:ascii="Constantia" w:hAnsi="Constantia"/>
          <w:noProof/>
        </w:rPr>
        <w:instrText xml:space="preserve"> \* MERGEFORMAT </w:instrText>
      </w:r>
      <w:r w:rsidRPr="007A2D87">
        <w:rPr>
          <w:rFonts w:ascii="Constantia" w:hAnsi="Constantia"/>
          <w:noProof/>
        </w:rPr>
      </w:r>
      <w:r w:rsidRPr="007A2D87">
        <w:rPr>
          <w:rFonts w:ascii="Constantia" w:hAnsi="Constantia"/>
          <w:noProof/>
        </w:rPr>
        <w:fldChar w:fldCharType="separate"/>
      </w:r>
      <w:r w:rsidR="000B32FA" w:rsidRPr="000B32FA">
        <w:rPr>
          <w:rFonts w:ascii="Constantia" w:hAnsi="Constantia"/>
        </w:rPr>
        <w:t xml:space="preserve">Table </w:t>
      </w:r>
      <w:r w:rsidR="000B32FA" w:rsidRPr="000B32FA">
        <w:rPr>
          <w:rFonts w:ascii="Constantia" w:hAnsi="Constantia"/>
          <w:noProof/>
        </w:rPr>
        <w:t>145</w:t>
      </w:r>
      <w:r w:rsidRPr="007A2D87">
        <w:rPr>
          <w:rFonts w:ascii="Constantia" w:hAnsi="Constantia"/>
          <w:noProof/>
        </w:rPr>
        <w:fldChar w:fldCharType="end"/>
      </w:r>
      <w:r w:rsidRPr="007A2D87">
        <w:rPr>
          <w:rFonts w:ascii="Constantia" w:hAnsi="Constantia"/>
          <w:noProof/>
        </w:rPr>
        <w:t xml:space="preserve">, page </w:t>
      </w:r>
      <w:r w:rsidRPr="007A2D87">
        <w:rPr>
          <w:rFonts w:ascii="Constantia" w:hAnsi="Constantia"/>
          <w:noProof/>
        </w:rPr>
        <w:fldChar w:fldCharType="begin"/>
      </w:r>
      <w:r w:rsidRPr="007A2D87">
        <w:rPr>
          <w:rFonts w:ascii="Constantia" w:hAnsi="Constantia"/>
          <w:noProof/>
        </w:rPr>
        <w:instrText xml:space="preserve"> PAGEREF _Ref89637578 \h </w:instrText>
      </w:r>
      <w:r w:rsidRPr="007A2D87">
        <w:rPr>
          <w:rFonts w:ascii="Constantia" w:hAnsi="Constantia"/>
          <w:noProof/>
        </w:rPr>
      </w:r>
      <w:r w:rsidRPr="007A2D87">
        <w:rPr>
          <w:rFonts w:ascii="Constantia" w:hAnsi="Constantia"/>
          <w:noProof/>
        </w:rPr>
        <w:fldChar w:fldCharType="separate"/>
      </w:r>
      <w:r w:rsidR="000B32FA">
        <w:rPr>
          <w:rFonts w:ascii="Constantia" w:hAnsi="Constantia"/>
          <w:noProof/>
        </w:rPr>
        <w:t>153</w:t>
      </w:r>
      <w:r w:rsidRPr="007A2D87">
        <w:rPr>
          <w:rFonts w:ascii="Constantia" w:hAnsi="Constantia"/>
          <w:noProof/>
        </w:rPr>
        <w:fldChar w:fldCharType="end"/>
      </w:r>
      <w:r w:rsidRPr="007A2D87">
        <w:rPr>
          <w:rFonts w:ascii="Constantia" w:hAnsi="Constantia"/>
          <w:noProof/>
        </w:rPr>
        <w:t>)</w:t>
      </w:r>
    </w:p>
    <w:p w14:paraId="32F84053" w14:textId="02A599E9" w:rsidR="000D7F61" w:rsidRDefault="000D7F61" w:rsidP="00A02B5B">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771904" behindDoc="0" locked="0" layoutInCell="1" allowOverlap="1" wp14:anchorId="5A69E0A9" wp14:editId="1B8ED7ED">
                <wp:simplePos x="0" y="0"/>
                <wp:positionH relativeFrom="margin">
                  <wp:posOffset>3274241</wp:posOffset>
                </wp:positionH>
                <wp:positionV relativeFrom="paragraph">
                  <wp:posOffset>12791</wp:posOffset>
                </wp:positionV>
                <wp:extent cx="2790825" cy="1847850"/>
                <wp:effectExtent l="0" t="0" r="28575" b="19050"/>
                <wp:wrapSquare wrapText="bothSides"/>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847850"/>
                        </a:xfrm>
                        <a:prstGeom prst="rect">
                          <a:avLst/>
                        </a:prstGeom>
                        <a:solidFill>
                          <a:sysClr val="window" lastClr="FFFFFF">
                            <a:lumMod val="75000"/>
                          </a:sysClr>
                        </a:solidFill>
                        <a:ln w="9525">
                          <a:solidFill>
                            <a:srgbClr val="000000"/>
                          </a:solidFill>
                          <a:miter lim="800000"/>
                          <a:headEnd/>
                          <a:tailEnd/>
                        </a:ln>
                      </wps:spPr>
                      <wps:txbx>
                        <w:txbxContent>
                          <w:p w14:paraId="58BE9CD8" w14:textId="363EC874" w:rsidR="002F784C" w:rsidRDefault="002F784C" w:rsidP="00A02B5B">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63</w:t>
                            </w:r>
                            <w:r w:rsidRPr="00C6314F">
                              <w:rPr>
                                <w:rFonts w:ascii="Constantia" w:hAnsi="Constantia"/>
                                <w:sz w:val="20"/>
                                <w:szCs w:val="20"/>
                              </w:rPr>
                              <w:t xml:space="preserve">% </w:t>
                            </w:r>
                          </w:p>
                          <w:p w14:paraId="219CD871" w14:textId="77777777" w:rsidR="008D5A68" w:rsidRPr="008D5A68" w:rsidRDefault="008D5A68" w:rsidP="008D5A68">
                            <w:pPr>
                              <w:jc w:val="both"/>
                              <w:rPr>
                                <w:rFonts w:ascii="Constantia" w:hAnsi="Constantia"/>
                              </w:rPr>
                            </w:pPr>
                          </w:p>
                          <w:p w14:paraId="2393E223" w14:textId="2CB228DC" w:rsidR="002F784C" w:rsidRDefault="002F784C" w:rsidP="00A02B5B">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Lowest percentage of (very) high importance for “travel and mobility</w:t>
                            </w:r>
                            <w:r w:rsidRPr="00C6314F">
                              <w:rPr>
                                <w:rFonts w:ascii="Constantia" w:hAnsi="Constantia" w:cstheme="minorHAnsi"/>
                                <w:sz w:val="20"/>
                                <w:szCs w:val="20"/>
                              </w:rPr>
                              <w:t xml:space="preserve">”: </w:t>
                            </w:r>
                            <w:r>
                              <w:rPr>
                                <w:rFonts w:ascii="Constantia" w:hAnsi="Constantia" w:cstheme="minorHAnsi"/>
                                <w:sz w:val="20"/>
                                <w:szCs w:val="20"/>
                              </w:rPr>
                              <w:t>45</w:t>
                            </w:r>
                            <w:r w:rsidRPr="00C6314F">
                              <w:rPr>
                                <w:rFonts w:ascii="Constantia" w:hAnsi="Constantia" w:cstheme="minorHAnsi"/>
                                <w:sz w:val="20"/>
                                <w:szCs w:val="20"/>
                              </w:rPr>
                              <w:t>%</w:t>
                            </w:r>
                          </w:p>
                          <w:p w14:paraId="49D64D8C" w14:textId="77777777" w:rsidR="008D5A68" w:rsidRPr="008D5A68" w:rsidRDefault="008D5A68" w:rsidP="008D5A68">
                            <w:pPr>
                              <w:jc w:val="both"/>
                              <w:rPr>
                                <w:rFonts w:ascii="Constantia" w:hAnsi="Constantia" w:cstheme="minorHAnsi"/>
                              </w:rPr>
                            </w:pPr>
                          </w:p>
                          <w:p w14:paraId="7B57201E" w14:textId="450B31BB" w:rsidR="002F784C" w:rsidRPr="00C6314F" w:rsidRDefault="002F784C" w:rsidP="00A02B5B">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56</w:t>
                            </w:r>
                            <w:r w:rsidRPr="00C6314F">
                              <w:rPr>
                                <w:rFonts w:ascii="Constantia" w:hAnsi="Constantia"/>
                                <w:sz w:val="20"/>
                                <w:szCs w:val="20"/>
                              </w:rPr>
                              <w:t>) in the CSBI than those who attribute a (very) low importance (3</w:t>
                            </w:r>
                            <w:r>
                              <w:rPr>
                                <w:rFonts w:ascii="Constantia" w:hAnsi="Constantia"/>
                                <w:sz w:val="20"/>
                                <w:szCs w:val="20"/>
                              </w:rPr>
                              <w:t>0</w:t>
                            </w:r>
                            <w:r w:rsidRPr="00C6314F">
                              <w:rPr>
                                <w:rFonts w:ascii="Constantia" w:hAnsi="Constantia"/>
                                <w:sz w:val="20"/>
                                <w:szCs w:val="20"/>
                              </w:rPr>
                              <w:t>)</w:t>
                            </w:r>
                          </w:p>
                          <w:p w14:paraId="58782312" w14:textId="77777777" w:rsidR="002F784C" w:rsidRDefault="002F784C" w:rsidP="00A02B5B">
                            <w:pPr>
                              <w:rPr>
                                <w:rFonts w:ascii="Constantia" w:hAnsi="Constantia"/>
                              </w:rPr>
                            </w:pPr>
                          </w:p>
                          <w:p w14:paraId="13E65344" w14:textId="77777777" w:rsidR="002F784C" w:rsidRPr="00F0693C" w:rsidRDefault="002F784C" w:rsidP="00A02B5B">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E0A9" id="_x0000_s1063" type="#_x0000_t202" style="position:absolute;margin-left:257.8pt;margin-top:1pt;width:219.75pt;height:145.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" fillcolor="#bfbfbf">
                <v:textbox>
                  <w:txbxContent>
                    <w:p w14:paraId="58BE9CD8" w14:textId="363EC874" w:rsidR="002F784C" w:rsidRDefault="002F784C" w:rsidP="00A02B5B">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63</w:t>
                      </w:r>
                      <w:r w:rsidRPr="00C6314F">
                        <w:rPr>
                          <w:rFonts w:ascii="Constantia" w:hAnsi="Constantia"/>
                          <w:sz w:val="20"/>
                          <w:szCs w:val="20"/>
                        </w:rPr>
                        <w:t xml:space="preserve">% </w:t>
                      </w:r>
                    </w:p>
                    <w:p w14:paraId="219CD871" w14:textId="77777777" w:rsidR="008D5A68" w:rsidRPr="008D5A68" w:rsidRDefault="008D5A68" w:rsidP="008D5A68">
                      <w:pPr>
                        <w:jc w:val="both"/>
                        <w:rPr>
                          <w:rFonts w:ascii="Constantia" w:hAnsi="Constantia"/>
                        </w:rPr>
                      </w:pPr>
                    </w:p>
                    <w:p w14:paraId="2393E223" w14:textId="2CB228DC" w:rsidR="002F784C" w:rsidRDefault="002F784C" w:rsidP="00A02B5B">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Lowest percentage of (very) high importance for “travel and mobility</w:t>
                      </w:r>
                      <w:r w:rsidRPr="00C6314F">
                        <w:rPr>
                          <w:rFonts w:ascii="Constantia" w:hAnsi="Constantia" w:cstheme="minorHAnsi"/>
                          <w:sz w:val="20"/>
                          <w:szCs w:val="20"/>
                        </w:rPr>
                        <w:t xml:space="preserve">”: </w:t>
                      </w:r>
                      <w:r>
                        <w:rPr>
                          <w:rFonts w:ascii="Constantia" w:hAnsi="Constantia" w:cstheme="minorHAnsi"/>
                          <w:sz w:val="20"/>
                          <w:szCs w:val="20"/>
                        </w:rPr>
                        <w:t>45</w:t>
                      </w:r>
                      <w:r w:rsidRPr="00C6314F">
                        <w:rPr>
                          <w:rFonts w:ascii="Constantia" w:hAnsi="Constantia" w:cstheme="minorHAnsi"/>
                          <w:sz w:val="20"/>
                          <w:szCs w:val="20"/>
                        </w:rPr>
                        <w:t>%</w:t>
                      </w:r>
                    </w:p>
                    <w:p w14:paraId="49D64D8C" w14:textId="77777777" w:rsidR="008D5A68" w:rsidRPr="008D5A68" w:rsidRDefault="008D5A68" w:rsidP="008D5A68">
                      <w:pPr>
                        <w:jc w:val="both"/>
                        <w:rPr>
                          <w:rFonts w:ascii="Constantia" w:hAnsi="Constantia" w:cstheme="minorHAnsi"/>
                        </w:rPr>
                      </w:pPr>
                    </w:p>
                    <w:p w14:paraId="7B57201E" w14:textId="450B31BB" w:rsidR="002F784C" w:rsidRPr="00C6314F" w:rsidRDefault="002F784C" w:rsidP="00A02B5B">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56</w:t>
                      </w:r>
                      <w:r w:rsidRPr="00C6314F">
                        <w:rPr>
                          <w:rFonts w:ascii="Constantia" w:hAnsi="Constantia"/>
                          <w:sz w:val="20"/>
                          <w:szCs w:val="20"/>
                        </w:rPr>
                        <w:t>) in the CSBI than those who attribute a (very) low importance (3</w:t>
                      </w:r>
                      <w:r>
                        <w:rPr>
                          <w:rFonts w:ascii="Constantia" w:hAnsi="Constantia"/>
                          <w:sz w:val="20"/>
                          <w:szCs w:val="20"/>
                        </w:rPr>
                        <w:t>0</w:t>
                      </w:r>
                      <w:r w:rsidRPr="00C6314F">
                        <w:rPr>
                          <w:rFonts w:ascii="Constantia" w:hAnsi="Constantia"/>
                          <w:sz w:val="20"/>
                          <w:szCs w:val="20"/>
                        </w:rPr>
                        <w:t>)</w:t>
                      </w:r>
                    </w:p>
                    <w:p w14:paraId="58782312" w14:textId="77777777" w:rsidR="002F784C" w:rsidRDefault="002F784C" w:rsidP="00A02B5B">
                      <w:pPr>
                        <w:rPr>
                          <w:rFonts w:ascii="Constantia" w:hAnsi="Constantia"/>
                        </w:rPr>
                      </w:pPr>
                    </w:p>
                    <w:p w14:paraId="13E65344" w14:textId="77777777" w:rsidR="002F784C" w:rsidRPr="00F0693C" w:rsidRDefault="002F784C" w:rsidP="00A02B5B">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777024" behindDoc="0" locked="0" layoutInCell="1" allowOverlap="1" wp14:anchorId="099F3CB9" wp14:editId="51FE5964">
                <wp:simplePos x="0" y="0"/>
                <wp:positionH relativeFrom="column">
                  <wp:posOffset>753291</wp:posOffset>
                </wp:positionH>
                <wp:positionV relativeFrom="paragraph">
                  <wp:posOffset>418284</wp:posOffset>
                </wp:positionV>
                <wp:extent cx="860931" cy="783771"/>
                <wp:effectExtent l="0" t="0" r="0" b="0"/>
                <wp:wrapNone/>
                <wp:docPr id="526"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0F89CC6A" w14:textId="77777777" w:rsidR="002F784C" w:rsidRPr="00B07AA0" w:rsidRDefault="002F784C" w:rsidP="00A02B5B">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99F3CB9" id="_x0000_s1064" type="#_x0000_t202" style="position:absolute;margin-left:59.3pt;margin-top:32.95pt;width:67.8pt;height:6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" fillcolor="window" stroked="f">
                <v:textbox>
                  <w:txbxContent>
                    <w:p w14:paraId="0F89CC6A" w14:textId="77777777" w:rsidR="002F784C" w:rsidRPr="00B07AA0" w:rsidRDefault="002F784C" w:rsidP="00A02B5B">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40B04374" wp14:editId="25B8374F">
            <wp:extent cx="3108960" cy="188976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8960" cy="1889760"/>
                    </a:xfrm>
                    <a:prstGeom prst="rect">
                      <a:avLst/>
                    </a:prstGeom>
                    <a:noFill/>
                  </pic:spPr>
                </pic:pic>
              </a:graphicData>
            </a:graphic>
          </wp:inline>
        </w:drawing>
      </w:r>
    </w:p>
    <w:p w14:paraId="1A2B6A54" w14:textId="4E5C8EBA" w:rsidR="000D7F61" w:rsidRPr="007A2D87" w:rsidRDefault="000D7F61" w:rsidP="00A02B5B">
      <w:pPr>
        <w:rPr>
          <w:rFonts w:ascii="Constantia" w:hAnsi="Constantia"/>
          <w:noProof/>
        </w:rPr>
      </w:pPr>
    </w:p>
    <w:p w14:paraId="3FC59805" w14:textId="1B052371" w:rsidR="00A02B5B" w:rsidRDefault="00A02B5B" w:rsidP="00A02B5B">
      <w:pPr>
        <w:rPr>
          <w:noProof/>
        </w:rPr>
      </w:pPr>
    </w:p>
    <w:p w14:paraId="2F2D5D59" w14:textId="7A62FB1E" w:rsidR="008D5A68" w:rsidRDefault="008D5A68" w:rsidP="00A02B5B">
      <w:pPr>
        <w:rPr>
          <w:noProof/>
        </w:rPr>
      </w:pPr>
    </w:p>
    <w:p w14:paraId="42489B4B" w14:textId="767A6D93" w:rsidR="008D5A68" w:rsidRDefault="008D5A68" w:rsidP="00A02B5B">
      <w:pPr>
        <w:rPr>
          <w:noProof/>
        </w:rPr>
      </w:pPr>
    </w:p>
    <w:p w14:paraId="51CA9EBB" w14:textId="65384F5D" w:rsidR="008D5A68" w:rsidRDefault="008D5A68" w:rsidP="00A02B5B">
      <w:pPr>
        <w:rPr>
          <w:noProof/>
        </w:rPr>
      </w:pPr>
    </w:p>
    <w:p w14:paraId="3C497E0C" w14:textId="6A757556" w:rsidR="008D5A68" w:rsidRDefault="008D5A68" w:rsidP="00A02B5B">
      <w:pPr>
        <w:rPr>
          <w:noProof/>
        </w:rPr>
      </w:pPr>
    </w:p>
    <w:p w14:paraId="3723626C" w14:textId="63839E93" w:rsidR="008D5A68" w:rsidRDefault="008D5A68" w:rsidP="00A02B5B">
      <w:pPr>
        <w:rPr>
          <w:noProof/>
        </w:rPr>
      </w:pPr>
    </w:p>
    <w:p w14:paraId="4B676955" w14:textId="5940CC5A" w:rsidR="008D5A68" w:rsidRDefault="008D5A68" w:rsidP="00A02B5B">
      <w:pPr>
        <w:rPr>
          <w:noProof/>
        </w:rPr>
      </w:pPr>
    </w:p>
    <w:p w14:paraId="25EC76CF" w14:textId="7B969C11" w:rsidR="008D5A68" w:rsidRDefault="008D5A68" w:rsidP="00A02B5B">
      <w:pPr>
        <w:rPr>
          <w:noProof/>
        </w:rPr>
      </w:pPr>
    </w:p>
    <w:p w14:paraId="5BEE3335" w14:textId="77777777" w:rsidR="008D5A68" w:rsidRDefault="008D5A68" w:rsidP="00A02B5B">
      <w:pPr>
        <w:rPr>
          <w:noProof/>
        </w:rPr>
      </w:pPr>
    </w:p>
    <w:p w14:paraId="5E0E7E90" w14:textId="77777777" w:rsidR="00A02B5B" w:rsidRDefault="00A02B5B" w:rsidP="00A02B5B">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 behavior by dimension</w:t>
      </w:r>
    </w:p>
    <w:p w14:paraId="23469736" w14:textId="6270BBF1" w:rsidR="00A02B5B" w:rsidRDefault="00A02B5B" w:rsidP="00A02B5B">
      <w:r>
        <w:rPr>
          <w:noProof/>
        </w:rPr>
        <w:drawing>
          <wp:inline distT="0" distB="0" distL="0" distR="0" wp14:anchorId="24D52D26" wp14:editId="272E8D58">
            <wp:extent cx="1284515" cy="1320441"/>
            <wp:effectExtent l="0" t="0" r="0" b="0"/>
            <wp:docPr id="53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sidR="001154DE">
        <w:rPr>
          <w:noProof/>
        </w:rPr>
        <w:drawing>
          <wp:inline distT="0" distB="0" distL="0" distR="0" wp14:anchorId="19E6FE12" wp14:editId="3FF132EC">
            <wp:extent cx="4444365" cy="142684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44935A70" w14:textId="1BBDFAD7" w:rsidR="001154DE" w:rsidRDefault="001154DE" w:rsidP="00A02B5B">
      <w:pPr>
        <w:rPr>
          <w:noProof/>
        </w:rPr>
      </w:pPr>
    </w:p>
    <w:p w14:paraId="624CDBA0" w14:textId="6C7FF1FD" w:rsidR="001154DE" w:rsidRDefault="001154DE" w:rsidP="00A02B5B">
      <w:pPr>
        <w:rPr>
          <w:noProof/>
        </w:rPr>
      </w:pPr>
      <w:r>
        <w:rPr>
          <w:noProof/>
        </w:rPr>
        <w:drawing>
          <wp:inline distT="0" distB="0" distL="0" distR="0" wp14:anchorId="03736CED" wp14:editId="233B6C4A">
            <wp:extent cx="1283970" cy="1099643"/>
            <wp:effectExtent l="0" t="0" r="0" b="0"/>
            <wp:docPr id="54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Pr>
          <w:noProof/>
        </w:rPr>
        <w:drawing>
          <wp:inline distT="0" distB="0" distL="0" distR="0" wp14:anchorId="032E0B04" wp14:editId="39B62395">
            <wp:extent cx="4450715" cy="1420495"/>
            <wp:effectExtent l="0" t="0" r="6985" b="825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0715" cy="1420495"/>
                    </a:xfrm>
                    <a:prstGeom prst="rect">
                      <a:avLst/>
                    </a:prstGeom>
                    <a:noFill/>
                  </pic:spPr>
                </pic:pic>
              </a:graphicData>
            </a:graphic>
          </wp:inline>
        </w:drawing>
      </w:r>
    </w:p>
    <w:p w14:paraId="6623AD6F" w14:textId="1353B0D6" w:rsidR="00A02B5B" w:rsidRDefault="00A02B5B" w:rsidP="00A02B5B">
      <w:pPr>
        <w:rPr>
          <w:noProof/>
        </w:rPr>
      </w:pPr>
    </w:p>
    <w:p w14:paraId="0CB3AD21" w14:textId="19859F86" w:rsidR="001154DE" w:rsidRDefault="001154DE" w:rsidP="00A02B5B">
      <w:pPr>
        <w:rPr>
          <w:noProof/>
        </w:rPr>
      </w:pPr>
      <w:r w:rsidRPr="004608AE">
        <w:rPr>
          <w:rFonts w:asciiTheme="minorHAnsi" w:hAnsiTheme="minorHAnsi" w:cstheme="minorHAnsi"/>
          <w:noProof/>
          <w:sz w:val="16"/>
          <w:szCs w:val="16"/>
        </w:rPr>
        <w:drawing>
          <wp:inline distT="0" distB="0" distL="0" distR="0" wp14:anchorId="3645884F" wp14:editId="1B7FD6A9">
            <wp:extent cx="1349829" cy="1179538"/>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Pr>
          <w:noProof/>
        </w:rPr>
        <w:drawing>
          <wp:inline distT="0" distB="0" distL="0" distR="0" wp14:anchorId="0419ED92" wp14:editId="125AC878">
            <wp:extent cx="4310380" cy="1420495"/>
            <wp:effectExtent l="0" t="0" r="0" b="825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01C16BB9" w14:textId="1BFF5C15" w:rsidR="00A02B5B" w:rsidRDefault="00A02B5B" w:rsidP="00A02B5B">
      <w:pPr>
        <w:rPr>
          <w:rFonts w:asciiTheme="minorHAnsi" w:hAnsiTheme="minorHAnsi" w:cstheme="minorHAnsi"/>
          <w:noProof/>
          <w:sz w:val="16"/>
          <w:szCs w:val="16"/>
        </w:rPr>
      </w:pPr>
    </w:p>
    <w:p w14:paraId="77A0EDF0" w14:textId="28D9ED13" w:rsidR="00A02B5B" w:rsidRPr="002D2D2C" w:rsidRDefault="001154DE" w:rsidP="00A02B5B">
      <w:pPr>
        <w:rPr>
          <w:rFonts w:asciiTheme="minorHAnsi" w:hAnsiTheme="minorHAnsi" w:cstheme="minorHAnsi"/>
          <w:noProof/>
          <w:sz w:val="16"/>
          <w:szCs w:val="16"/>
        </w:rPr>
      </w:pPr>
      <w:r>
        <w:rPr>
          <w:noProof/>
        </w:rPr>
        <w:drawing>
          <wp:inline distT="0" distB="0" distL="0" distR="0" wp14:anchorId="53D20560" wp14:editId="3FC96A7A">
            <wp:extent cx="1328057" cy="1103630"/>
            <wp:effectExtent l="0" t="0" r="0" b="0"/>
            <wp:docPr id="54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Pr>
          <w:rFonts w:asciiTheme="minorHAnsi" w:hAnsiTheme="minorHAnsi" w:cstheme="minorHAnsi"/>
          <w:noProof/>
          <w:sz w:val="16"/>
          <w:szCs w:val="16"/>
        </w:rPr>
        <w:drawing>
          <wp:inline distT="0" distB="0" distL="0" distR="0" wp14:anchorId="64ADE788" wp14:editId="2D069DB8">
            <wp:extent cx="4298315" cy="1420495"/>
            <wp:effectExtent l="0" t="0" r="6985" b="825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6D15E054" w14:textId="098A38BF" w:rsidR="00A02B5B" w:rsidRDefault="001154DE" w:rsidP="00A02B5B">
      <w:r>
        <w:rPr>
          <w:rFonts w:asciiTheme="minorHAnsi" w:hAnsiTheme="minorHAnsi" w:cstheme="minorHAnsi"/>
          <w:noProof/>
          <w:sz w:val="16"/>
          <w:szCs w:val="16"/>
        </w:rPr>
        <w:drawing>
          <wp:inline distT="0" distB="0" distL="0" distR="0" wp14:anchorId="16AFA492" wp14:editId="71DD55B0">
            <wp:extent cx="1295400" cy="1170033"/>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Pr>
          <w:noProof/>
        </w:rPr>
        <w:drawing>
          <wp:inline distT="0" distB="0" distL="0" distR="0" wp14:anchorId="7862D513" wp14:editId="532D2378">
            <wp:extent cx="4298315" cy="1420495"/>
            <wp:effectExtent l="0" t="0" r="6985" b="825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r w:rsidR="00A02B5B">
        <w:rPr>
          <w:rFonts w:asciiTheme="minorHAnsi" w:hAnsiTheme="minorHAnsi" w:cstheme="minorHAnsi"/>
          <w:noProof/>
          <w:sz w:val="16"/>
          <w:szCs w:val="16"/>
        </w:rPr>
        <w:br w:type="textWrapping" w:clear="all"/>
      </w:r>
    </w:p>
    <w:p w14:paraId="289BACC1" w14:textId="77777777" w:rsidR="00A02B5B" w:rsidRDefault="00A02B5B" w:rsidP="004B1D60"/>
    <w:p w14:paraId="4C2BF4DA" w14:textId="4BD2EB0D" w:rsidR="00A02B5B" w:rsidRDefault="00A02B5B" w:rsidP="004B1D60"/>
    <w:p w14:paraId="75903AC5" w14:textId="5C2F5BFB" w:rsidR="00E8636F" w:rsidRDefault="00E8636F" w:rsidP="004B1D60"/>
    <w:p w14:paraId="1FE8A352" w14:textId="3ACE5349" w:rsidR="008D5A68" w:rsidRDefault="008D5A68" w:rsidP="004B1D60"/>
    <w:p w14:paraId="185DF0D6" w14:textId="77777777" w:rsidR="008D5A68" w:rsidRDefault="008D5A68" w:rsidP="004B1D60"/>
    <w:p w14:paraId="3F71744D" w14:textId="66AD13C4" w:rsidR="00B70001" w:rsidRPr="00E8636F" w:rsidRDefault="00B70001" w:rsidP="00E8636F">
      <w:pPr>
        <w:pStyle w:val="Heading3"/>
        <w:rPr>
          <w:rFonts w:eastAsiaTheme="minorHAnsi"/>
        </w:rPr>
      </w:pPr>
      <w:bookmarkStart w:id="11" w:name="_Toc94198327"/>
      <w:r w:rsidRPr="00E8636F">
        <w:rPr>
          <w:rFonts w:eastAsiaTheme="minorHAnsi"/>
        </w:rPr>
        <w:lastRenderedPageBreak/>
        <w:t>C</w:t>
      </w:r>
      <w:r w:rsidR="009525F4" w:rsidRPr="00E8636F">
        <w:rPr>
          <w:rFonts w:eastAsiaTheme="minorHAnsi"/>
        </w:rPr>
        <w:t>zech Republic</w:t>
      </w:r>
      <w:bookmarkEnd w:id="11"/>
    </w:p>
    <w:p w14:paraId="7E877D18" w14:textId="77777777" w:rsidR="00B70001" w:rsidRDefault="00B70001" w:rsidP="00B70001">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2ED6FABB" w14:textId="5C50A0FA" w:rsidR="00B70001" w:rsidRDefault="00B70001" w:rsidP="00B70001">
      <w:pPr>
        <w:pStyle w:val="NormalWeb"/>
        <w:jc w:val="both"/>
        <w:rPr>
          <w:rFonts w:ascii="Constantia" w:hAnsi="Constantia" w:cstheme="minorBidi"/>
          <w:sz w:val="20"/>
          <w:szCs w:val="20"/>
        </w:rPr>
      </w:pPr>
      <w:r>
        <w:rPr>
          <w:rFonts w:ascii="Constantia" w:hAnsi="Constantia" w:cstheme="minorBidi"/>
          <w:sz w:val="20"/>
          <w:szCs w:val="20"/>
        </w:rPr>
        <w:t>C</w:t>
      </w:r>
      <w:r w:rsidR="009525F4">
        <w:rPr>
          <w:rFonts w:ascii="Constantia" w:hAnsi="Constantia" w:cstheme="minorBidi"/>
          <w:sz w:val="20"/>
          <w:szCs w:val="20"/>
        </w:rPr>
        <w:t>zech Republic</w:t>
      </w:r>
      <w:r w:rsidRPr="00C57D51">
        <w:rPr>
          <w:rFonts w:ascii="Constantia" w:hAnsi="Constantia" w:cstheme="minorBidi"/>
          <w:sz w:val="20"/>
          <w:szCs w:val="20"/>
        </w:rPr>
        <w:t xml:space="preserve"> obtains the following scores in the CSBI </w:t>
      </w:r>
    </w:p>
    <w:p w14:paraId="085D98E6" w14:textId="13575E88" w:rsidR="00B70001" w:rsidRPr="004D0554" w:rsidRDefault="004D0554" w:rsidP="00B70001">
      <w:pPr>
        <w:pStyle w:val="NormalWeb"/>
        <w:jc w:val="both"/>
        <w:rPr>
          <w:rFonts w:ascii="Constantia" w:eastAsiaTheme="minorHAnsi" w:hAnsi="Constantia" w:cstheme="minorBidi"/>
          <w:b/>
          <w:bCs/>
          <w:sz w:val="20"/>
          <w:szCs w:val="20"/>
        </w:rPr>
      </w:pPr>
      <w:r>
        <w:rPr>
          <w:rFonts w:ascii="Constantia" w:eastAsiaTheme="minorHAnsi" w:hAnsi="Constantia" w:cstheme="minorBidi"/>
          <w:b/>
          <w:bCs/>
          <w:noProof/>
          <w:sz w:val="20"/>
          <w:szCs w:val="20"/>
        </w:rPr>
        <w:drawing>
          <wp:inline distT="0" distB="0" distL="0" distR="0" wp14:anchorId="6392748F" wp14:editId="05B6870B">
            <wp:extent cx="5706110" cy="1884045"/>
            <wp:effectExtent l="0" t="0" r="8890" b="190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B70001" w:rsidRPr="00D83430" w14:paraId="3A1E6126" w14:textId="77777777" w:rsidTr="00412E10">
        <w:tc>
          <w:tcPr>
            <w:tcW w:w="1417" w:type="dxa"/>
            <w:shd w:val="clear" w:color="auto" w:fill="B2A1C7" w:themeFill="accent4" w:themeFillTint="99"/>
          </w:tcPr>
          <w:p w14:paraId="09BF758B" w14:textId="77777777" w:rsidR="00B70001" w:rsidRPr="00D83430" w:rsidRDefault="00B70001" w:rsidP="00412E10">
            <w:pPr>
              <w:pStyle w:val="NormalWeb"/>
              <w:jc w:val="both"/>
              <w:rPr>
                <w:rFonts w:ascii="Constantia" w:eastAsiaTheme="minorHAnsi" w:hAnsi="Constantia" w:cstheme="minorBidi"/>
                <w:sz w:val="16"/>
                <w:szCs w:val="16"/>
              </w:rPr>
            </w:pPr>
          </w:p>
        </w:tc>
        <w:tc>
          <w:tcPr>
            <w:tcW w:w="1980" w:type="dxa"/>
          </w:tcPr>
          <w:p w14:paraId="110CFBA3" w14:textId="77777777" w:rsidR="00B70001" w:rsidRPr="00D83430" w:rsidRDefault="00B70001"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B70001" w:rsidRPr="00D83430" w14:paraId="225F114E" w14:textId="77777777" w:rsidTr="00412E10">
        <w:tc>
          <w:tcPr>
            <w:tcW w:w="1417" w:type="dxa"/>
            <w:shd w:val="clear" w:color="auto" w:fill="B6DDE8" w:themeFill="accent5" w:themeFillTint="66"/>
          </w:tcPr>
          <w:p w14:paraId="3A81CCD7" w14:textId="77777777" w:rsidR="00B70001" w:rsidRPr="00D83430" w:rsidRDefault="00B70001" w:rsidP="00412E10">
            <w:pPr>
              <w:pStyle w:val="NormalWeb"/>
              <w:jc w:val="both"/>
              <w:rPr>
                <w:rFonts w:ascii="Constantia" w:eastAsiaTheme="minorHAnsi" w:hAnsi="Constantia" w:cstheme="minorBidi"/>
                <w:sz w:val="16"/>
                <w:szCs w:val="16"/>
              </w:rPr>
            </w:pPr>
          </w:p>
        </w:tc>
        <w:tc>
          <w:tcPr>
            <w:tcW w:w="1980" w:type="dxa"/>
          </w:tcPr>
          <w:p w14:paraId="209C2C60" w14:textId="77777777" w:rsidR="00B70001" w:rsidRPr="00D83430" w:rsidRDefault="00B70001"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B70001" w:rsidRPr="00D83430" w14:paraId="72608484" w14:textId="77777777" w:rsidTr="00412E10">
        <w:tc>
          <w:tcPr>
            <w:tcW w:w="1417" w:type="dxa"/>
            <w:shd w:val="clear" w:color="auto" w:fill="FBD4B4" w:themeFill="accent6" w:themeFillTint="66"/>
          </w:tcPr>
          <w:p w14:paraId="34279A2E" w14:textId="77777777" w:rsidR="00B70001" w:rsidRPr="00D83430" w:rsidRDefault="00B70001" w:rsidP="00412E10">
            <w:pPr>
              <w:pStyle w:val="NormalWeb"/>
              <w:jc w:val="both"/>
              <w:rPr>
                <w:rFonts w:ascii="Constantia" w:eastAsiaTheme="minorHAnsi" w:hAnsi="Constantia" w:cstheme="minorBidi"/>
                <w:sz w:val="16"/>
                <w:szCs w:val="16"/>
              </w:rPr>
            </w:pPr>
          </w:p>
        </w:tc>
        <w:tc>
          <w:tcPr>
            <w:tcW w:w="1980" w:type="dxa"/>
          </w:tcPr>
          <w:p w14:paraId="6E529D11" w14:textId="77777777" w:rsidR="00B70001" w:rsidRPr="00D83430" w:rsidRDefault="00B70001"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7BC8B928" w14:textId="77777777" w:rsidR="00B70001" w:rsidRDefault="00B70001" w:rsidP="00B70001">
      <w:pPr>
        <w:jc w:val="both"/>
      </w:pPr>
    </w:p>
    <w:p w14:paraId="736CEA07" w14:textId="78867911" w:rsidR="00B70001" w:rsidRDefault="00B70001" w:rsidP="00692AC8">
      <w:pPr>
        <w:rPr>
          <w:rFonts w:ascii="Constantia" w:hAnsi="Constantia" w:cs="Arial"/>
        </w:rPr>
      </w:pPr>
      <w:r>
        <w:rPr>
          <w:rFonts w:ascii="Constantia" w:hAnsi="Constantia"/>
        </w:rPr>
        <w:t>C</w:t>
      </w:r>
      <w:r w:rsidR="00AA31E4">
        <w:rPr>
          <w:rFonts w:ascii="Constantia" w:hAnsi="Constantia"/>
        </w:rPr>
        <w:t>zech Republic</w:t>
      </w:r>
      <w:r w:rsidRPr="005D68EC">
        <w:rPr>
          <w:rFonts w:ascii="Constantia" w:hAnsi="Constantia" w:cstheme="minorBidi"/>
        </w:rPr>
        <w:t xml:space="preserve"> scores </w:t>
      </w:r>
      <w:r>
        <w:rPr>
          <w:rFonts w:ascii="Constantia" w:hAnsi="Constantia" w:cstheme="minorBidi"/>
        </w:rPr>
        <w:t>below the average overall and on the average on “</w:t>
      </w:r>
      <w:r w:rsidR="007739B8">
        <w:rPr>
          <w:rFonts w:ascii="Constantia" w:hAnsi="Constantia" w:cstheme="minorBidi"/>
        </w:rPr>
        <w:t>travel and mobility</w:t>
      </w:r>
      <w:r>
        <w:rPr>
          <w:rFonts w:ascii="Constantia" w:hAnsi="Constantia" w:cstheme="minorBidi"/>
        </w:rPr>
        <w:t>” and “waste management”</w:t>
      </w:r>
      <w:r w:rsidRPr="005D68EC">
        <w:rPr>
          <w:rFonts w:ascii="Constantia" w:hAnsi="Constantia" w:cstheme="minorBidi"/>
        </w:rPr>
        <w:t>.</w:t>
      </w:r>
      <w:r>
        <w:rPr>
          <w:rFonts w:ascii="Constantia" w:hAnsi="Constantia" w:cstheme="minorBidi"/>
        </w:rPr>
        <w:t xml:space="preserve"> </w:t>
      </w:r>
      <w:r w:rsidR="00692AC8">
        <w:rPr>
          <w:rFonts w:ascii="Constantia" w:hAnsi="Constantia" w:cs="Arial"/>
        </w:rPr>
        <w:t xml:space="preserve">The most important variable for explaining the differences is </w:t>
      </w:r>
      <w:r w:rsidR="00692AC8">
        <w:rPr>
          <w:rFonts w:ascii="Constantia" w:hAnsi="Constantia" w:cs="Arial"/>
          <w:b/>
          <w:bCs/>
        </w:rPr>
        <w:t>age.</w:t>
      </w:r>
      <w:r w:rsidR="00692AC8">
        <w:rPr>
          <w:rFonts w:ascii="Constantia" w:hAnsi="Constantia" w:cs="Arial"/>
        </w:rPr>
        <w:t xml:space="preserve"> Female respondents older than 55 score </w:t>
      </w:r>
      <w:r w:rsidR="00692AC8" w:rsidRPr="004608E4">
        <w:rPr>
          <w:rFonts w:ascii="Constantia" w:hAnsi="Constantia" w:cs="Arial"/>
          <w:b/>
          <w:bCs/>
        </w:rPr>
        <w:t>the highest</w:t>
      </w:r>
      <w:r w:rsidR="00692AC8">
        <w:rPr>
          <w:rFonts w:ascii="Constantia" w:hAnsi="Constantia" w:cs="Arial"/>
        </w:rPr>
        <w:t xml:space="preserve"> in the CSBI (</w:t>
      </w:r>
      <w:r w:rsidR="00692AC8" w:rsidRPr="0052722A">
        <w:rPr>
          <w:rFonts w:ascii="Constantia" w:hAnsi="Constantia" w:cs="Arial"/>
          <w:b/>
          <w:bCs/>
        </w:rPr>
        <w:t>5</w:t>
      </w:r>
      <w:r w:rsidR="00692AC8">
        <w:rPr>
          <w:rFonts w:ascii="Constantia" w:hAnsi="Constantia" w:cs="Arial"/>
          <w:b/>
          <w:bCs/>
        </w:rPr>
        <w:t>1</w:t>
      </w:r>
      <w:r w:rsidR="00692AC8">
        <w:rPr>
          <w:rFonts w:ascii="Constantia" w:hAnsi="Constantia" w:cs="Arial"/>
        </w:rPr>
        <w:t xml:space="preserve">). Male respondents 55 years old and younger score </w:t>
      </w:r>
      <w:r w:rsidR="00692AC8" w:rsidRPr="004608E4">
        <w:rPr>
          <w:rFonts w:ascii="Constantia" w:hAnsi="Constantia" w:cs="Arial"/>
          <w:b/>
          <w:bCs/>
        </w:rPr>
        <w:t>the lowest</w:t>
      </w:r>
      <w:r w:rsidR="00692AC8">
        <w:rPr>
          <w:rFonts w:ascii="Constantia" w:hAnsi="Constantia" w:cs="Arial"/>
        </w:rPr>
        <w:t xml:space="preserve"> in the CSBI (</w:t>
      </w:r>
      <w:r w:rsidR="00692AC8" w:rsidRPr="0052722A">
        <w:rPr>
          <w:rFonts w:ascii="Constantia" w:hAnsi="Constantia" w:cs="Arial"/>
          <w:b/>
          <w:bCs/>
        </w:rPr>
        <w:t>4</w:t>
      </w:r>
      <w:r w:rsidR="00692AC8">
        <w:rPr>
          <w:rFonts w:ascii="Constantia" w:hAnsi="Constantia" w:cs="Arial"/>
          <w:b/>
          <w:bCs/>
        </w:rPr>
        <w:t>6</w:t>
      </w:r>
      <w:r w:rsidR="00692AC8">
        <w:rPr>
          <w:rFonts w:ascii="Constantia" w:hAnsi="Constantia" w:cs="Arial"/>
        </w:rPr>
        <w:t>).</w:t>
      </w:r>
    </w:p>
    <w:p w14:paraId="345B16B0" w14:textId="77777777" w:rsidR="00B70001" w:rsidRDefault="00B70001" w:rsidP="00B70001">
      <w:pPr>
        <w:jc w:val="both"/>
        <w:rPr>
          <w:lang w:eastAsia="it-IT"/>
        </w:rPr>
      </w:pPr>
    </w:p>
    <w:p w14:paraId="2582396D" w14:textId="362D862B" w:rsidR="00B70001" w:rsidRDefault="00B70001" w:rsidP="00B70001">
      <w:pPr>
        <w:rPr>
          <w:rFonts w:ascii="Constantia" w:hAnsi="Constantia" w:cstheme="minorBidi"/>
        </w:rPr>
      </w:pPr>
      <w:r>
        <w:rPr>
          <w:rFonts w:ascii="Constantia" w:hAnsi="Constantia" w:cstheme="minorBidi"/>
        </w:rPr>
        <w:t>Below some relevant data on the behavior of C</w:t>
      </w:r>
      <w:r w:rsidR="00692AC8">
        <w:rPr>
          <w:rFonts w:ascii="Constantia" w:hAnsi="Constantia" w:cstheme="minorBidi"/>
        </w:rPr>
        <w:t>z</w:t>
      </w:r>
      <w:r w:rsidR="008A5B81">
        <w:rPr>
          <w:rFonts w:ascii="Constantia" w:hAnsi="Constantia" w:cstheme="minorBidi"/>
        </w:rPr>
        <w:t>e</w:t>
      </w:r>
      <w:r w:rsidR="00692AC8">
        <w:rPr>
          <w:rFonts w:ascii="Constantia" w:hAnsi="Constantia" w:cstheme="minorBidi"/>
        </w:rPr>
        <w:t>chs</w:t>
      </w:r>
      <w:r>
        <w:rPr>
          <w:rFonts w:ascii="Constantia" w:hAnsi="Constantia" w:cstheme="minorBidi"/>
        </w:rPr>
        <w:t xml:space="preserve"> by dimension:</w:t>
      </w:r>
    </w:p>
    <w:p w14:paraId="0FE1DC1F" w14:textId="77777777" w:rsidR="00B70001" w:rsidRDefault="00B70001" w:rsidP="00B70001">
      <w:pPr>
        <w:rPr>
          <w:rFonts w:ascii="Constantia" w:hAnsi="Constantia" w:cstheme="minorBidi"/>
        </w:rPr>
      </w:pPr>
    </w:p>
    <w:p w14:paraId="66C65CB6" w14:textId="77777777" w:rsidR="00B70001" w:rsidRDefault="00B70001" w:rsidP="00B70001">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778048" behindDoc="0" locked="0" layoutInCell="1" allowOverlap="1" wp14:anchorId="4480E5F7" wp14:editId="4667594F">
                <wp:simplePos x="0" y="0"/>
                <wp:positionH relativeFrom="margin">
                  <wp:posOffset>1614170</wp:posOffset>
                </wp:positionH>
                <wp:positionV relativeFrom="paragraph">
                  <wp:posOffset>12065</wp:posOffset>
                </wp:positionV>
                <wp:extent cx="4419600" cy="1252855"/>
                <wp:effectExtent l="0" t="0" r="19050"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2F2F3607" w14:textId="43D5358E" w:rsidR="002F784C" w:rsidRPr="001647F0" w:rsidRDefault="002F784C" w:rsidP="00B70001">
                            <w:pPr>
                              <w:pStyle w:val="ListParagraph"/>
                              <w:numPr>
                                <w:ilvl w:val="0"/>
                                <w:numId w:val="20"/>
                              </w:numPr>
                              <w:jc w:val="both"/>
                              <w:rPr>
                                <w:rFonts w:ascii="Constantia" w:hAnsi="Constantia"/>
                                <w:sz w:val="20"/>
                                <w:szCs w:val="20"/>
                              </w:rPr>
                            </w:pPr>
                            <w:r>
                              <w:rPr>
                                <w:rFonts w:ascii="Constantia" w:hAnsi="Constantia"/>
                                <w:sz w:val="20"/>
                                <w:szCs w:val="20"/>
                              </w:rPr>
                              <w:t>Less than 1%</w:t>
                            </w:r>
                            <w:r w:rsidRPr="001647F0">
                              <w:rPr>
                                <w:rFonts w:ascii="Constantia" w:hAnsi="Constantia"/>
                                <w:sz w:val="20"/>
                                <w:szCs w:val="20"/>
                              </w:rPr>
                              <w:t xml:space="preserve"> of respondents describe themselves as vegan and </w:t>
                            </w:r>
                            <w:r>
                              <w:rPr>
                                <w:rFonts w:ascii="Constantia" w:hAnsi="Constantia"/>
                                <w:sz w:val="20"/>
                                <w:szCs w:val="20"/>
                              </w:rPr>
                              <w:t>1</w:t>
                            </w:r>
                            <w:r w:rsidRPr="001647F0">
                              <w:rPr>
                                <w:rFonts w:ascii="Constantia" w:hAnsi="Constantia"/>
                                <w:sz w:val="20"/>
                                <w:szCs w:val="20"/>
                              </w:rPr>
                              <w:t xml:space="preserve">% as vegetarian, whereas </w:t>
                            </w:r>
                            <w:r>
                              <w:rPr>
                                <w:rFonts w:ascii="Constantia" w:hAnsi="Constantia"/>
                                <w:sz w:val="20"/>
                                <w:szCs w:val="20"/>
                              </w:rPr>
                              <w:t>57</w:t>
                            </w:r>
                            <w:r w:rsidRPr="001647F0">
                              <w:rPr>
                                <w:rFonts w:ascii="Constantia" w:hAnsi="Constantia"/>
                                <w:sz w:val="20"/>
                                <w:szCs w:val="20"/>
                              </w:rPr>
                              <w:t>% eat animal products without trying to reduce its consumption</w:t>
                            </w:r>
                          </w:p>
                          <w:p w14:paraId="41386EF4" w14:textId="77777777" w:rsidR="002F784C" w:rsidRPr="001647F0" w:rsidRDefault="002F784C" w:rsidP="00B70001">
                            <w:pPr>
                              <w:pStyle w:val="ListParagraph"/>
                              <w:jc w:val="both"/>
                              <w:rPr>
                                <w:rFonts w:ascii="Constantia" w:hAnsi="Constantia"/>
                                <w:sz w:val="20"/>
                                <w:szCs w:val="20"/>
                              </w:rPr>
                            </w:pPr>
                          </w:p>
                          <w:p w14:paraId="2D055A43" w14:textId="6A97451C" w:rsidR="002F784C" w:rsidRPr="009B3044" w:rsidRDefault="002F784C" w:rsidP="00B70001">
                            <w:pPr>
                              <w:pStyle w:val="ListParagraph"/>
                              <w:numPr>
                                <w:ilvl w:val="0"/>
                                <w:numId w:val="20"/>
                              </w:numPr>
                              <w:jc w:val="both"/>
                              <w:rPr>
                                <w:rFonts w:ascii="Constantia" w:hAnsi="Constantia"/>
                                <w:sz w:val="20"/>
                                <w:szCs w:val="20"/>
                              </w:rPr>
                            </w:pPr>
                            <w:r>
                              <w:rPr>
                                <w:rFonts w:ascii="Constantia" w:hAnsi="Constantia"/>
                                <w:sz w:val="20"/>
                                <w:szCs w:val="20"/>
                              </w:rPr>
                              <w:t>24</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9</w:t>
                            </w:r>
                            <w:r w:rsidRPr="001647F0">
                              <w:rPr>
                                <w:rFonts w:ascii="Constantia" w:hAnsi="Constantia"/>
                                <w:sz w:val="20"/>
                                <w:szCs w:val="20"/>
                              </w:rPr>
                              <w:t>% do not follow this behavior “at all” or “only little”</w:t>
                            </w:r>
                          </w:p>
                          <w:p w14:paraId="41648B17" w14:textId="77777777" w:rsidR="002F784C" w:rsidRPr="001647F0" w:rsidRDefault="002F784C" w:rsidP="00B70001">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0E5F7" id="_x0000_s1065" type="#_x0000_t202" style="position:absolute;margin-left:127.1pt;margin-top:.95pt;width:348pt;height:98.6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" fillcolor="#c6d9f1">
                <v:textbox>
                  <w:txbxContent>
                    <w:p w14:paraId="2F2F3607" w14:textId="43D5358E" w:rsidR="002F784C" w:rsidRPr="001647F0" w:rsidRDefault="002F784C" w:rsidP="00B70001">
                      <w:pPr>
                        <w:pStyle w:val="ListParagraph"/>
                        <w:numPr>
                          <w:ilvl w:val="0"/>
                          <w:numId w:val="20"/>
                        </w:numPr>
                        <w:jc w:val="both"/>
                        <w:rPr>
                          <w:rFonts w:ascii="Constantia" w:hAnsi="Constantia"/>
                          <w:sz w:val="20"/>
                          <w:szCs w:val="20"/>
                        </w:rPr>
                      </w:pPr>
                      <w:r>
                        <w:rPr>
                          <w:rFonts w:ascii="Constantia" w:hAnsi="Constantia"/>
                          <w:sz w:val="20"/>
                          <w:szCs w:val="20"/>
                        </w:rPr>
                        <w:t>Less than 1%</w:t>
                      </w:r>
                      <w:r w:rsidRPr="001647F0">
                        <w:rPr>
                          <w:rFonts w:ascii="Constantia" w:hAnsi="Constantia"/>
                          <w:sz w:val="20"/>
                          <w:szCs w:val="20"/>
                        </w:rPr>
                        <w:t xml:space="preserve"> of respondents describe themselves as vegan and </w:t>
                      </w:r>
                      <w:r>
                        <w:rPr>
                          <w:rFonts w:ascii="Constantia" w:hAnsi="Constantia"/>
                          <w:sz w:val="20"/>
                          <w:szCs w:val="20"/>
                        </w:rPr>
                        <w:t>1</w:t>
                      </w:r>
                      <w:r w:rsidRPr="001647F0">
                        <w:rPr>
                          <w:rFonts w:ascii="Constantia" w:hAnsi="Constantia"/>
                          <w:sz w:val="20"/>
                          <w:szCs w:val="20"/>
                        </w:rPr>
                        <w:t xml:space="preserve">% as vegetarian, whereas </w:t>
                      </w:r>
                      <w:r>
                        <w:rPr>
                          <w:rFonts w:ascii="Constantia" w:hAnsi="Constantia"/>
                          <w:sz w:val="20"/>
                          <w:szCs w:val="20"/>
                        </w:rPr>
                        <w:t>57</w:t>
                      </w:r>
                      <w:r w:rsidRPr="001647F0">
                        <w:rPr>
                          <w:rFonts w:ascii="Constantia" w:hAnsi="Constantia"/>
                          <w:sz w:val="20"/>
                          <w:szCs w:val="20"/>
                        </w:rPr>
                        <w:t>% eat animal products without trying to reduce its consumption</w:t>
                      </w:r>
                    </w:p>
                    <w:p w14:paraId="41386EF4" w14:textId="77777777" w:rsidR="002F784C" w:rsidRPr="001647F0" w:rsidRDefault="002F784C" w:rsidP="00B70001">
                      <w:pPr>
                        <w:pStyle w:val="ListParagraph"/>
                        <w:jc w:val="both"/>
                        <w:rPr>
                          <w:rFonts w:ascii="Constantia" w:hAnsi="Constantia"/>
                          <w:sz w:val="20"/>
                          <w:szCs w:val="20"/>
                        </w:rPr>
                      </w:pPr>
                    </w:p>
                    <w:p w14:paraId="2D055A43" w14:textId="6A97451C" w:rsidR="002F784C" w:rsidRPr="009B3044" w:rsidRDefault="002F784C" w:rsidP="00B70001">
                      <w:pPr>
                        <w:pStyle w:val="ListParagraph"/>
                        <w:numPr>
                          <w:ilvl w:val="0"/>
                          <w:numId w:val="20"/>
                        </w:numPr>
                        <w:jc w:val="both"/>
                        <w:rPr>
                          <w:rFonts w:ascii="Constantia" w:hAnsi="Constantia"/>
                          <w:sz w:val="20"/>
                          <w:szCs w:val="20"/>
                        </w:rPr>
                      </w:pPr>
                      <w:r>
                        <w:rPr>
                          <w:rFonts w:ascii="Constantia" w:hAnsi="Constantia"/>
                          <w:sz w:val="20"/>
                          <w:szCs w:val="20"/>
                        </w:rPr>
                        <w:t>24</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9</w:t>
                      </w:r>
                      <w:r w:rsidRPr="001647F0">
                        <w:rPr>
                          <w:rFonts w:ascii="Constantia" w:hAnsi="Constantia"/>
                          <w:sz w:val="20"/>
                          <w:szCs w:val="20"/>
                        </w:rPr>
                        <w:t>% do not follow this behavior “at all” or “only little”</w:t>
                      </w:r>
                    </w:p>
                    <w:p w14:paraId="41648B17" w14:textId="77777777" w:rsidR="002F784C" w:rsidRPr="001647F0" w:rsidRDefault="002F784C" w:rsidP="00B70001">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2FE2BC24" wp14:editId="05D9FAE7">
            <wp:extent cx="1438666" cy="1320800"/>
            <wp:effectExtent l="0" t="0" r="0" b="0"/>
            <wp:docPr id="55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62DFAEF2" w14:textId="77777777" w:rsidR="00B70001" w:rsidRDefault="00B70001" w:rsidP="00B70001">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779072" behindDoc="0" locked="0" layoutInCell="1" allowOverlap="1" wp14:anchorId="6823C78D" wp14:editId="167B232C">
                <wp:simplePos x="0" y="0"/>
                <wp:positionH relativeFrom="margin">
                  <wp:posOffset>1614170</wp:posOffset>
                </wp:positionH>
                <wp:positionV relativeFrom="paragraph">
                  <wp:posOffset>54610</wp:posOffset>
                </wp:positionV>
                <wp:extent cx="4436110" cy="1117600"/>
                <wp:effectExtent l="0" t="0" r="21590" b="2540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224B352D" w14:textId="06F7C59B" w:rsidR="002F784C" w:rsidRPr="003D010C" w:rsidRDefault="002F784C" w:rsidP="00B70001">
                            <w:pPr>
                              <w:pStyle w:val="ListParagraph"/>
                              <w:numPr>
                                <w:ilvl w:val="0"/>
                                <w:numId w:val="21"/>
                              </w:numPr>
                              <w:rPr>
                                <w:rFonts w:ascii="Constantia" w:hAnsi="Constantia"/>
                                <w:sz w:val="20"/>
                                <w:szCs w:val="20"/>
                              </w:rPr>
                            </w:pPr>
                            <w:r>
                              <w:rPr>
                                <w:rFonts w:ascii="Constantia" w:hAnsi="Constantia"/>
                                <w:sz w:val="20"/>
                                <w:szCs w:val="20"/>
                              </w:rPr>
                              <w:t>21</w:t>
                            </w:r>
                            <w:r w:rsidRPr="003D010C">
                              <w:rPr>
                                <w:rFonts w:ascii="Constantia" w:hAnsi="Constantia"/>
                                <w:sz w:val="20"/>
                                <w:szCs w:val="20"/>
                              </w:rPr>
                              <w:t>% of respondents follow the behavior “mainly walking, use the bicycle and/or public transport in daily mobility “(almost) completely”</w:t>
                            </w:r>
                          </w:p>
                          <w:p w14:paraId="3A43BC7D" w14:textId="77777777" w:rsidR="002F784C" w:rsidRPr="00CF1DD4" w:rsidRDefault="002F784C" w:rsidP="00B70001">
                            <w:pPr>
                              <w:pStyle w:val="ListParagraph"/>
                              <w:rPr>
                                <w:rFonts w:ascii="Constantia" w:hAnsi="Constantia"/>
                                <w:sz w:val="20"/>
                                <w:szCs w:val="20"/>
                              </w:rPr>
                            </w:pPr>
                          </w:p>
                          <w:p w14:paraId="53A2E9A4" w14:textId="5C8466CB" w:rsidR="002F784C" w:rsidRPr="00CF1DD4" w:rsidRDefault="002F784C" w:rsidP="00B70001">
                            <w:pPr>
                              <w:pStyle w:val="ListParagraph"/>
                              <w:numPr>
                                <w:ilvl w:val="0"/>
                                <w:numId w:val="20"/>
                              </w:numPr>
                              <w:rPr>
                                <w:rFonts w:ascii="Constantia" w:hAnsi="Constantia"/>
                                <w:sz w:val="20"/>
                                <w:szCs w:val="20"/>
                              </w:rPr>
                            </w:pPr>
                            <w:r>
                              <w:rPr>
                                <w:rFonts w:ascii="Constantia" w:hAnsi="Constantia"/>
                                <w:sz w:val="20"/>
                                <w:szCs w:val="20"/>
                              </w:rPr>
                              <w:t>42</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3C78D" id="_x0000_s1066" type="#_x0000_t202" style="position:absolute;margin-left:127.1pt;margin-top:4.3pt;width:349.3pt;height:88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" fillcolor="#c4bd97">
                <v:textbox>
                  <w:txbxContent>
                    <w:p w14:paraId="224B352D" w14:textId="06F7C59B" w:rsidR="002F784C" w:rsidRPr="003D010C" w:rsidRDefault="002F784C" w:rsidP="00B70001">
                      <w:pPr>
                        <w:pStyle w:val="ListParagraph"/>
                        <w:numPr>
                          <w:ilvl w:val="0"/>
                          <w:numId w:val="21"/>
                        </w:numPr>
                        <w:rPr>
                          <w:rFonts w:ascii="Constantia" w:hAnsi="Constantia"/>
                          <w:sz w:val="20"/>
                          <w:szCs w:val="20"/>
                        </w:rPr>
                      </w:pPr>
                      <w:r>
                        <w:rPr>
                          <w:rFonts w:ascii="Constantia" w:hAnsi="Constantia"/>
                          <w:sz w:val="20"/>
                          <w:szCs w:val="20"/>
                        </w:rPr>
                        <w:t>21</w:t>
                      </w:r>
                      <w:r w:rsidRPr="003D010C">
                        <w:rPr>
                          <w:rFonts w:ascii="Constantia" w:hAnsi="Constantia"/>
                          <w:sz w:val="20"/>
                          <w:szCs w:val="20"/>
                        </w:rPr>
                        <w:t>% of respondents follow the behavior “mainly walking, use the bicycle and/or public transport in daily mobility “(almost) completely”</w:t>
                      </w:r>
                    </w:p>
                    <w:p w14:paraId="3A43BC7D" w14:textId="77777777" w:rsidR="002F784C" w:rsidRPr="00CF1DD4" w:rsidRDefault="002F784C" w:rsidP="00B70001">
                      <w:pPr>
                        <w:pStyle w:val="ListParagraph"/>
                        <w:rPr>
                          <w:rFonts w:ascii="Constantia" w:hAnsi="Constantia"/>
                          <w:sz w:val="20"/>
                          <w:szCs w:val="20"/>
                        </w:rPr>
                      </w:pPr>
                    </w:p>
                    <w:p w14:paraId="53A2E9A4" w14:textId="5C8466CB" w:rsidR="002F784C" w:rsidRPr="00CF1DD4" w:rsidRDefault="002F784C" w:rsidP="00B70001">
                      <w:pPr>
                        <w:pStyle w:val="ListParagraph"/>
                        <w:numPr>
                          <w:ilvl w:val="0"/>
                          <w:numId w:val="20"/>
                        </w:numPr>
                        <w:rPr>
                          <w:rFonts w:ascii="Constantia" w:hAnsi="Constantia"/>
                          <w:sz w:val="20"/>
                          <w:szCs w:val="20"/>
                        </w:rPr>
                      </w:pPr>
                      <w:r>
                        <w:rPr>
                          <w:rFonts w:ascii="Constantia" w:hAnsi="Constantia"/>
                          <w:sz w:val="20"/>
                          <w:szCs w:val="20"/>
                        </w:rPr>
                        <w:t>42</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3A476B48" w14:textId="77777777" w:rsidR="00B70001" w:rsidRDefault="00B70001" w:rsidP="00B70001">
      <w:pPr>
        <w:rPr>
          <w:noProof/>
        </w:rPr>
      </w:pPr>
      <w:r w:rsidRPr="005D68EC">
        <w:rPr>
          <w:rFonts w:ascii="Constantia" w:hAnsi="Constantia" w:cstheme="minorBidi"/>
        </w:rPr>
        <w:t xml:space="preserve">   </w:t>
      </w:r>
      <w:r>
        <w:rPr>
          <w:noProof/>
        </w:rPr>
        <w:drawing>
          <wp:inline distT="0" distB="0" distL="0" distR="0" wp14:anchorId="292CFFAB" wp14:editId="0D010BC1">
            <wp:extent cx="1320800" cy="1100666"/>
            <wp:effectExtent l="0" t="0" r="0" b="0"/>
            <wp:docPr id="55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60EB7C2D" w14:textId="6E6459E6" w:rsidR="00B70001" w:rsidRPr="0059661B" w:rsidRDefault="007D5D32" w:rsidP="00B70001">
      <w:r w:rsidRPr="004608AE">
        <w:rPr>
          <w:rFonts w:asciiTheme="minorHAnsi" w:hAnsiTheme="minorHAnsi" w:cstheme="minorHAnsi"/>
          <w:noProof/>
          <w:sz w:val="16"/>
          <w:szCs w:val="16"/>
        </w:rPr>
        <w:drawing>
          <wp:inline distT="0" distB="0" distL="0" distR="0" wp14:anchorId="1AD9C079" wp14:editId="7C2CAA80">
            <wp:extent cx="1397000" cy="118024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00B70001" w:rsidRPr="00D543FB">
        <w:rPr>
          <w:rFonts w:ascii="Constantia" w:hAnsi="Constantia" w:cs="Arial"/>
          <w:noProof/>
          <w:sz w:val="22"/>
          <w:szCs w:val="22"/>
        </w:rPr>
        <mc:AlternateContent>
          <mc:Choice Requires="wps">
            <w:drawing>
              <wp:anchor distT="45720" distB="45720" distL="114300" distR="114300" simplePos="0" relativeHeight="251780096" behindDoc="0" locked="0" layoutInCell="1" allowOverlap="1" wp14:anchorId="76DC3309" wp14:editId="5895E3F7">
                <wp:simplePos x="0" y="0"/>
                <wp:positionH relativeFrom="margin">
                  <wp:posOffset>1614170</wp:posOffset>
                </wp:positionH>
                <wp:positionV relativeFrom="paragraph">
                  <wp:posOffset>10160</wp:posOffset>
                </wp:positionV>
                <wp:extent cx="4445000" cy="1117600"/>
                <wp:effectExtent l="0" t="0" r="12700" b="2540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4E91FBE1" w14:textId="33BAA8B7" w:rsidR="002F784C" w:rsidRDefault="002F784C" w:rsidP="00B70001">
                            <w:pPr>
                              <w:pStyle w:val="ListParagraph"/>
                              <w:numPr>
                                <w:ilvl w:val="0"/>
                                <w:numId w:val="20"/>
                              </w:numPr>
                              <w:rPr>
                                <w:rFonts w:ascii="Constantia" w:hAnsi="Constantia"/>
                                <w:sz w:val="20"/>
                                <w:szCs w:val="20"/>
                              </w:rPr>
                            </w:pPr>
                            <w:r w:rsidRPr="005C4561">
                              <w:rPr>
                                <w:rFonts w:ascii="Constantia" w:hAnsi="Constantia"/>
                                <w:sz w:val="20"/>
                                <w:szCs w:val="20"/>
                              </w:rPr>
                              <w:t>1</w:t>
                            </w:r>
                            <w:r>
                              <w:rPr>
                                <w:rFonts w:ascii="Constantia" w:hAnsi="Constantia"/>
                                <w:sz w:val="20"/>
                                <w:szCs w:val="20"/>
                              </w:rPr>
                              <w:t>7%</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r w:rsidRPr="005C4561">
                              <w:rPr>
                                <w:rFonts w:ascii="Constantia" w:hAnsi="Constantia"/>
                                <w:sz w:val="20"/>
                                <w:szCs w:val="20"/>
                              </w:rPr>
                              <w:t xml:space="preserve"> </w:t>
                            </w:r>
                          </w:p>
                          <w:p w14:paraId="5178B88F" w14:textId="77777777" w:rsidR="002F784C" w:rsidRPr="005C4561" w:rsidRDefault="002F784C" w:rsidP="00B70001">
                            <w:pPr>
                              <w:pStyle w:val="ListParagraph"/>
                              <w:rPr>
                                <w:rFonts w:ascii="Constantia" w:hAnsi="Constantia"/>
                                <w:sz w:val="20"/>
                                <w:szCs w:val="20"/>
                              </w:rPr>
                            </w:pPr>
                          </w:p>
                          <w:p w14:paraId="1F4D2D47" w14:textId="4DA8045A" w:rsidR="002F784C" w:rsidRPr="009F76D4" w:rsidRDefault="002F784C" w:rsidP="00B70001">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2</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7</w:t>
                            </w:r>
                            <w:r w:rsidRPr="009F76D4">
                              <w:rPr>
                                <w:rFonts w:ascii="Constantia" w:hAnsi="Constantia" w:cstheme="minorHAnsi"/>
                                <w:sz w:val="20"/>
                                <w:szCs w:val="20"/>
                              </w:rPr>
                              <w:t>%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C3309" id="_x0000_s1067" type="#_x0000_t202" style="position:absolute;margin-left:127.1pt;margin-top:.8pt;width:350pt;height:88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" fillcolor="#d9d9d9">
                <v:textbox>
                  <w:txbxContent>
                    <w:p w14:paraId="4E91FBE1" w14:textId="33BAA8B7" w:rsidR="002F784C" w:rsidRDefault="002F784C" w:rsidP="00B70001">
                      <w:pPr>
                        <w:pStyle w:val="ListParagraph"/>
                        <w:numPr>
                          <w:ilvl w:val="0"/>
                          <w:numId w:val="20"/>
                        </w:numPr>
                        <w:rPr>
                          <w:rFonts w:ascii="Constantia" w:hAnsi="Constantia"/>
                          <w:sz w:val="20"/>
                          <w:szCs w:val="20"/>
                        </w:rPr>
                      </w:pPr>
                      <w:r w:rsidRPr="005C4561">
                        <w:rPr>
                          <w:rFonts w:ascii="Constantia" w:hAnsi="Constantia"/>
                          <w:sz w:val="20"/>
                          <w:szCs w:val="20"/>
                        </w:rPr>
                        <w:t>1</w:t>
                      </w:r>
                      <w:r>
                        <w:rPr>
                          <w:rFonts w:ascii="Constantia" w:hAnsi="Constantia"/>
                          <w:sz w:val="20"/>
                          <w:szCs w:val="20"/>
                        </w:rPr>
                        <w:t>7%</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r w:rsidRPr="005C4561">
                        <w:rPr>
                          <w:rFonts w:ascii="Constantia" w:hAnsi="Constantia"/>
                          <w:sz w:val="20"/>
                          <w:szCs w:val="20"/>
                        </w:rPr>
                        <w:t xml:space="preserve"> </w:t>
                      </w:r>
                    </w:p>
                    <w:p w14:paraId="5178B88F" w14:textId="77777777" w:rsidR="002F784C" w:rsidRPr="005C4561" w:rsidRDefault="002F784C" w:rsidP="00B70001">
                      <w:pPr>
                        <w:pStyle w:val="ListParagraph"/>
                        <w:rPr>
                          <w:rFonts w:ascii="Constantia" w:hAnsi="Constantia"/>
                          <w:sz w:val="20"/>
                          <w:szCs w:val="20"/>
                        </w:rPr>
                      </w:pPr>
                    </w:p>
                    <w:p w14:paraId="1F4D2D47" w14:textId="4DA8045A" w:rsidR="002F784C" w:rsidRPr="009F76D4" w:rsidRDefault="002F784C" w:rsidP="00B70001">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2</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7</w:t>
                      </w:r>
                      <w:r w:rsidRPr="009F76D4">
                        <w:rPr>
                          <w:rFonts w:ascii="Constantia" w:hAnsi="Constantia" w:cstheme="minorHAnsi"/>
                          <w:sz w:val="20"/>
                          <w:szCs w:val="20"/>
                        </w:rPr>
                        <w:t>% “little”</w:t>
                      </w:r>
                    </w:p>
                  </w:txbxContent>
                </v:textbox>
                <w10:wrap type="square" anchorx="margin"/>
              </v:shape>
            </w:pict>
          </mc:Fallback>
        </mc:AlternateContent>
      </w:r>
    </w:p>
    <w:p w14:paraId="4507AE14" w14:textId="640B0EE8" w:rsidR="00B70001" w:rsidRDefault="007D5D32" w:rsidP="00B70001">
      <w:r>
        <w:rPr>
          <w:noProof/>
        </w:rPr>
        <w:lastRenderedPageBreak/>
        <w:drawing>
          <wp:inline distT="0" distB="0" distL="0" distR="0" wp14:anchorId="1747C25C" wp14:editId="09575120">
            <wp:extent cx="1200150" cy="1104900"/>
            <wp:effectExtent l="0" t="0" r="0" b="0"/>
            <wp:docPr id="55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781120" behindDoc="0" locked="0" layoutInCell="1" allowOverlap="1" wp14:anchorId="7F39549A" wp14:editId="75CFFCA8">
                <wp:simplePos x="0" y="0"/>
                <wp:positionH relativeFrom="margin">
                  <wp:posOffset>1612053</wp:posOffset>
                </wp:positionH>
                <wp:positionV relativeFrom="paragraph">
                  <wp:posOffset>4233</wp:posOffset>
                </wp:positionV>
                <wp:extent cx="4445000" cy="1117600"/>
                <wp:effectExtent l="0" t="0" r="12700" b="2540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0D1318CC" w14:textId="529DBB5C" w:rsidR="002F784C" w:rsidRPr="00C019CF" w:rsidRDefault="002F784C" w:rsidP="00B70001">
                            <w:pPr>
                              <w:pStyle w:val="ListParagraph"/>
                              <w:numPr>
                                <w:ilvl w:val="0"/>
                                <w:numId w:val="20"/>
                              </w:numPr>
                              <w:rPr>
                                <w:rFonts w:ascii="Constantia" w:hAnsi="Constantia"/>
                                <w:sz w:val="20"/>
                                <w:szCs w:val="20"/>
                              </w:rPr>
                            </w:pPr>
                            <w:r>
                              <w:rPr>
                                <w:rFonts w:ascii="Constantia" w:hAnsi="Constantia"/>
                                <w:sz w:val="20"/>
                                <w:szCs w:val="20"/>
                              </w:rPr>
                              <w:t>13% reduces/avoids overconsumption “almost completely”, whereas 12% “not at all</w:t>
                            </w:r>
                            <w:r w:rsidRPr="00C019CF">
                              <w:rPr>
                                <w:rFonts w:ascii="Constantia" w:hAnsi="Constantia"/>
                                <w:sz w:val="20"/>
                                <w:szCs w:val="20"/>
                              </w:rPr>
                              <w:t xml:space="preserve">” or “little” </w:t>
                            </w:r>
                          </w:p>
                          <w:p w14:paraId="30AB0F1F" w14:textId="77777777" w:rsidR="002F784C" w:rsidRPr="005C4561" w:rsidRDefault="002F784C" w:rsidP="00B70001">
                            <w:pPr>
                              <w:pStyle w:val="ListParagraph"/>
                              <w:rPr>
                                <w:rFonts w:ascii="Constantia" w:hAnsi="Constantia"/>
                                <w:sz w:val="20"/>
                                <w:szCs w:val="20"/>
                              </w:rPr>
                            </w:pPr>
                          </w:p>
                          <w:p w14:paraId="2D6FD6E7" w14:textId="45ECA11C" w:rsidR="002F784C" w:rsidRPr="00667615" w:rsidRDefault="002F784C" w:rsidP="00B70001">
                            <w:pPr>
                              <w:pStyle w:val="ListParagraph"/>
                              <w:numPr>
                                <w:ilvl w:val="0"/>
                                <w:numId w:val="20"/>
                              </w:numPr>
                              <w:rPr>
                                <w:rFonts w:ascii="Constantia" w:hAnsi="Constantia"/>
                                <w:sz w:val="20"/>
                                <w:szCs w:val="20"/>
                              </w:rPr>
                            </w:pPr>
                            <w:r>
                              <w:rPr>
                                <w:rFonts w:ascii="Constantia" w:hAnsi="Constantia"/>
                                <w:sz w:val="20"/>
                                <w:szCs w:val="20"/>
                              </w:rPr>
                              <w:t xml:space="preserve">52% prefers products that are of better quality, long lasting, and that can be repaired (“almost completely”+ “a lot”)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9549A" id="_x0000_s1068" type="#_x0000_t202" style="position:absolute;margin-left:126.95pt;margin-top:.35pt;width:350pt;height:88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" fillcolor="#e6b9b8">
                <v:textbox>
                  <w:txbxContent>
                    <w:p w14:paraId="0D1318CC" w14:textId="529DBB5C" w:rsidR="002F784C" w:rsidRPr="00C019CF" w:rsidRDefault="002F784C" w:rsidP="00B70001">
                      <w:pPr>
                        <w:pStyle w:val="ListParagraph"/>
                        <w:numPr>
                          <w:ilvl w:val="0"/>
                          <w:numId w:val="20"/>
                        </w:numPr>
                        <w:rPr>
                          <w:rFonts w:ascii="Constantia" w:hAnsi="Constantia"/>
                          <w:sz w:val="20"/>
                          <w:szCs w:val="20"/>
                        </w:rPr>
                      </w:pPr>
                      <w:r>
                        <w:rPr>
                          <w:rFonts w:ascii="Constantia" w:hAnsi="Constantia"/>
                          <w:sz w:val="20"/>
                          <w:szCs w:val="20"/>
                        </w:rPr>
                        <w:t>13% reduces/avoids overconsumption “almost completely”, whereas 12% “not at all</w:t>
                      </w:r>
                      <w:r w:rsidRPr="00C019CF">
                        <w:rPr>
                          <w:rFonts w:ascii="Constantia" w:hAnsi="Constantia"/>
                          <w:sz w:val="20"/>
                          <w:szCs w:val="20"/>
                        </w:rPr>
                        <w:t xml:space="preserve">” or “little” </w:t>
                      </w:r>
                    </w:p>
                    <w:p w14:paraId="30AB0F1F" w14:textId="77777777" w:rsidR="002F784C" w:rsidRPr="005C4561" w:rsidRDefault="002F784C" w:rsidP="00B70001">
                      <w:pPr>
                        <w:pStyle w:val="ListParagraph"/>
                        <w:rPr>
                          <w:rFonts w:ascii="Constantia" w:hAnsi="Constantia"/>
                          <w:sz w:val="20"/>
                          <w:szCs w:val="20"/>
                        </w:rPr>
                      </w:pPr>
                    </w:p>
                    <w:p w14:paraId="2D6FD6E7" w14:textId="45ECA11C" w:rsidR="002F784C" w:rsidRPr="00667615" w:rsidRDefault="002F784C" w:rsidP="00B70001">
                      <w:pPr>
                        <w:pStyle w:val="ListParagraph"/>
                        <w:numPr>
                          <w:ilvl w:val="0"/>
                          <w:numId w:val="20"/>
                        </w:numPr>
                        <w:rPr>
                          <w:rFonts w:ascii="Constantia" w:hAnsi="Constantia"/>
                          <w:sz w:val="20"/>
                          <w:szCs w:val="20"/>
                        </w:rPr>
                      </w:pPr>
                      <w:r>
                        <w:rPr>
                          <w:rFonts w:ascii="Constantia" w:hAnsi="Constantia"/>
                          <w:sz w:val="20"/>
                          <w:szCs w:val="20"/>
                        </w:rPr>
                        <w:t xml:space="preserve">52% prefers products that are of better quality, long lasting, and that can be repaired (“almost completely”+ “a lot”) </w:t>
                      </w:r>
                    </w:p>
                  </w:txbxContent>
                </v:textbox>
                <w10:wrap type="square" anchorx="margin"/>
              </v:shape>
            </w:pict>
          </mc:Fallback>
        </mc:AlternateContent>
      </w:r>
    </w:p>
    <w:p w14:paraId="52AE060A" w14:textId="77777777" w:rsidR="00B70001" w:rsidRDefault="00B70001" w:rsidP="00B70001">
      <w:pPr>
        <w:rPr>
          <w:noProof/>
        </w:rPr>
      </w:pPr>
    </w:p>
    <w:p w14:paraId="792A8020" w14:textId="76522D27" w:rsidR="00B70001" w:rsidRDefault="007D5D32" w:rsidP="00B70001">
      <w:pPr>
        <w:rPr>
          <w:noProof/>
        </w:rPr>
      </w:pPr>
      <w:r>
        <w:rPr>
          <w:rFonts w:asciiTheme="minorHAnsi" w:hAnsiTheme="minorHAnsi" w:cstheme="minorHAnsi"/>
          <w:noProof/>
          <w:sz w:val="16"/>
          <w:szCs w:val="16"/>
        </w:rPr>
        <w:drawing>
          <wp:inline distT="0" distB="0" distL="0" distR="0" wp14:anchorId="499B2CF3" wp14:editId="471CB689">
            <wp:extent cx="1295400" cy="97409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782144" behindDoc="0" locked="0" layoutInCell="1" allowOverlap="1" wp14:anchorId="543EB5F9" wp14:editId="33938933">
                <wp:simplePos x="0" y="0"/>
                <wp:positionH relativeFrom="margin">
                  <wp:posOffset>1610995</wp:posOffset>
                </wp:positionH>
                <wp:positionV relativeFrom="paragraph">
                  <wp:posOffset>9102</wp:posOffset>
                </wp:positionV>
                <wp:extent cx="4445000" cy="1117600"/>
                <wp:effectExtent l="0" t="0" r="12700" b="2540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6E04AEFA" w14:textId="1064B650" w:rsidR="002F784C" w:rsidRPr="00AB47C2" w:rsidRDefault="002F784C" w:rsidP="00B70001">
                            <w:pPr>
                              <w:pStyle w:val="ListParagraph"/>
                              <w:numPr>
                                <w:ilvl w:val="0"/>
                                <w:numId w:val="20"/>
                              </w:numPr>
                              <w:rPr>
                                <w:rFonts w:ascii="Constantia" w:hAnsi="Constantia"/>
                                <w:sz w:val="20"/>
                                <w:szCs w:val="20"/>
                              </w:rPr>
                            </w:pPr>
                            <w:r>
                              <w:rPr>
                                <w:rFonts w:ascii="Constantia" w:hAnsi="Constantia"/>
                                <w:sz w:val="20"/>
                                <w:szCs w:val="20"/>
                              </w:rPr>
                              <w:t>30</w:t>
                            </w:r>
                            <w:r w:rsidRPr="00AB47C2">
                              <w:rPr>
                                <w:rFonts w:ascii="Constantia" w:hAnsi="Constantia"/>
                                <w:sz w:val="20"/>
                                <w:szCs w:val="20"/>
                              </w:rPr>
                              <w:t>% follows the behavior reusing products as long as possible  “almost completely</w:t>
                            </w:r>
                            <w:r>
                              <w:rPr>
                                <w:rFonts w:ascii="Constantia" w:hAnsi="Constantia"/>
                                <w:sz w:val="20"/>
                                <w:szCs w:val="20"/>
                              </w:rPr>
                              <w:t>”</w:t>
                            </w:r>
                          </w:p>
                          <w:p w14:paraId="44B98C81" w14:textId="77777777" w:rsidR="002F784C" w:rsidRPr="00AB47C2" w:rsidRDefault="002F784C" w:rsidP="00B70001">
                            <w:pPr>
                              <w:pStyle w:val="ListParagraph"/>
                              <w:rPr>
                                <w:rFonts w:ascii="Constantia" w:hAnsi="Constantia"/>
                                <w:sz w:val="20"/>
                                <w:szCs w:val="20"/>
                              </w:rPr>
                            </w:pPr>
                            <w:r w:rsidRPr="00AB47C2">
                              <w:rPr>
                                <w:rFonts w:ascii="Constantia" w:hAnsi="Constantia"/>
                                <w:sz w:val="20"/>
                                <w:szCs w:val="20"/>
                              </w:rPr>
                              <w:t xml:space="preserve"> </w:t>
                            </w:r>
                          </w:p>
                          <w:p w14:paraId="1D50090E" w14:textId="5813A79B" w:rsidR="002F784C" w:rsidRPr="00AB47C2" w:rsidRDefault="002F784C" w:rsidP="00B70001">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16% do it “not at all” or “little”, whereas 10% “almost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EB5F9" id="_x0000_s1069" type="#_x0000_t202" style="position:absolute;margin-left:126.85pt;margin-top:.7pt;width:350pt;height:88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" fillcolor="#fcd5b5">
                <v:textbox>
                  <w:txbxContent>
                    <w:p w14:paraId="6E04AEFA" w14:textId="1064B650" w:rsidR="002F784C" w:rsidRPr="00AB47C2" w:rsidRDefault="002F784C" w:rsidP="00B70001">
                      <w:pPr>
                        <w:pStyle w:val="ListParagraph"/>
                        <w:numPr>
                          <w:ilvl w:val="0"/>
                          <w:numId w:val="20"/>
                        </w:numPr>
                        <w:rPr>
                          <w:rFonts w:ascii="Constantia" w:hAnsi="Constantia"/>
                          <w:sz w:val="20"/>
                          <w:szCs w:val="20"/>
                        </w:rPr>
                      </w:pPr>
                      <w:r>
                        <w:rPr>
                          <w:rFonts w:ascii="Constantia" w:hAnsi="Constantia"/>
                          <w:sz w:val="20"/>
                          <w:szCs w:val="20"/>
                        </w:rPr>
                        <w:t>30</w:t>
                      </w:r>
                      <w:r w:rsidRPr="00AB47C2">
                        <w:rPr>
                          <w:rFonts w:ascii="Constantia" w:hAnsi="Constantia"/>
                          <w:sz w:val="20"/>
                          <w:szCs w:val="20"/>
                        </w:rPr>
                        <w:t xml:space="preserve">% follows the behavior reusing products as long as </w:t>
                      </w:r>
                      <w:proofErr w:type="gramStart"/>
                      <w:r w:rsidRPr="00AB47C2">
                        <w:rPr>
                          <w:rFonts w:ascii="Constantia" w:hAnsi="Constantia"/>
                          <w:sz w:val="20"/>
                          <w:szCs w:val="20"/>
                        </w:rPr>
                        <w:t>possible  “</w:t>
                      </w:r>
                      <w:proofErr w:type="gramEnd"/>
                      <w:r w:rsidRPr="00AB47C2">
                        <w:rPr>
                          <w:rFonts w:ascii="Constantia" w:hAnsi="Constantia"/>
                          <w:sz w:val="20"/>
                          <w:szCs w:val="20"/>
                        </w:rPr>
                        <w:t>almost completely</w:t>
                      </w:r>
                      <w:r>
                        <w:rPr>
                          <w:rFonts w:ascii="Constantia" w:hAnsi="Constantia"/>
                          <w:sz w:val="20"/>
                          <w:szCs w:val="20"/>
                        </w:rPr>
                        <w:t>”</w:t>
                      </w:r>
                    </w:p>
                    <w:p w14:paraId="44B98C81" w14:textId="77777777" w:rsidR="002F784C" w:rsidRPr="00AB47C2" w:rsidRDefault="002F784C" w:rsidP="00B70001">
                      <w:pPr>
                        <w:pStyle w:val="ListParagraph"/>
                        <w:rPr>
                          <w:rFonts w:ascii="Constantia" w:hAnsi="Constantia"/>
                          <w:sz w:val="20"/>
                          <w:szCs w:val="20"/>
                        </w:rPr>
                      </w:pPr>
                      <w:r w:rsidRPr="00AB47C2">
                        <w:rPr>
                          <w:rFonts w:ascii="Constantia" w:hAnsi="Constantia"/>
                          <w:sz w:val="20"/>
                          <w:szCs w:val="20"/>
                        </w:rPr>
                        <w:t xml:space="preserve"> </w:t>
                      </w:r>
                    </w:p>
                    <w:p w14:paraId="1D50090E" w14:textId="5813A79B" w:rsidR="002F784C" w:rsidRPr="00AB47C2" w:rsidRDefault="002F784C" w:rsidP="00B70001">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16% do it “not at all” or “little”, whereas 10% “almost completely”</w:t>
                      </w:r>
                    </w:p>
                  </w:txbxContent>
                </v:textbox>
                <w10:wrap type="square" anchorx="margin"/>
              </v:shape>
            </w:pict>
          </mc:Fallback>
        </mc:AlternateContent>
      </w:r>
    </w:p>
    <w:p w14:paraId="6E824B4D" w14:textId="77777777" w:rsidR="00B70001" w:rsidRPr="00585DF6" w:rsidRDefault="00B70001" w:rsidP="00B70001"/>
    <w:p w14:paraId="178FB698" w14:textId="2FCCB09A" w:rsidR="00B70001" w:rsidRPr="00585DF6" w:rsidRDefault="00B70001" w:rsidP="00B70001"/>
    <w:p w14:paraId="7F5CB52A" w14:textId="77777777" w:rsidR="00B70001" w:rsidRDefault="00B70001" w:rsidP="00B70001">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229F0532" w14:textId="0E95390A" w:rsidR="00B70001" w:rsidRDefault="00B70001" w:rsidP="00F931C4">
      <w:pPr>
        <w:jc w:val="both"/>
        <w:rPr>
          <w:rFonts w:ascii="Constantia" w:hAnsi="Constantia" w:cstheme="minorBidi"/>
        </w:rPr>
      </w:pPr>
      <w:r>
        <w:rPr>
          <w:rFonts w:ascii="Constantia" w:hAnsi="Constantia" w:cstheme="minorBidi"/>
        </w:rPr>
        <w:t>The following graph shows the importance (position) attributed to the dimensions included in the research in relation to their impact on sustainability: by C</w:t>
      </w:r>
      <w:r w:rsidR="00F23DF7">
        <w:rPr>
          <w:rFonts w:ascii="Constantia" w:hAnsi="Constantia" w:cstheme="minorBidi"/>
        </w:rPr>
        <w:t>zech</w:t>
      </w:r>
      <w:r>
        <w:rPr>
          <w:rFonts w:ascii="Constantia" w:hAnsi="Constantia" w:cstheme="minorBidi"/>
        </w:rPr>
        <w:t xml:space="preserve"> respondents and in the survey </w:t>
      </w:r>
      <w:r w:rsidRPr="00E52378">
        <w:rPr>
          <w:rFonts w:ascii="Constantia" w:hAnsi="Constantia" w:cstheme="minorBidi"/>
        </w:rPr>
        <w:t xml:space="preserve">overall </w:t>
      </w:r>
      <w:r>
        <w:rPr>
          <w:rFonts w:ascii="Constantia" w:hAnsi="Constantia" w:cstheme="minorBidi"/>
        </w:rPr>
        <w:t xml:space="preserve">and by experts in the DELPHI </w:t>
      </w:r>
      <w:r w:rsidRPr="00E82CDB">
        <w:rPr>
          <w:rFonts w:ascii="Constantia" w:hAnsi="Constantia" w:cstheme="minorBidi"/>
        </w:rPr>
        <w:t>research:</w:t>
      </w:r>
    </w:p>
    <w:p w14:paraId="025B212D" w14:textId="7D14690D" w:rsidR="004D0554" w:rsidRDefault="004D0554" w:rsidP="00B70001">
      <w:pPr>
        <w:rPr>
          <w:rFonts w:ascii="Constantia" w:hAnsi="Constantia" w:cstheme="minorBidi"/>
        </w:rPr>
      </w:pPr>
    </w:p>
    <w:p w14:paraId="130F104A" w14:textId="5AE85C2D" w:rsidR="004D0554" w:rsidRDefault="004D0554" w:rsidP="00B70001">
      <w:pPr>
        <w:rPr>
          <w:rFonts w:ascii="Constantia" w:hAnsi="Constantia" w:cstheme="minorBidi"/>
        </w:rPr>
      </w:pPr>
      <w:r>
        <w:rPr>
          <w:rFonts w:ascii="Constantia" w:hAnsi="Constantia" w:cstheme="minorBidi"/>
          <w:noProof/>
        </w:rPr>
        <w:drawing>
          <wp:inline distT="0" distB="0" distL="0" distR="0" wp14:anchorId="7F8F9667" wp14:editId="3E0344CA">
            <wp:extent cx="5773420" cy="217614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3420" cy="2176145"/>
                    </a:xfrm>
                    <a:prstGeom prst="rect">
                      <a:avLst/>
                    </a:prstGeom>
                    <a:noFill/>
                  </pic:spPr>
                </pic:pic>
              </a:graphicData>
            </a:graphic>
          </wp:inline>
        </w:drawing>
      </w:r>
    </w:p>
    <w:p w14:paraId="74546ACB" w14:textId="77777777" w:rsidR="00AF304E" w:rsidRDefault="00AF304E" w:rsidP="00AF304E">
      <w:pPr>
        <w:rPr>
          <w:noProof/>
        </w:rPr>
      </w:pPr>
    </w:p>
    <w:p w14:paraId="6591EDA6" w14:textId="1C86864F" w:rsidR="00AF304E" w:rsidRDefault="00AF304E" w:rsidP="00AF304E">
      <w:pPr>
        <w:jc w:val="both"/>
        <w:rPr>
          <w:rFonts w:ascii="Constantia" w:hAnsi="Constantia" w:cstheme="minorBidi"/>
        </w:rPr>
      </w:pPr>
      <w:r>
        <w:rPr>
          <w:rFonts w:ascii="Constantia" w:hAnsi="Constantia" w:cstheme="minorBidi"/>
        </w:rPr>
        <w:t xml:space="preserve">Czech respondents consider “waste management” as the most important dimension, followed by “water and energy in the household”, “food”, “travel and mobility” and “purchase of products…”. Differences between </w:t>
      </w:r>
      <w:r w:rsidR="00B66F82">
        <w:rPr>
          <w:rFonts w:ascii="Constantia" w:hAnsi="Constantia" w:cstheme="minorBidi"/>
        </w:rPr>
        <w:t>Czech</w:t>
      </w:r>
      <w:r>
        <w:rPr>
          <w:rFonts w:ascii="Constantia" w:hAnsi="Constantia" w:cstheme="minorBidi"/>
        </w:rPr>
        <w:t xml:space="preserve"> respondents and survey overall are minor: only one position more for “travel and mobility” and one less for “purchase of products…”.</w:t>
      </w:r>
    </w:p>
    <w:p w14:paraId="2A56D58B" w14:textId="5CEB68D9" w:rsidR="00AF304E" w:rsidRDefault="00AF304E" w:rsidP="00AF304E">
      <w:pPr>
        <w:rPr>
          <w:rFonts w:ascii="Constantia" w:hAnsi="Constantia" w:cstheme="minorBidi"/>
        </w:rPr>
      </w:pPr>
      <w:r>
        <w:rPr>
          <w:rFonts w:ascii="Constantia" w:hAnsi="Constantia" w:cstheme="minorBidi"/>
        </w:rPr>
        <w:t xml:space="preserve">However, </w:t>
      </w:r>
      <w:r w:rsidR="00125A89">
        <w:rPr>
          <w:rFonts w:ascii="Constantia" w:hAnsi="Constantia" w:cstheme="minorBidi"/>
        </w:rPr>
        <w:t>Czech</w:t>
      </w:r>
      <w:r>
        <w:rPr>
          <w:rFonts w:ascii="Constantia" w:hAnsi="Constantia" w:cstheme="minorBidi"/>
        </w:rPr>
        <w:t xml:space="preserve"> respondents differ significantly from expert’s opinion. Most important differences: </w:t>
      </w:r>
    </w:p>
    <w:p w14:paraId="604AFFF9" w14:textId="77777777" w:rsidR="00AF304E" w:rsidRDefault="00AF304E" w:rsidP="00AF304E">
      <w:pPr>
        <w:rPr>
          <w:rFonts w:ascii="Constantia" w:hAnsi="Constantia" w:cstheme="minorBidi"/>
        </w:rPr>
      </w:pPr>
    </w:p>
    <w:p w14:paraId="384AE26D" w14:textId="0F533301" w:rsidR="00AF304E" w:rsidRPr="00CA20D3" w:rsidRDefault="00AF304E" w:rsidP="00AF304E">
      <w:pPr>
        <w:pStyle w:val="ListParagraph"/>
        <w:numPr>
          <w:ilvl w:val="0"/>
          <w:numId w:val="22"/>
        </w:numPr>
        <w:jc w:val="both"/>
        <w:rPr>
          <w:noProof/>
        </w:rPr>
      </w:pPr>
      <w:r>
        <w:rPr>
          <w:rFonts w:ascii="Constantia" w:hAnsi="Constantia"/>
          <w:noProof/>
          <w:sz w:val="20"/>
          <w:szCs w:val="20"/>
        </w:rPr>
        <w:t xml:space="preserve">“Waste management” is the most important dimension for </w:t>
      </w:r>
      <w:r w:rsidR="00125A89">
        <w:rPr>
          <w:rFonts w:ascii="Constantia" w:hAnsi="Constantia"/>
          <w:noProof/>
          <w:sz w:val="20"/>
          <w:szCs w:val="20"/>
        </w:rPr>
        <w:t>Czechs</w:t>
      </w:r>
      <w:r>
        <w:rPr>
          <w:rFonts w:ascii="Constantia" w:hAnsi="Constantia"/>
          <w:noProof/>
          <w:sz w:val="20"/>
          <w:szCs w:val="20"/>
        </w:rPr>
        <w:t xml:space="preserve"> and the least important for experts</w:t>
      </w:r>
    </w:p>
    <w:p w14:paraId="05D8645D" w14:textId="77777777" w:rsidR="00CA20D3" w:rsidRPr="000154C7" w:rsidRDefault="00CA20D3" w:rsidP="00CA20D3">
      <w:pPr>
        <w:ind w:left="360"/>
        <w:jc w:val="both"/>
        <w:rPr>
          <w:noProof/>
        </w:rPr>
      </w:pPr>
    </w:p>
    <w:p w14:paraId="2BDD49D0" w14:textId="4181DA31" w:rsidR="00AF304E" w:rsidRPr="003A0B0D" w:rsidRDefault="00AF304E" w:rsidP="00AF304E">
      <w:pPr>
        <w:pStyle w:val="ListParagraph"/>
        <w:numPr>
          <w:ilvl w:val="0"/>
          <w:numId w:val="22"/>
        </w:numPr>
        <w:jc w:val="both"/>
        <w:rPr>
          <w:noProof/>
          <w:sz w:val="20"/>
          <w:szCs w:val="20"/>
        </w:rPr>
      </w:pPr>
      <w:r w:rsidRPr="003A0B0D">
        <w:rPr>
          <w:rFonts w:ascii="Constantia" w:hAnsi="Constantia"/>
          <w:noProof/>
          <w:sz w:val="20"/>
          <w:szCs w:val="20"/>
        </w:rPr>
        <w:t xml:space="preserve">“Travel and mobility” </w:t>
      </w:r>
      <w:r>
        <w:rPr>
          <w:rFonts w:ascii="Constantia" w:hAnsi="Constantia"/>
          <w:noProof/>
          <w:sz w:val="20"/>
          <w:szCs w:val="20"/>
        </w:rPr>
        <w:t>takes the 4</w:t>
      </w:r>
      <w:r w:rsidRPr="0071272A">
        <w:rPr>
          <w:rFonts w:ascii="Constantia" w:hAnsi="Constantia"/>
          <w:noProof/>
          <w:sz w:val="20"/>
          <w:szCs w:val="20"/>
          <w:vertAlign w:val="superscript"/>
        </w:rPr>
        <w:t>th</w:t>
      </w:r>
      <w:r>
        <w:rPr>
          <w:rFonts w:ascii="Constantia" w:hAnsi="Constantia"/>
          <w:noProof/>
          <w:sz w:val="20"/>
          <w:szCs w:val="20"/>
        </w:rPr>
        <w:t xml:space="preserve"> position in importance </w:t>
      </w:r>
      <w:r w:rsidRPr="003A0B0D">
        <w:rPr>
          <w:rFonts w:ascii="Constantia" w:hAnsi="Constantia"/>
          <w:noProof/>
          <w:sz w:val="20"/>
          <w:szCs w:val="20"/>
        </w:rPr>
        <w:t xml:space="preserve">for </w:t>
      </w:r>
      <w:r w:rsidR="00125A89">
        <w:rPr>
          <w:rFonts w:ascii="Constantia" w:hAnsi="Constantia"/>
          <w:noProof/>
          <w:sz w:val="20"/>
          <w:szCs w:val="20"/>
        </w:rPr>
        <w:t>Czechs</w:t>
      </w:r>
      <w:r w:rsidRPr="003A0B0D">
        <w:rPr>
          <w:rFonts w:ascii="Constantia" w:hAnsi="Constantia"/>
          <w:noProof/>
          <w:sz w:val="20"/>
          <w:szCs w:val="20"/>
        </w:rPr>
        <w:t xml:space="preserve"> and the second for experts. </w:t>
      </w:r>
      <w:r w:rsidR="00125A89">
        <w:rPr>
          <w:rFonts w:ascii="Constantia" w:hAnsi="Constantia"/>
          <w:noProof/>
          <w:sz w:val="20"/>
          <w:szCs w:val="20"/>
        </w:rPr>
        <w:t>Czechs</w:t>
      </w:r>
      <w:r w:rsidRPr="003A0B0D">
        <w:rPr>
          <w:rFonts w:ascii="Constantia" w:hAnsi="Constantia"/>
          <w:noProof/>
          <w:sz w:val="20"/>
          <w:szCs w:val="20"/>
        </w:rPr>
        <w:t xml:space="preserve"> consider that</w:t>
      </w:r>
      <w:r>
        <w:rPr>
          <w:rFonts w:ascii="Constantia" w:hAnsi="Constantia"/>
          <w:noProof/>
          <w:sz w:val="20"/>
          <w:szCs w:val="20"/>
        </w:rPr>
        <w:t xml:space="preserve"> </w:t>
      </w:r>
      <w:r w:rsidRPr="003A0B0D">
        <w:rPr>
          <w:rFonts w:ascii="Constantia" w:hAnsi="Constantia"/>
          <w:noProof/>
          <w:sz w:val="20"/>
          <w:szCs w:val="20"/>
        </w:rPr>
        <w:t xml:space="preserve">“not having a car” is the least important </w:t>
      </w:r>
      <w:r>
        <w:rPr>
          <w:rFonts w:ascii="Constantia" w:hAnsi="Constantia"/>
          <w:noProof/>
          <w:sz w:val="20"/>
          <w:szCs w:val="20"/>
        </w:rPr>
        <w:t>behavior for the dimension</w:t>
      </w:r>
      <w:r w:rsidRPr="003A0B0D">
        <w:rPr>
          <w:rFonts w:ascii="Constantia" w:hAnsi="Constantia"/>
          <w:noProof/>
          <w:sz w:val="20"/>
          <w:szCs w:val="20"/>
        </w:rPr>
        <w:t xml:space="preserve">, whereas for experts is the third; </w:t>
      </w:r>
      <w:r w:rsidR="00CA20D3">
        <w:rPr>
          <w:rFonts w:ascii="Constantia" w:hAnsi="Constantia"/>
          <w:noProof/>
          <w:sz w:val="20"/>
          <w:szCs w:val="20"/>
        </w:rPr>
        <w:t>o</w:t>
      </w:r>
      <w:r w:rsidRPr="003A0B0D">
        <w:rPr>
          <w:rFonts w:ascii="Constantia" w:hAnsi="Constantia"/>
          <w:noProof/>
          <w:sz w:val="20"/>
          <w:szCs w:val="20"/>
        </w:rPr>
        <w:t xml:space="preserve">nly </w:t>
      </w:r>
      <w:r w:rsidR="008A3A09">
        <w:rPr>
          <w:rFonts w:ascii="Constantia" w:hAnsi="Constantia"/>
          <w:noProof/>
          <w:sz w:val="20"/>
          <w:szCs w:val="20"/>
        </w:rPr>
        <w:t>19</w:t>
      </w:r>
      <w:r w:rsidRPr="003A0B0D">
        <w:rPr>
          <w:rFonts w:ascii="Constantia" w:hAnsi="Constantia"/>
          <w:noProof/>
          <w:sz w:val="20"/>
          <w:szCs w:val="20"/>
        </w:rPr>
        <w:t>% of</w:t>
      </w:r>
      <w:r w:rsidR="00FB0DFB">
        <w:rPr>
          <w:rFonts w:ascii="Constantia" w:hAnsi="Constantia"/>
          <w:noProof/>
          <w:sz w:val="20"/>
          <w:szCs w:val="20"/>
        </w:rPr>
        <w:t xml:space="preserve"> Czechs</w:t>
      </w:r>
      <w:r w:rsidRPr="003A0B0D">
        <w:rPr>
          <w:rFonts w:ascii="Constantia" w:hAnsi="Constantia"/>
          <w:noProof/>
          <w:sz w:val="20"/>
          <w:szCs w:val="20"/>
        </w:rPr>
        <w:t xml:space="preserve"> consider </w:t>
      </w:r>
      <w:r>
        <w:rPr>
          <w:rFonts w:ascii="Constantia" w:hAnsi="Constantia"/>
          <w:noProof/>
          <w:sz w:val="20"/>
          <w:szCs w:val="20"/>
        </w:rPr>
        <w:t>this behavior</w:t>
      </w:r>
      <w:r w:rsidRPr="003A0B0D">
        <w:rPr>
          <w:rFonts w:ascii="Constantia" w:hAnsi="Constantia"/>
          <w:noProof/>
          <w:sz w:val="20"/>
          <w:szCs w:val="20"/>
        </w:rPr>
        <w:t xml:space="preserve">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high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FD5B64">
        <w:rPr>
          <w:rFonts w:ascii="Constantia" w:hAnsi="Constantia"/>
          <w:noProof/>
          <w:sz w:val="20"/>
          <w:szCs w:val="20"/>
        </w:rPr>
        <w:t>sustainability</w:t>
      </w:r>
    </w:p>
    <w:p w14:paraId="63657EB6" w14:textId="77777777" w:rsidR="00AF304E" w:rsidRPr="00134F4C" w:rsidRDefault="00AF304E" w:rsidP="00AF304E">
      <w:pPr>
        <w:pStyle w:val="ListParagraph"/>
        <w:jc w:val="both"/>
        <w:rPr>
          <w:noProof/>
          <w:sz w:val="20"/>
          <w:szCs w:val="20"/>
        </w:rPr>
      </w:pPr>
    </w:p>
    <w:p w14:paraId="7EBDF8C4" w14:textId="17E38ADE" w:rsidR="00AF304E" w:rsidRPr="00AF304E" w:rsidRDefault="00AF304E" w:rsidP="00B70001">
      <w:pPr>
        <w:pStyle w:val="ListParagraph"/>
        <w:numPr>
          <w:ilvl w:val="0"/>
          <w:numId w:val="22"/>
        </w:numPr>
        <w:jc w:val="both"/>
        <w:rPr>
          <w:noProof/>
          <w:sz w:val="20"/>
          <w:szCs w:val="20"/>
        </w:rPr>
      </w:pPr>
      <w:r>
        <w:rPr>
          <w:rFonts w:ascii="Constantia" w:hAnsi="Constantia"/>
          <w:noProof/>
          <w:sz w:val="20"/>
          <w:szCs w:val="20"/>
        </w:rPr>
        <w:t xml:space="preserve">“Food” takes the third position in importance for </w:t>
      </w:r>
      <w:r w:rsidR="00112A6D">
        <w:rPr>
          <w:rFonts w:ascii="Constantia" w:hAnsi="Constantia"/>
          <w:noProof/>
          <w:sz w:val="20"/>
          <w:szCs w:val="20"/>
        </w:rPr>
        <w:t>Czechs</w:t>
      </w:r>
      <w:r>
        <w:rPr>
          <w:rFonts w:ascii="Constantia" w:hAnsi="Constantia"/>
          <w:noProof/>
          <w:sz w:val="20"/>
          <w:szCs w:val="20"/>
        </w:rPr>
        <w:t xml:space="preserve">, whereas for experts is the most important dimension in relation to its impact on sustainability. </w:t>
      </w:r>
      <w:r w:rsidR="00112A6D">
        <w:rPr>
          <w:rFonts w:ascii="Constantia" w:hAnsi="Constantia"/>
          <w:noProof/>
          <w:sz w:val="20"/>
          <w:szCs w:val="20"/>
        </w:rPr>
        <w:t>Czechs</w:t>
      </w:r>
      <w:r w:rsidRPr="003A0B0D">
        <w:rPr>
          <w:rFonts w:ascii="Constantia" w:hAnsi="Constantia"/>
          <w:noProof/>
          <w:sz w:val="20"/>
          <w:szCs w:val="20"/>
        </w:rPr>
        <w:t xml:space="preserve"> consider that the behavior “</w:t>
      </w:r>
      <w:r>
        <w:rPr>
          <w:rFonts w:ascii="Constantia" w:hAnsi="Constantia"/>
          <w:noProof/>
          <w:sz w:val="20"/>
          <w:szCs w:val="20"/>
        </w:rPr>
        <w:t>following a plant-based diet</w:t>
      </w:r>
      <w:r w:rsidRPr="003A0B0D">
        <w:rPr>
          <w:rFonts w:ascii="Constantia" w:hAnsi="Constantia"/>
          <w:noProof/>
          <w:sz w:val="20"/>
          <w:szCs w:val="20"/>
        </w:rPr>
        <w:t xml:space="preserve">” is the least important, whereas for experts is the </w:t>
      </w:r>
      <w:r>
        <w:rPr>
          <w:rFonts w:ascii="Constantia" w:hAnsi="Constantia"/>
          <w:noProof/>
          <w:sz w:val="20"/>
          <w:szCs w:val="20"/>
        </w:rPr>
        <w:t xml:space="preserve">most </w:t>
      </w:r>
      <w:r w:rsidRPr="00A40769">
        <w:rPr>
          <w:rFonts w:ascii="Constantia" w:hAnsi="Constantia"/>
          <w:noProof/>
          <w:sz w:val="20"/>
          <w:szCs w:val="20"/>
        </w:rPr>
        <w:t xml:space="preserve">important; </w:t>
      </w:r>
      <w:r>
        <w:rPr>
          <w:rFonts w:ascii="Constantia" w:hAnsi="Constantia"/>
          <w:noProof/>
          <w:sz w:val="20"/>
          <w:szCs w:val="20"/>
        </w:rPr>
        <w:t>4</w:t>
      </w:r>
      <w:r w:rsidR="003634AA">
        <w:rPr>
          <w:rFonts w:ascii="Constantia" w:hAnsi="Constantia"/>
          <w:noProof/>
          <w:sz w:val="20"/>
          <w:szCs w:val="20"/>
        </w:rPr>
        <w:t>5</w:t>
      </w:r>
      <w:r w:rsidRPr="003A0B0D">
        <w:rPr>
          <w:rFonts w:ascii="Constantia" w:hAnsi="Constantia"/>
          <w:noProof/>
          <w:sz w:val="20"/>
          <w:szCs w:val="20"/>
        </w:rPr>
        <w:t xml:space="preserve">% of </w:t>
      </w:r>
      <w:r w:rsidR="003634AA">
        <w:rPr>
          <w:rFonts w:ascii="Constantia" w:hAnsi="Constantia"/>
          <w:noProof/>
          <w:sz w:val="20"/>
          <w:szCs w:val="20"/>
        </w:rPr>
        <w:t>Czechs</w:t>
      </w:r>
      <w:r w:rsidRPr="003A0B0D">
        <w:rPr>
          <w:rFonts w:ascii="Constantia" w:hAnsi="Constantia"/>
          <w:noProof/>
          <w:sz w:val="20"/>
          <w:szCs w:val="20"/>
        </w:rPr>
        <w:t xml:space="preserve"> consider it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low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D315FB">
        <w:rPr>
          <w:rFonts w:ascii="Constantia" w:hAnsi="Constantia"/>
          <w:noProof/>
          <w:sz w:val="20"/>
          <w:szCs w:val="20"/>
        </w:rPr>
        <w:t>sustainability</w:t>
      </w:r>
      <w:r>
        <w:rPr>
          <w:rFonts w:ascii="Constantia" w:hAnsi="Constantia"/>
          <w:noProof/>
          <w:sz w:val="20"/>
          <w:szCs w:val="20"/>
        </w:rPr>
        <w:t>.</w:t>
      </w:r>
      <w:r w:rsidRPr="003A0B0D">
        <w:rPr>
          <w:rFonts w:ascii="Constantia" w:hAnsi="Constantia"/>
          <w:noProof/>
          <w:sz w:val="20"/>
          <w:szCs w:val="20"/>
        </w:rPr>
        <w:t xml:space="preserve"> </w:t>
      </w:r>
    </w:p>
    <w:p w14:paraId="5056BE55" w14:textId="77777777" w:rsidR="00AF304E" w:rsidRDefault="00B70001" w:rsidP="00AF304E">
      <w:pPr>
        <w:jc w:val="both"/>
        <w:rPr>
          <w:rFonts w:ascii="Constantia" w:hAnsi="Constantia" w:cstheme="minorBidi"/>
          <w:b/>
          <w:bCs/>
        </w:rPr>
      </w:pPr>
      <w:r w:rsidRPr="00AF304E">
        <w:rPr>
          <w:rFonts w:ascii="Constantia" w:hAnsi="Constantia" w:cstheme="minorBidi"/>
          <w:b/>
          <w:bCs/>
        </w:rPr>
        <w:lastRenderedPageBreak/>
        <w:t>Perceived level of information, sustainability of the own behavior and importance attributed to having a sustainable behavior</w:t>
      </w:r>
    </w:p>
    <w:p w14:paraId="2A1BA4A5" w14:textId="76B67295" w:rsidR="00B70001" w:rsidRPr="00AF304E" w:rsidRDefault="00B70001" w:rsidP="00AF304E">
      <w:pPr>
        <w:jc w:val="both"/>
        <w:rPr>
          <w:rFonts w:ascii="Times New Roman" w:eastAsia="Times New Roman" w:hAnsi="Times New Roman" w:cs="Times New Roman"/>
          <w:noProof/>
        </w:rPr>
      </w:pPr>
      <w:r w:rsidRPr="00AF304E">
        <w:rPr>
          <w:rFonts w:ascii="Constantia" w:hAnsi="Constantia" w:cstheme="minorBidi"/>
          <w:b/>
          <w:bCs/>
        </w:rPr>
        <w:t xml:space="preserve"> </w:t>
      </w:r>
    </w:p>
    <w:p w14:paraId="2D92536F" w14:textId="74DA29CC" w:rsidR="007E509B" w:rsidRDefault="007E509B" w:rsidP="00B70001">
      <w:pPr>
        <w:rPr>
          <w:rFonts w:ascii="Constantia" w:hAnsi="Constantia"/>
          <w:noProof/>
        </w:rPr>
      </w:pPr>
    </w:p>
    <w:p w14:paraId="681FD55C" w14:textId="4689CEBC" w:rsidR="00B46607" w:rsidRDefault="00B46607" w:rsidP="00B70001">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783168" behindDoc="0" locked="0" layoutInCell="1" allowOverlap="1" wp14:anchorId="5365FA00" wp14:editId="1E72DC5E">
                <wp:simplePos x="0" y="0"/>
                <wp:positionH relativeFrom="margin">
                  <wp:posOffset>3230880</wp:posOffset>
                </wp:positionH>
                <wp:positionV relativeFrom="paragraph">
                  <wp:posOffset>37555</wp:posOffset>
                </wp:positionV>
                <wp:extent cx="2705735" cy="1847850"/>
                <wp:effectExtent l="0" t="0" r="18415" b="19050"/>
                <wp:wrapSquare wrapText="bothSides"/>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847850"/>
                        </a:xfrm>
                        <a:prstGeom prst="rect">
                          <a:avLst/>
                        </a:prstGeom>
                        <a:solidFill>
                          <a:sysClr val="window" lastClr="FFFFFF">
                            <a:lumMod val="95000"/>
                          </a:sysClr>
                        </a:solidFill>
                        <a:ln w="9525">
                          <a:solidFill>
                            <a:srgbClr val="000000"/>
                          </a:solidFill>
                          <a:miter lim="800000"/>
                          <a:headEnd/>
                          <a:tailEnd/>
                        </a:ln>
                      </wps:spPr>
                      <wps:txbx>
                        <w:txbxContent>
                          <w:p w14:paraId="41A8F5AF" w14:textId="62E1768C" w:rsidR="002F784C" w:rsidRDefault="002F784C" w:rsidP="00B70001">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65</w:t>
                            </w:r>
                            <w:r w:rsidRPr="00394E74">
                              <w:rPr>
                                <w:rFonts w:ascii="Constantia" w:hAnsi="Constantia"/>
                                <w:sz w:val="20"/>
                                <w:szCs w:val="20"/>
                              </w:rPr>
                              <w:t>%</w:t>
                            </w:r>
                          </w:p>
                          <w:p w14:paraId="7E8DCA26" w14:textId="77777777" w:rsidR="00EA2AAF" w:rsidRPr="00394E74" w:rsidRDefault="00EA2AAF" w:rsidP="00EA2AAF">
                            <w:pPr>
                              <w:pStyle w:val="ListParagraph"/>
                              <w:ind w:left="360"/>
                              <w:jc w:val="both"/>
                              <w:rPr>
                                <w:rFonts w:ascii="Constantia" w:hAnsi="Constantia"/>
                                <w:sz w:val="20"/>
                                <w:szCs w:val="20"/>
                              </w:rPr>
                            </w:pPr>
                          </w:p>
                          <w:p w14:paraId="09E60D86" w14:textId="2252AD97" w:rsidR="002F784C" w:rsidRDefault="002F784C" w:rsidP="00B70001">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purchase of products…</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41</w:t>
                            </w:r>
                            <w:r w:rsidRPr="00394E74">
                              <w:rPr>
                                <w:rFonts w:ascii="Constantia" w:hAnsi="Constantia" w:cstheme="minorHAnsi"/>
                                <w:sz w:val="20"/>
                                <w:szCs w:val="20"/>
                              </w:rPr>
                              <w:t>%</w:t>
                            </w:r>
                          </w:p>
                          <w:p w14:paraId="58DA3905" w14:textId="77777777" w:rsidR="00EA2AAF" w:rsidRPr="00EA2AAF" w:rsidRDefault="00EA2AAF" w:rsidP="00EA2AAF">
                            <w:pPr>
                              <w:jc w:val="both"/>
                              <w:rPr>
                                <w:rFonts w:ascii="Constantia" w:hAnsi="Constantia" w:cstheme="minorHAnsi"/>
                              </w:rPr>
                            </w:pPr>
                          </w:p>
                          <w:p w14:paraId="59A18414" w14:textId="37452BAE" w:rsidR="002F784C" w:rsidRPr="00394E74" w:rsidRDefault="002F784C" w:rsidP="00B70001">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52</w:t>
                            </w:r>
                            <w:r w:rsidRPr="00394E74">
                              <w:rPr>
                                <w:rFonts w:ascii="Constantia" w:hAnsi="Constantia"/>
                                <w:sz w:val="20"/>
                                <w:szCs w:val="20"/>
                              </w:rPr>
                              <w:t>) in the CSBI than those who feel not at all/poorly informed (</w:t>
                            </w:r>
                            <w:r>
                              <w:rPr>
                                <w:rFonts w:ascii="Constantia" w:hAnsi="Constantia"/>
                                <w:sz w:val="20"/>
                                <w:szCs w:val="20"/>
                              </w:rPr>
                              <w:t>42</w:t>
                            </w:r>
                            <w:r w:rsidRPr="00394E74">
                              <w:rPr>
                                <w:rFonts w:ascii="Constantia" w:hAnsi="Constantia"/>
                                <w:sz w:val="20"/>
                                <w:szCs w:val="20"/>
                              </w:rPr>
                              <w:t>)</w:t>
                            </w:r>
                          </w:p>
                          <w:p w14:paraId="2454C829" w14:textId="77777777" w:rsidR="002F784C" w:rsidRDefault="002F784C" w:rsidP="00B70001">
                            <w:pPr>
                              <w:rPr>
                                <w:rFonts w:ascii="Constantia" w:hAnsi="Constantia"/>
                              </w:rPr>
                            </w:pPr>
                          </w:p>
                          <w:p w14:paraId="638F9F04" w14:textId="77777777" w:rsidR="002F784C" w:rsidRPr="00F0693C" w:rsidRDefault="002F784C" w:rsidP="00B70001">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5FA00" id="_x0000_s1070" type="#_x0000_t202" style="position:absolute;margin-left:254.4pt;margin-top:2.95pt;width:213.05pt;height:145.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" fillcolor="#f2f2f2">
                <v:textbox>
                  <w:txbxContent>
                    <w:p w14:paraId="41A8F5AF" w14:textId="62E1768C" w:rsidR="002F784C" w:rsidRDefault="002F784C" w:rsidP="00B70001">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65</w:t>
                      </w:r>
                      <w:r w:rsidRPr="00394E74">
                        <w:rPr>
                          <w:rFonts w:ascii="Constantia" w:hAnsi="Constantia"/>
                          <w:sz w:val="20"/>
                          <w:szCs w:val="20"/>
                        </w:rPr>
                        <w:t>%</w:t>
                      </w:r>
                    </w:p>
                    <w:p w14:paraId="7E8DCA26" w14:textId="77777777" w:rsidR="00EA2AAF" w:rsidRPr="00394E74" w:rsidRDefault="00EA2AAF" w:rsidP="00EA2AAF">
                      <w:pPr>
                        <w:pStyle w:val="ListParagraph"/>
                        <w:ind w:left="360"/>
                        <w:jc w:val="both"/>
                        <w:rPr>
                          <w:rFonts w:ascii="Constantia" w:hAnsi="Constantia"/>
                          <w:sz w:val="20"/>
                          <w:szCs w:val="20"/>
                        </w:rPr>
                      </w:pPr>
                    </w:p>
                    <w:p w14:paraId="09E60D86" w14:textId="2252AD97" w:rsidR="002F784C" w:rsidRDefault="002F784C" w:rsidP="00B70001">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purchase of products…</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41</w:t>
                      </w:r>
                      <w:r w:rsidRPr="00394E74">
                        <w:rPr>
                          <w:rFonts w:ascii="Constantia" w:hAnsi="Constantia" w:cstheme="minorHAnsi"/>
                          <w:sz w:val="20"/>
                          <w:szCs w:val="20"/>
                        </w:rPr>
                        <w:t>%</w:t>
                      </w:r>
                    </w:p>
                    <w:p w14:paraId="58DA3905" w14:textId="77777777" w:rsidR="00EA2AAF" w:rsidRPr="00EA2AAF" w:rsidRDefault="00EA2AAF" w:rsidP="00EA2AAF">
                      <w:pPr>
                        <w:jc w:val="both"/>
                        <w:rPr>
                          <w:rFonts w:ascii="Constantia" w:hAnsi="Constantia" w:cstheme="minorHAnsi"/>
                        </w:rPr>
                      </w:pPr>
                    </w:p>
                    <w:p w14:paraId="59A18414" w14:textId="37452BAE" w:rsidR="002F784C" w:rsidRPr="00394E74" w:rsidRDefault="002F784C" w:rsidP="00B70001">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52</w:t>
                      </w:r>
                      <w:r w:rsidRPr="00394E74">
                        <w:rPr>
                          <w:rFonts w:ascii="Constantia" w:hAnsi="Constantia"/>
                          <w:sz w:val="20"/>
                          <w:szCs w:val="20"/>
                        </w:rPr>
                        <w:t>) in the CSBI than those who feel not at all/poorly informed (</w:t>
                      </w:r>
                      <w:r>
                        <w:rPr>
                          <w:rFonts w:ascii="Constantia" w:hAnsi="Constantia"/>
                          <w:sz w:val="20"/>
                          <w:szCs w:val="20"/>
                        </w:rPr>
                        <w:t>42</w:t>
                      </w:r>
                      <w:r w:rsidRPr="00394E74">
                        <w:rPr>
                          <w:rFonts w:ascii="Constantia" w:hAnsi="Constantia"/>
                          <w:sz w:val="20"/>
                          <w:szCs w:val="20"/>
                        </w:rPr>
                        <w:t>)</w:t>
                      </w:r>
                    </w:p>
                    <w:p w14:paraId="2454C829" w14:textId="77777777" w:rsidR="002F784C" w:rsidRDefault="002F784C" w:rsidP="00B70001">
                      <w:pPr>
                        <w:rPr>
                          <w:rFonts w:ascii="Constantia" w:hAnsi="Constantia"/>
                        </w:rPr>
                      </w:pPr>
                    </w:p>
                    <w:p w14:paraId="638F9F04" w14:textId="77777777" w:rsidR="002F784C" w:rsidRPr="00F0693C" w:rsidRDefault="002F784C" w:rsidP="00B70001">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786240" behindDoc="0" locked="0" layoutInCell="1" allowOverlap="1" wp14:anchorId="19EA1C6C" wp14:editId="377CB39A">
                <wp:simplePos x="0" y="0"/>
                <wp:positionH relativeFrom="column">
                  <wp:posOffset>725170</wp:posOffset>
                </wp:positionH>
                <wp:positionV relativeFrom="paragraph">
                  <wp:posOffset>462734</wp:posOffset>
                </wp:positionV>
                <wp:extent cx="860931" cy="817456"/>
                <wp:effectExtent l="0" t="0" r="0" b="1905"/>
                <wp:wrapNone/>
                <wp:docPr id="416" name="TextBox 2"/>
                <wp:cNvGraphicFramePr/>
                <a:graphic xmlns:a="http://schemas.openxmlformats.org/drawingml/2006/main">
                  <a:graphicData uri="http://schemas.microsoft.com/office/word/2010/wordprocessingShape">
                    <wps:wsp>
                      <wps:cNvSpPr txBox="1"/>
                      <wps:spPr>
                        <a:xfrm>
                          <a:off x="0" y="0"/>
                          <a:ext cx="860931" cy="817456"/>
                        </a:xfrm>
                        <a:prstGeom prst="rect">
                          <a:avLst/>
                        </a:prstGeom>
                        <a:solidFill>
                          <a:sysClr val="window" lastClr="FFFFFF"/>
                        </a:solidFill>
                        <a:ln w="9525" cmpd="sng">
                          <a:noFill/>
                        </a:ln>
                        <a:effectLst>
                          <a:softEdge rad="76200"/>
                        </a:effectLst>
                      </wps:spPr>
                      <wps:txbx>
                        <w:txbxContent>
                          <w:p w14:paraId="77D2BE9B" w14:textId="77777777" w:rsidR="002F784C" w:rsidRPr="00406E38" w:rsidRDefault="002F784C" w:rsidP="00B70001">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9EA1C6C" id="_x0000_s1071" type="#_x0000_t202" style="position:absolute;margin-left:57.1pt;margin-top:36.45pt;width:67.8pt;height:64.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" fillcolor="window" stroked="f">
                <v:textbox>
                  <w:txbxContent>
                    <w:p w14:paraId="77D2BE9B" w14:textId="77777777" w:rsidR="002F784C" w:rsidRPr="00406E38" w:rsidRDefault="002F784C" w:rsidP="00B70001">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Pr>
          <w:rFonts w:ascii="Constantia" w:hAnsi="Constantia"/>
          <w:noProof/>
        </w:rPr>
        <w:drawing>
          <wp:inline distT="0" distB="0" distL="0" distR="0" wp14:anchorId="6485E1A5" wp14:editId="4602F04A">
            <wp:extent cx="3096895" cy="1884045"/>
            <wp:effectExtent l="0" t="0" r="8255" b="190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96895" cy="1884045"/>
                    </a:xfrm>
                    <a:prstGeom prst="rect">
                      <a:avLst/>
                    </a:prstGeom>
                    <a:noFill/>
                  </pic:spPr>
                </pic:pic>
              </a:graphicData>
            </a:graphic>
          </wp:inline>
        </w:drawing>
      </w:r>
    </w:p>
    <w:p w14:paraId="30EA2BC2" w14:textId="6678ECDD" w:rsidR="007F2CB8" w:rsidRDefault="007F2CB8" w:rsidP="00B70001">
      <w:pPr>
        <w:rPr>
          <w:rFonts w:ascii="Constantia" w:hAnsi="Constantia"/>
          <w:noProof/>
        </w:rPr>
      </w:pPr>
    </w:p>
    <w:p w14:paraId="0FFF3F39" w14:textId="57AE3382" w:rsidR="007F2CB8" w:rsidRDefault="007F2CB8" w:rsidP="00B70001">
      <w:pPr>
        <w:rPr>
          <w:rFonts w:ascii="Constantia" w:hAnsi="Constantia"/>
          <w:noProof/>
        </w:rPr>
      </w:pPr>
    </w:p>
    <w:p w14:paraId="04E9A285" w14:textId="247C732D" w:rsidR="00B46607" w:rsidRDefault="00B46607" w:rsidP="00B70001">
      <w:pPr>
        <w:rPr>
          <w:rFonts w:ascii="Constantia" w:hAnsi="Constantia"/>
          <w:noProof/>
        </w:rPr>
      </w:pPr>
      <w:r>
        <w:rPr>
          <w:noProof/>
        </w:rPr>
        <mc:AlternateContent>
          <mc:Choice Requires="wps">
            <w:drawing>
              <wp:anchor distT="0" distB="0" distL="114300" distR="114300" simplePos="0" relativeHeight="251787264" behindDoc="0" locked="0" layoutInCell="1" allowOverlap="1" wp14:anchorId="6A7EE591" wp14:editId="79C91C73">
                <wp:simplePos x="0" y="0"/>
                <wp:positionH relativeFrom="column">
                  <wp:posOffset>727166</wp:posOffset>
                </wp:positionH>
                <wp:positionV relativeFrom="paragraph">
                  <wp:posOffset>572407</wp:posOffset>
                </wp:positionV>
                <wp:extent cx="860931" cy="855133"/>
                <wp:effectExtent l="0" t="0" r="0" b="2540"/>
                <wp:wrapNone/>
                <wp:docPr id="510" name="TextBox 2"/>
                <wp:cNvGraphicFramePr/>
                <a:graphic xmlns:a="http://schemas.openxmlformats.org/drawingml/2006/main">
                  <a:graphicData uri="http://schemas.microsoft.com/office/word/2010/wordprocessingShape">
                    <wps:wsp>
                      <wps:cNvSpPr txBox="1"/>
                      <wps:spPr>
                        <a:xfrm>
                          <a:off x="0" y="0"/>
                          <a:ext cx="860931" cy="855133"/>
                        </a:xfrm>
                        <a:prstGeom prst="rect">
                          <a:avLst/>
                        </a:prstGeom>
                        <a:solidFill>
                          <a:sysClr val="window" lastClr="FFFFFF"/>
                        </a:solidFill>
                        <a:ln w="9525" cmpd="sng">
                          <a:noFill/>
                        </a:ln>
                        <a:effectLst>
                          <a:softEdge rad="76200"/>
                        </a:effectLst>
                      </wps:spPr>
                      <wps:txbx>
                        <w:txbxContent>
                          <w:p w14:paraId="2E128B3A" w14:textId="77777777" w:rsidR="002F784C" w:rsidRPr="00B07AA0" w:rsidRDefault="002F784C" w:rsidP="00B70001">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A7EE591" id="_x0000_s1072" type="#_x0000_t202" style="position:absolute;margin-left:57.25pt;margin-top:45.05pt;width:67.8pt;height:67.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" fillcolor="window" stroked="f">
                <v:textbox>
                  <w:txbxContent>
                    <w:p w14:paraId="2E128B3A" w14:textId="77777777" w:rsidR="002F784C" w:rsidRPr="00B07AA0" w:rsidRDefault="002F784C" w:rsidP="00B70001">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sidRPr="007A2D87">
        <w:rPr>
          <w:rFonts w:ascii="Constantia" w:hAnsi="Constantia" w:cs="Arial"/>
          <w:noProof/>
          <w:sz w:val="22"/>
          <w:szCs w:val="22"/>
        </w:rPr>
        <mc:AlternateContent>
          <mc:Choice Requires="wps">
            <w:drawing>
              <wp:anchor distT="45720" distB="45720" distL="114300" distR="114300" simplePos="0" relativeHeight="251784192" behindDoc="0" locked="0" layoutInCell="1" allowOverlap="1" wp14:anchorId="0B063830" wp14:editId="33555240">
                <wp:simplePos x="0" y="0"/>
                <wp:positionH relativeFrom="margin">
                  <wp:posOffset>3242945</wp:posOffset>
                </wp:positionH>
                <wp:positionV relativeFrom="paragraph">
                  <wp:posOffset>18415</wp:posOffset>
                </wp:positionV>
                <wp:extent cx="2790825" cy="2089785"/>
                <wp:effectExtent l="0" t="0" r="28575" b="24765"/>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89785"/>
                        </a:xfrm>
                        <a:prstGeom prst="rect">
                          <a:avLst/>
                        </a:prstGeom>
                        <a:solidFill>
                          <a:sysClr val="window" lastClr="FFFFFF">
                            <a:lumMod val="85000"/>
                          </a:sysClr>
                        </a:solidFill>
                        <a:ln w="9525">
                          <a:solidFill>
                            <a:srgbClr val="000000"/>
                          </a:solidFill>
                          <a:miter lim="800000"/>
                          <a:headEnd/>
                          <a:tailEnd/>
                        </a:ln>
                      </wps:spPr>
                      <wps:txbx>
                        <w:txbxContent>
                          <w:p w14:paraId="43A6A7BF" w14:textId="6A0504DF" w:rsidR="002F784C" w:rsidRDefault="002F784C" w:rsidP="00B70001">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65</w:t>
                            </w:r>
                            <w:r w:rsidRPr="00394E74">
                              <w:rPr>
                                <w:rFonts w:ascii="Constantia" w:hAnsi="Constantia"/>
                                <w:sz w:val="20"/>
                                <w:szCs w:val="20"/>
                              </w:rPr>
                              <w:t xml:space="preserve">%  </w:t>
                            </w:r>
                          </w:p>
                          <w:p w14:paraId="5D98BF25" w14:textId="77777777" w:rsidR="00EA2AAF" w:rsidRPr="00394E74" w:rsidRDefault="00EA2AAF" w:rsidP="00EA2AAF">
                            <w:pPr>
                              <w:pStyle w:val="ListParagraph"/>
                              <w:ind w:left="360"/>
                              <w:jc w:val="both"/>
                              <w:rPr>
                                <w:rFonts w:ascii="Constantia" w:hAnsi="Constantia"/>
                                <w:sz w:val="20"/>
                                <w:szCs w:val="20"/>
                              </w:rPr>
                            </w:pPr>
                          </w:p>
                          <w:p w14:paraId="6B7E1862" w14:textId="630B294F" w:rsidR="002F784C" w:rsidRDefault="002F784C" w:rsidP="00B70001">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 xml:space="preserve">or “purchase of (non) </w:t>
                            </w:r>
                            <w:r w:rsidRPr="00394E74">
                              <w:rPr>
                                <w:rFonts w:ascii="Constantia" w:hAnsi="Constantia" w:cstheme="minorHAnsi"/>
                                <w:sz w:val="20"/>
                                <w:szCs w:val="20"/>
                              </w:rPr>
                              <w:t>food products and services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42</w:t>
                            </w:r>
                            <w:r w:rsidRPr="00551608">
                              <w:rPr>
                                <w:rFonts w:ascii="Constantia" w:hAnsi="Constantia" w:cstheme="minorHAnsi"/>
                                <w:sz w:val="20"/>
                                <w:szCs w:val="20"/>
                              </w:rPr>
                              <w:t>%</w:t>
                            </w:r>
                          </w:p>
                          <w:p w14:paraId="3E3CA2A7" w14:textId="77777777" w:rsidR="00EA2AAF" w:rsidRPr="00EA2AAF" w:rsidRDefault="00EA2AAF" w:rsidP="00EA2AAF">
                            <w:pPr>
                              <w:jc w:val="both"/>
                              <w:rPr>
                                <w:rFonts w:ascii="Constantia" w:hAnsi="Constantia" w:cstheme="minorHAnsi"/>
                              </w:rPr>
                            </w:pPr>
                          </w:p>
                          <w:p w14:paraId="766E75AF" w14:textId="3034E9FD" w:rsidR="002F784C" w:rsidRPr="00EA2AAF" w:rsidRDefault="002F784C" w:rsidP="00B70001">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53</w:t>
                            </w:r>
                            <w:r w:rsidRPr="00394E74">
                              <w:rPr>
                                <w:rFonts w:ascii="Constantia" w:hAnsi="Constantia"/>
                                <w:sz w:val="20"/>
                                <w:szCs w:val="20"/>
                              </w:rPr>
                              <w:t>) in the CSBI than those w</w:t>
                            </w:r>
                            <w:r w:rsidR="00FF1887">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35</w:t>
                            </w:r>
                            <w:r w:rsidRPr="005D7581">
                              <w:rPr>
                                <w:rFonts w:ascii="Constantia" w:hAnsi="Constantia"/>
                                <w:sz w:val="20"/>
                                <w:szCs w:val="20"/>
                              </w:rPr>
                              <w:t>)</w:t>
                            </w:r>
                          </w:p>
                          <w:p w14:paraId="06A5C0B3" w14:textId="77777777" w:rsidR="002F784C" w:rsidRPr="00F0693C" w:rsidRDefault="002F784C" w:rsidP="00B70001">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63830" id="_x0000_s1073" type="#_x0000_t202" style="position:absolute;margin-left:255.35pt;margin-top:1.45pt;width:219.75pt;height:164.5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" fillcolor="#d9d9d9">
                <v:textbox>
                  <w:txbxContent>
                    <w:p w14:paraId="43A6A7BF" w14:textId="6A0504DF" w:rsidR="002F784C" w:rsidRDefault="002F784C" w:rsidP="00B70001">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65</w:t>
                      </w:r>
                      <w:r w:rsidRPr="00394E74">
                        <w:rPr>
                          <w:rFonts w:ascii="Constantia" w:hAnsi="Constantia"/>
                          <w:sz w:val="20"/>
                          <w:szCs w:val="20"/>
                        </w:rPr>
                        <w:t xml:space="preserve">%  </w:t>
                      </w:r>
                    </w:p>
                    <w:p w14:paraId="5D98BF25" w14:textId="77777777" w:rsidR="00EA2AAF" w:rsidRPr="00394E74" w:rsidRDefault="00EA2AAF" w:rsidP="00EA2AAF">
                      <w:pPr>
                        <w:pStyle w:val="ListParagraph"/>
                        <w:ind w:left="360"/>
                        <w:jc w:val="both"/>
                        <w:rPr>
                          <w:rFonts w:ascii="Constantia" w:hAnsi="Constantia"/>
                          <w:sz w:val="20"/>
                          <w:szCs w:val="20"/>
                        </w:rPr>
                      </w:pPr>
                    </w:p>
                    <w:p w14:paraId="6B7E1862" w14:textId="630B294F" w:rsidR="002F784C" w:rsidRDefault="002F784C" w:rsidP="00B70001">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 xml:space="preserve">or “purchase of (non) </w:t>
                      </w:r>
                      <w:r w:rsidRPr="00394E74">
                        <w:rPr>
                          <w:rFonts w:ascii="Constantia" w:hAnsi="Constantia" w:cstheme="minorHAnsi"/>
                          <w:sz w:val="20"/>
                          <w:szCs w:val="20"/>
                        </w:rPr>
                        <w:t>food products and services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42</w:t>
                      </w:r>
                      <w:r w:rsidRPr="00551608">
                        <w:rPr>
                          <w:rFonts w:ascii="Constantia" w:hAnsi="Constantia" w:cstheme="minorHAnsi"/>
                          <w:sz w:val="20"/>
                          <w:szCs w:val="20"/>
                        </w:rPr>
                        <w:t>%</w:t>
                      </w:r>
                    </w:p>
                    <w:p w14:paraId="3E3CA2A7" w14:textId="77777777" w:rsidR="00EA2AAF" w:rsidRPr="00EA2AAF" w:rsidRDefault="00EA2AAF" w:rsidP="00EA2AAF">
                      <w:pPr>
                        <w:jc w:val="both"/>
                        <w:rPr>
                          <w:rFonts w:ascii="Constantia" w:hAnsi="Constantia" w:cstheme="minorHAnsi"/>
                        </w:rPr>
                      </w:pPr>
                    </w:p>
                    <w:p w14:paraId="766E75AF" w14:textId="3034E9FD" w:rsidR="002F784C" w:rsidRPr="00EA2AAF" w:rsidRDefault="002F784C" w:rsidP="00B70001">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53</w:t>
                      </w:r>
                      <w:r w:rsidRPr="00394E74">
                        <w:rPr>
                          <w:rFonts w:ascii="Constantia" w:hAnsi="Constantia"/>
                          <w:sz w:val="20"/>
                          <w:szCs w:val="20"/>
                        </w:rPr>
                        <w:t>) in the CSBI than those w</w:t>
                      </w:r>
                      <w:r w:rsidR="00FF1887">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35</w:t>
                      </w:r>
                      <w:r w:rsidRPr="005D7581">
                        <w:rPr>
                          <w:rFonts w:ascii="Constantia" w:hAnsi="Constantia"/>
                          <w:sz w:val="20"/>
                          <w:szCs w:val="20"/>
                        </w:rPr>
                        <w:t>)</w:t>
                      </w:r>
                    </w:p>
                    <w:p w14:paraId="06A5C0B3" w14:textId="77777777" w:rsidR="002F784C" w:rsidRPr="00F0693C" w:rsidRDefault="002F784C" w:rsidP="00B70001">
                      <w:pPr>
                        <w:rPr>
                          <w:rFonts w:ascii="Constantia" w:hAnsi="Constantia"/>
                        </w:rPr>
                      </w:pPr>
                      <w:r w:rsidRPr="00F0693C">
                        <w:rPr>
                          <w:rFonts w:ascii="Constantia" w:hAnsi="Constantia"/>
                        </w:rPr>
                        <w:t xml:space="preserve"> </w:t>
                      </w:r>
                    </w:p>
                  </w:txbxContent>
                </v:textbox>
                <w10:wrap type="square" anchorx="margin"/>
              </v:shape>
            </w:pict>
          </mc:Fallback>
        </mc:AlternateContent>
      </w:r>
      <w:r>
        <w:rPr>
          <w:rFonts w:ascii="Constantia" w:hAnsi="Constantia"/>
          <w:noProof/>
        </w:rPr>
        <w:drawing>
          <wp:inline distT="0" distB="0" distL="0" distR="0" wp14:anchorId="0243DFF3" wp14:editId="6B413F6F">
            <wp:extent cx="3096895" cy="2109470"/>
            <wp:effectExtent l="0" t="0" r="8255" b="508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96895" cy="2109470"/>
                    </a:xfrm>
                    <a:prstGeom prst="rect">
                      <a:avLst/>
                    </a:prstGeom>
                    <a:noFill/>
                  </pic:spPr>
                </pic:pic>
              </a:graphicData>
            </a:graphic>
          </wp:inline>
        </w:drawing>
      </w:r>
    </w:p>
    <w:p w14:paraId="1C384ABF" w14:textId="1C452A82" w:rsidR="007F2CB8" w:rsidRDefault="007F2CB8" w:rsidP="00B70001">
      <w:pPr>
        <w:rPr>
          <w:rFonts w:ascii="Constantia" w:hAnsi="Constantia"/>
          <w:noProof/>
        </w:rPr>
      </w:pPr>
    </w:p>
    <w:p w14:paraId="391682AA" w14:textId="3576AB4C" w:rsidR="007F2CB8" w:rsidRDefault="007F2CB8" w:rsidP="00B70001">
      <w:pPr>
        <w:rPr>
          <w:rFonts w:ascii="Constantia" w:hAnsi="Constantia"/>
          <w:noProof/>
        </w:rPr>
      </w:pPr>
    </w:p>
    <w:p w14:paraId="32BD0EEC" w14:textId="0DB9621C" w:rsidR="00B46607" w:rsidRDefault="00B46607" w:rsidP="00B70001">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785216" behindDoc="0" locked="0" layoutInCell="1" allowOverlap="1" wp14:anchorId="658BB315" wp14:editId="412B6B87">
                <wp:simplePos x="0" y="0"/>
                <wp:positionH relativeFrom="margin">
                  <wp:posOffset>3234509</wp:posOffset>
                </wp:positionH>
                <wp:positionV relativeFrom="paragraph">
                  <wp:posOffset>20864</wp:posOffset>
                </wp:positionV>
                <wp:extent cx="2790825" cy="1913255"/>
                <wp:effectExtent l="0" t="0" r="28575" b="10795"/>
                <wp:wrapSquare wrapText="bothSides"/>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913255"/>
                        </a:xfrm>
                        <a:prstGeom prst="rect">
                          <a:avLst/>
                        </a:prstGeom>
                        <a:solidFill>
                          <a:sysClr val="window" lastClr="FFFFFF">
                            <a:lumMod val="75000"/>
                          </a:sysClr>
                        </a:solidFill>
                        <a:ln w="9525">
                          <a:solidFill>
                            <a:srgbClr val="000000"/>
                          </a:solidFill>
                          <a:miter lim="800000"/>
                          <a:headEnd/>
                          <a:tailEnd/>
                        </a:ln>
                      </wps:spPr>
                      <wps:txbx>
                        <w:txbxContent>
                          <w:p w14:paraId="235AC7B2" w14:textId="2C6B8BE1" w:rsidR="002F784C" w:rsidRDefault="002F784C" w:rsidP="00B70001">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70</w:t>
                            </w:r>
                            <w:r w:rsidRPr="00C6314F">
                              <w:rPr>
                                <w:rFonts w:ascii="Constantia" w:hAnsi="Constantia"/>
                                <w:sz w:val="20"/>
                                <w:szCs w:val="20"/>
                              </w:rPr>
                              <w:t>%</w:t>
                            </w:r>
                          </w:p>
                          <w:p w14:paraId="34E1F8AD" w14:textId="77777777" w:rsidR="00EA2AAF" w:rsidRPr="00C6314F" w:rsidRDefault="00EA2AAF" w:rsidP="00EA2AAF">
                            <w:pPr>
                              <w:pStyle w:val="ListParagraph"/>
                              <w:ind w:left="360"/>
                              <w:jc w:val="both"/>
                              <w:rPr>
                                <w:rFonts w:ascii="Constantia" w:hAnsi="Constantia"/>
                                <w:sz w:val="20"/>
                                <w:szCs w:val="20"/>
                              </w:rPr>
                            </w:pPr>
                          </w:p>
                          <w:p w14:paraId="6CABC5F6" w14:textId="792E2558" w:rsidR="002F784C" w:rsidRDefault="002F784C" w:rsidP="00B70001">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Lowest percentage of (very) high importance for “</w:t>
                            </w:r>
                            <w:r>
                              <w:rPr>
                                <w:rFonts w:ascii="Constantia" w:hAnsi="Constantia"/>
                                <w:sz w:val="20"/>
                                <w:szCs w:val="20"/>
                              </w:rPr>
                              <w:t>purchase of products…</w:t>
                            </w:r>
                            <w:r w:rsidRPr="00C6314F">
                              <w:rPr>
                                <w:rFonts w:ascii="Constantia" w:hAnsi="Constantia" w:cstheme="minorHAnsi"/>
                                <w:sz w:val="20"/>
                                <w:szCs w:val="20"/>
                              </w:rPr>
                              <w:t xml:space="preserve">”: </w:t>
                            </w:r>
                            <w:r>
                              <w:rPr>
                                <w:rFonts w:ascii="Constantia" w:hAnsi="Constantia" w:cstheme="minorHAnsi"/>
                                <w:sz w:val="20"/>
                                <w:szCs w:val="20"/>
                              </w:rPr>
                              <w:t>45</w:t>
                            </w:r>
                            <w:r w:rsidRPr="00C6314F">
                              <w:rPr>
                                <w:rFonts w:ascii="Constantia" w:hAnsi="Constantia" w:cstheme="minorHAnsi"/>
                                <w:sz w:val="20"/>
                                <w:szCs w:val="20"/>
                              </w:rPr>
                              <w:t>%</w:t>
                            </w:r>
                          </w:p>
                          <w:p w14:paraId="7A5BA4B1" w14:textId="77777777" w:rsidR="00C044DC" w:rsidRPr="00C044DC" w:rsidRDefault="00C044DC" w:rsidP="00C044DC">
                            <w:pPr>
                              <w:jc w:val="both"/>
                              <w:rPr>
                                <w:rFonts w:ascii="Constantia" w:hAnsi="Constantia" w:cstheme="minorHAnsi"/>
                              </w:rPr>
                            </w:pPr>
                          </w:p>
                          <w:p w14:paraId="14D66774" w14:textId="304A146B" w:rsidR="002F784C" w:rsidRPr="00C6314F" w:rsidRDefault="002F784C" w:rsidP="00B70001">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52</w:t>
                            </w:r>
                            <w:r w:rsidRPr="00C6314F">
                              <w:rPr>
                                <w:rFonts w:ascii="Constantia" w:hAnsi="Constantia"/>
                                <w:sz w:val="20"/>
                                <w:szCs w:val="20"/>
                              </w:rPr>
                              <w:t>) in the CSBI than those who attribute a (very) low importance (3</w:t>
                            </w:r>
                            <w:r>
                              <w:rPr>
                                <w:rFonts w:ascii="Constantia" w:hAnsi="Constantia"/>
                                <w:sz w:val="20"/>
                                <w:szCs w:val="20"/>
                              </w:rPr>
                              <w:t>3</w:t>
                            </w:r>
                            <w:r w:rsidRPr="00C6314F">
                              <w:rPr>
                                <w:rFonts w:ascii="Constantia" w:hAnsi="Constantia"/>
                                <w:sz w:val="20"/>
                                <w:szCs w:val="20"/>
                              </w:rPr>
                              <w:t>)</w:t>
                            </w:r>
                          </w:p>
                          <w:p w14:paraId="004B9500" w14:textId="77777777" w:rsidR="002F784C" w:rsidRDefault="002F784C" w:rsidP="00B70001">
                            <w:pPr>
                              <w:rPr>
                                <w:rFonts w:ascii="Constantia" w:hAnsi="Constantia"/>
                              </w:rPr>
                            </w:pPr>
                          </w:p>
                          <w:p w14:paraId="6E9FDBE4" w14:textId="77777777" w:rsidR="002F784C" w:rsidRPr="00F0693C" w:rsidRDefault="002F784C" w:rsidP="00B70001">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BB315" id="_x0000_s1074" type="#_x0000_t202" style="position:absolute;margin-left:254.7pt;margin-top:1.65pt;width:219.75pt;height:150.6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" fillcolor="#bfbfbf">
                <v:textbox>
                  <w:txbxContent>
                    <w:p w14:paraId="235AC7B2" w14:textId="2C6B8BE1" w:rsidR="002F784C" w:rsidRDefault="002F784C" w:rsidP="00B70001">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70</w:t>
                      </w:r>
                      <w:r w:rsidRPr="00C6314F">
                        <w:rPr>
                          <w:rFonts w:ascii="Constantia" w:hAnsi="Constantia"/>
                          <w:sz w:val="20"/>
                          <w:szCs w:val="20"/>
                        </w:rPr>
                        <w:t>%</w:t>
                      </w:r>
                    </w:p>
                    <w:p w14:paraId="34E1F8AD" w14:textId="77777777" w:rsidR="00EA2AAF" w:rsidRPr="00C6314F" w:rsidRDefault="00EA2AAF" w:rsidP="00EA2AAF">
                      <w:pPr>
                        <w:pStyle w:val="ListParagraph"/>
                        <w:ind w:left="360"/>
                        <w:jc w:val="both"/>
                        <w:rPr>
                          <w:rFonts w:ascii="Constantia" w:hAnsi="Constantia"/>
                          <w:sz w:val="20"/>
                          <w:szCs w:val="20"/>
                        </w:rPr>
                      </w:pPr>
                    </w:p>
                    <w:p w14:paraId="6CABC5F6" w14:textId="792E2558" w:rsidR="002F784C" w:rsidRDefault="002F784C" w:rsidP="00B70001">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Lowest percentage of (very) high importance for “</w:t>
                      </w:r>
                      <w:r>
                        <w:rPr>
                          <w:rFonts w:ascii="Constantia" w:hAnsi="Constantia"/>
                          <w:sz w:val="20"/>
                          <w:szCs w:val="20"/>
                        </w:rPr>
                        <w:t>purchase of products…</w:t>
                      </w:r>
                      <w:r w:rsidRPr="00C6314F">
                        <w:rPr>
                          <w:rFonts w:ascii="Constantia" w:hAnsi="Constantia" w:cstheme="minorHAnsi"/>
                          <w:sz w:val="20"/>
                          <w:szCs w:val="20"/>
                        </w:rPr>
                        <w:t xml:space="preserve">”: </w:t>
                      </w:r>
                      <w:r>
                        <w:rPr>
                          <w:rFonts w:ascii="Constantia" w:hAnsi="Constantia" w:cstheme="minorHAnsi"/>
                          <w:sz w:val="20"/>
                          <w:szCs w:val="20"/>
                        </w:rPr>
                        <w:t>45</w:t>
                      </w:r>
                      <w:r w:rsidRPr="00C6314F">
                        <w:rPr>
                          <w:rFonts w:ascii="Constantia" w:hAnsi="Constantia" w:cstheme="minorHAnsi"/>
                          <w:sz w:val="20"/>
                          <w:szCs w:val="20"/>
                        </w:rPr>
                        <w:t>%</w:t>
                      </w:r>
                    </w:p>
                    <w:p w14:paraId="7A5BA4B1" w14:textId="77777777" w:rsidR="00C044DC" w:rsidRPr="00C044DC" w:rsidRDefault="00C044DC" w:rsidP="00C044DC">
                      <w:pPr>
                        <w:jc w:val="both"/>
                        <w:rPr>
                          <w:rFonts w:ascii="Constantia" w:hAnsi="Constantia" w:cstheme="minorHAnsi"/>
                        </w:rPr>
                      </w:pPr>
                    </w:p>
                    <w:p w14:paraId="14D66774" w14:textId="304A146B" w:rsidR="002F784C" w:rsidRPr="00C6314F" w:rsidRDefault="002F784C" w:rsidP="00B70001">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52</w:t>
                      </w:r>
                      <w:r w:rsidRPr="00C6314F">
                        <w:rPr>
                          <w:rFonts w:ascii="Constantia" w:hAnsi="Constantia"/>
                          <w:sz w:val="20"/>
                          <w:szCs w:val="20"/>
                        </w:rPr>
                        <w:t>) in the CSBI than those who attribute a (very) low importance (3</w:t>
                      </w:r>
                      <w:r>
                        <w:rPr>
                          <w:rFonts w:ascii="Constantia" w:hAnsi="Constantia"/>
                          <w:sz w:val="20"/>
                          <w:szCs w:val="20"/>
                        </w:rPr>
                        <w:t>3</w:t>
                      </w:r>
                      <w:r w:rsidRPr="00C6314F">
                        <w:rPr>
                          <w:rFonts w:ascii="Constantia" w:hAnsi="Constantia"/>
                          <w:sz w:val="20"/>
                          <w:szCs w:val="20"/>
                        </w:rPr>
                        <w:t>)</w:t>
                      </w:r>
                    </w:p>
                    <w:p w14:paraId="004B9500" w14:textId="77777777" w:rsidR="002F784C" w:rsidRDefault="002F784C" w:rsidP="00B70001">
                      <w:pPr>
                        <w:rPr>
                          <w:rFonts w:ascii="Constantia" w:hAnsi="Constantia"/>
                        </w:rPr>
                      </w:pPr>
                    </w:p>
                    <w:p w14:paraId="6E9FDBE4" w14:textId="77777777" w:rsidR="002F784C" w:rsidRPr="00F0693C" w:rsidRDefault="002F784C" w:rsidP="00B70001">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788288" behindDoc="0" locked="0" layoutInCell="1" allowOverlap="1" wp14:anchorId="3655EF33" wp14:editId="39C8EA97">
                <wp:simplePos x="0" y="0"/>
                <wp:positionH relativeFrom="column">
                  <wp:posOffset>747032</wp:posOffset>
                </wp:positionH>
                <wp:positionV relativeFrom="paragraph">
                  <wp:posOffset>482419</wp:posOffset>
                </wp:positionV>
                <wp:extent cx="860931" cy="783771"/>
                <wp:effectExtent l="0" t="0" r="0" b="0"/>
                <wp:wrapNone/>
                <wp:docPr id="512"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3262F2B8" w14:textId="77777777" w:rsidR="002F784C" w:rsidRPr="00B07AA0" w:rsidRDefault="002F784C" w:rsidP="00B70001">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655EF33" id="_x0000_s1075" type="#_x0000_t202" style="position:absolute;margin-left:58.8pt;margin-top:38pt;width:67.8pt;height:6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" fillcolor="window" stroked="f">
                <v:textbox>
                  <w:txbxContent>
                    <w:p w14:paraId="3262F2B8" w14:textId="77777777" w:rsidR="002F784C" w:rsidRPr="00B07AA0" w:rsidRDefault="002F784C" w:rsidP="00B70001">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4883D4C8" wp14:editId="6BDC86CF">
            <wp:extent cx="3096895" cy="1945005"/>
            <wp:effectExtent l="0" t="0" r="825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p w14:paraId="1627C258" w14:textId="1890FFFE" w:rsidR="007F2CB8" w:rsidRDefault="007F2CB8" w:rsidP="00B70001">
      <w:pPr>
        <w:rPr>
          <w:rFonts w:ascii="Constantia" w:hAnsi="Constantia"/>
          <w:noProof/>
        </w:rPr>
      </w:pPr>
    </w:p>
    <w:p w14:paraId="4782E393" w14:textId="27CF5987" w:rsidR="00B70001" w:rsidRDefault="00B70001" w:rsidP="00B70001">
      <w:pPr>
        <w:rPr>
          <w:noProof/>
        </w:rPr>
      </w:pPr>
    </w:p>
    <w:p w14:paraId="036158EB" w14:textId="3561E957" w:rsidR="00B70001" w:rsidRDefault="00B70001" w:rsidP="00B70001">
      <w:pPr>
        <w:rPr>
          <w:noProof/>
        </w:rPr>
      </w:pPr>
    </w:p>
    <w:p w14:paraId="48245492" w14:textId="66C683C6" w:rsidR="00B70001" w:rsidRDefault="00B70001" w:rsidP="00B70001">
      <w:pPr>
        <w:rPr>
          <w:noProof/>
        </w:rPr>
      </w:pPr>
    </w:p>
    <w:p w14:paraId="34CD36A3" w14:textId="77777777" w:rsidR="00B70001" w:rsidRDefault="00B70001" w:rsidP="00B70001">
      <w:pPr>
        <w:rPr>
          <w:noProof/>
        </w:rPr>
      </w:pPr>
    </w:p>
    <w:p w14:paraId="3FB5DDA3" w14:textId="33DA5967" w:rsidR="00B70001" w:rsidRDefault="00B70001" w:rsidP="00B70001"/>
    <w:p w14:paraId="1EE29E7C" w14:textId="76E6C526" w:rsidR="00AF304E" w:rsidRDefault="00AF304E" w:rsidP="00B70001"/>
    <w:p w14:paraId="0E26354C" w14:textId="070BB5B9" w:rsidR="00AF304E" w:rsidRDefault="00AF304E" w:rsidP="00B70001"/>
    <w:p w14:paraId="657FF173" w14:textId="5D1E1EDB" w:rsidR="00AF304E" w:rsidRDefault="00AF304E" w:rsidP="00B70001"/>
    <w:p w14:paraId="66D29C8B" w14:textId="38CC75E9" w:rsidR="00AF304E" w:rsidRDefault="00AF304E" w:rsidP="00B70001"/>
    <w:p w14:paraId="3F048890" w14:textId="77777777" w:rsidR="00B70001" w:rsidRDefault="00B70001" w:rsidP="00B70001">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 behavior by dimension</w:t>
      </w:r>
    </w:p>
    <w:p w14:paraId="5BB4A0CC" w14:textId="495B6758" w:rsidR="00B70001" w:rsidRDefault="00B70001" w:rsidP="00B70001">
      <w:r>
        <w:rPr>
          <w:noProof/>
        </w:rPr>
        <w:drawing>
          <wp:inline distT="0" distB="0" distL="0" distR="0" wp14:anchorId="5C2128EB" wp14:editId="062C98E1">
            <wp:extent cx="1284515" cy="1320441"/>
            <wp:effectExtent l="0" t="0" r="0" b="0"/>
            <wp:docPr id="55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sidR="004457AC">
        <w:rPr>
          <w:noProof/>
        </w:rPr>
        <w:drawing>
          <wp:inline distT="0" distB="0" distL="0" distR="0" wp14:anchorId="52988212" wp14:editId="77F1B5F1">
            <wp:extent cx="4444365" cy="142684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6A457BB4" w14:textId="75CE44FC" w:rsidR="005447DF" w:rsidRDefault="005447DF" w:rsidP="00B70001">
      <w:pPr>
        <w:rPr>
          <w:noProof/>
        </w:rPr>
      </w:pPr>
    </w:p>
    <w:p w14:paraId="1393E1AA" w14:textId="0B03449F" w:rsidR="004457AC" w:rsidRDefault="004457AC" w:rsidP="00B70001">
      <w:pPr>
        <w:rPr>
          <w:noProof/>
        </w:rPr>
      </w:pPr>
      <w:r>
        <w:rPr>
          <w:noProof/>
        </w:rPr>
        <w:drawing>
          <wp:inline distT="0" distB="0" distL="0" distR="0" wp14:anchorId="176C4D86" wp14:editId="0EDDE653">
            <wp:extent cx="1283970" cy="1099643"/>
            <wp:effectExtent l="0" t="0" r="0" b="0"/>
            <wp:docPr id="56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Pr>
          <w:noProof/>
        </w:rPr>
        <w:drawing>
          <wp:inline distT="0" distB="0" distL="0" distR="0" wp14:anchorId="0E144EE3" wp14:editId="71D9B6B8">
            <wp:extent cx="4450715" cy="1420495"/>
            <wp:effectExtent l="0" t="0" r="6985" b="825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0715" cy="1420495"/>
                    </a:xfrm>
                    <a:prstGeom prst="rect">
                      <a:avLst/>
                    </a:prstGeom>
                    <a:noFill/>
                  </pic:spPr>
                </pic:pic>
              </a:graphicData>
            </a:graphic>
          </wp:inline>
        </w:drawing>
      </w:r>
    </w:p>
    <w:p w14:paraId="3B89A799" w14:textId="473F666E" w:rsidR="00B70001" w:rsidRDefault="004457AC" w:rsidP="00B70001">
      <w:pPr>
        <w:rPr>
          <w:noProof/>
        </w:rPr>
      </w:pPr>
      <w:r w:rsidRPr="004608AE">
        <w:rPr>
          <w:rFonts w:asciiTheme="minorHAnsi" w:hAnsiTheme="minorHAnsi" w:cstheme="minorHAnsi"/>
          <w:noProof/>
          <w:sz w:val="16"/>
          <w:szCs w:val="16"/>
        </w:rPr>
        <w:drawing>
          <wp:inline distT="0" distB="0" distL="0" distR="0" wp14:anchorId="6649606D" wp14:editId="4843B65E">
            <wp:extent cx="1349829" cy="1179538"/>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Pr>
          <w:noProof/>
        </w:rPr>
        <w:drawing>
          <wp:inline distT="0" distB="0" distL="0" distR="0" wp14:anchorId="0A6638F9" wp14:editId="68B801FF">
            <wp:extent cx="4310380" cy="1420495"/>
            <wp:effectExtent l="0" t="0" r="0" b="825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2D957D45" w14:textId="77777777" w:rsidR="004457AC" w:rsidRDefault="004457AC" w:rsidP="00B70001">
      <w:pPr>
        <w:rPr>
          <w:rFonts w:asciiTheme="minorHAnsi" w:hAnsiTheme="minorHAnsi" w:cstheme="minorHAnsi"/>
          <w:noProof/>
          <w:sz w:val="16"/>
          <w:szCs w:val="16"/>
        </w:rPr>
      </w:pPr>
    </w:p>
    <w:p w14:paraId="2AEF6B3B" w14:textId="12A062C3" w:rsidR="00B70001" w:rsidRDefault="00B70001" w:rsidP="00B70001">
      <w:pPr>
        <w:rPr>
          <w:rFonts w:asciiTheme="minorHAnsi" w:hAnsiTheme="minorHAnsi" w:cstheme="minorHAnsi"/>
          <w:noProof/>
          <w:sz w:val="16"/>
          <w:szCs w:val="16"/>
        </w:rPr>
      </w:pPr>
    </w:p>
    <w:p w14:paraId="737B6A2A" w14:textId="1D1524FA" w:rsidR="00B70001" w:rsidRPr="002D2D2C" w:rsidRDefault="004457AC" w:rsidP="00B70001">
      <w:pPr>
        <w:rPr>
          <w:rFonts w:asciiTheme="minorHAnsi" w:hAnsiTheme="minorHAnsi" w:cstheme="minorHAnsi"/>
          <w:noProof/>
          <w:sz w:val="16"/>
          <w:szCs w:val="16"/>
        </w:rPr>
      </w:pPr>
      <w:r>
        <w:rPr>
          <w:noProof/>
        </w:rPr>
        <w:drawing>
          <wp:inline distT="0" distB="0" distL="0" distR="0" wp14:anchorId="661C639B" wp14:editId="76318945">
            <wp:extent cx="1328057" cy="1103630"/>
            <wp:effectExtent l="0" t="0" r="0" b="0"/>
            <wp:docPr id="56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Pr>
          <w:rFonts w:asciiTheme="minorHAnsi" w:hAnsiTheme="minorHAnsi" w:cstheme="minorHAnsi"/>
          <w:noProof/>
          <w:sz w:val="16"/>
          <w:szCs w:val="16"/>
        </w:rPr>
        <w:drawing>
          <wp:inline distT="0" distB="0" distL="0" distR="0" wp14:anchorId="28F7B3A8" wp14:editId="656C2303">
            <wp:extent cx="4298315" cy="1420495"/>
            <wp:effectExtent l="0" t="0" r="6985" b="825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60A4C43E" w14:textId="13152912" w:rsidR="00B70001" w:rsidRDefault="004457AC" w:rsidP="00B70001">
      <w:r>
        <w:rPr>
          <w:rFonts w:asciiTheme="minorHAnsi" w:hAnsiTheme="minorHAnsi" w:cstheme="minorHAnsi"/>
          <w:noProof/>
          <w:sz w:val="16"/>
          <w:szCs w:val="16"/>
        </w:rPr>
        <w:drawing>
          <wp:inline distT="0" distB="0" distL="0" distR="0" wp14:anchorId="2DD54C71" wp14:editId="0088092E">
            <wp:extent cx="1295400" cy="1170033"/>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Pr>
          <w:noProof/>
        </w:rPr>
        <w:drawing>
          <wp:inline distT="0" distB="0" distL="0" distR="0" wp14:anchorId="5F31466E" wp14:editId="7DD4CA14">
            <wp:extent cx="4298315" cy="1420495"/>
            <wp:effectExtent l="0" t="0" r="6985" b="825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r w:rsidR="00B70001">
        <w:rPr>
          <w:rFonts w:asciiTheme="minorHAnsi" w:hAnsiTheme="minorHAnsi" w:cstheme="minorHAnsi"/>
          <w:noProof/>
          <w:sz w:val="16"/>
          <w:szCs w:val="16"/>
        </w:rPr>
        <w:br w:type="textWrapping" w:clear="all"/>
      </w:r>
    </w:p>
    <w:p w14:paraId="34A814B5" w14:textId="77777777" w:rsidR="00B70001" w:rsidRDefault="00B70001" w:rsidP="004B1D60"/>
    <w:p w14:paraId="0CA2716D" w14:textId="77777777" w:rsidR="00A02B5B" w:rsidRDefault="00A02B5B" w:rsidP="004B1D60"/>
    <w:p w14:paraId="69D300A0" w14:textId="5DC3D458" w:rsidR="00A02B5B" w:rsidRDefault="00A02B5B" w:rsidP="004B1D60"/>
    <w:p w14:paraId="3CB622DD" w14:textId="32644B88" w:rsidR="00B75FA4" w:rsidRDefault="00B75FA4" w:rsidP="004B1D60"/>
    <w:p w14:paraId="4CB272AD" w14:textId="77777777" w:rsidR="00B75FA4" w:rsidRDefault="00B75FA4" w:rsidP="004B1D60"/>
    <w:p w14:paraId="1764DF7B" w14:textId="3B4C10D0" w:rsidR="00412E10" w:rsidRDefault="00412E10" w:rsidP="00E8636F">
      <w:pPr>
        <w:pStyle w:val="Heading3"/>
        <w:rPr>
          <w:rFonts w:eastAsiaTheme="minorHAnsi"/>
        </w:rPr>
      </w:pPr>
      <w:bookmarkStart w:id="12" w:name="_Toc94198328"/>
      <w:r>
        <w:rPr>
          <w:rFonts w:eastAsiaTheme="minorHAnsi"/>
        </w:rPr>
        <w:lastRenderedPageBreak/>
        <w:t>Denmark</w:t>
      </w:r>
      <w:bookmarkEnd w:id="12"/>
    </w:p>
    <w:p w14:paraId="13DE2829" w14:textId="77777777" w:rsidR="00412E10" w:rsidRDefault="00412E10" w:rsidP="00412E10">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4CB76265" w14:textId="376322C8" w:rsidR="00412E10" w:rsidRDefault="00412E10" w:rsidP="00412E10">
      <w:pPr>
        <w:pStyle w:val="NormalWeb"/>
        <w:jc w:val="both"/>
        <w:rPr>
          <w:rFonts w:ascii="Constantia" w:hAnsi="Constantia" w:cstheme="minorBidi"/>
          <w:sz w:val="20"/>
          <w:szCs w:val="20"/>
        </w:rPr>
      </w:pPr>
      <w:r>
        <w:rPr>
          <w:rFonts w:ascii="Constantia" w:hAnsi="Constantia" w:cstheme="minorBidi"/>
          <w:sz w:val="20"/>
          <w:szCs w:val="20"/>
        </w:rPr>
        <w:t>Denmark</w:t>
      </w:r>
      <w:r w:rsidRPr="00C57D51">
        <w:rPr>
          <w:rFonts w:ascii="Constantia" w:hAnsi="Constantia" w:cstheme="minorBidi"/>
          <w:sz w:val="20"/>
          <w:szCs w:val="20"/>
        </w:rPr>
        <w:t xml:space="preserve"> obtains the following scores in the CSBI</w:t>
      </w:r>
    </w:p>
    <w:p w14:paraId="32468AB1" w14:textId="47ED352C" w:rsidR="00412E10" w:rsidRPr="004D0554" w:rsidRDefault="004D0554" w:rsidP="00412E10">
      <w:pPr>
        <w:pStyle w:val="NormalWeb"/>
        <w:jc w:val="both"/>
        <w:rPr>
          <w:rFonts w:ascii="Constantia" w:eastAsiaTheme="minorHAnsi" w:hAnsi="Constantia" w:cstheme="minorBidi"/>
          <w:b/>
          <w:bCs/>
          <w:sz w:val="20"/>
          <w:szCs w:val="20"/>
        </w:rPr>
      </w:pPr>
      <w:r>
        <w:rPr>
          <w:rFonts w:ascii="Constantia" w:eastAsiaTheme="minorHAnsi" w:hAnsi="Constantia" w:cstheme="minorBidi"/>
          <w:b/>
          <w:bCs/>
          <w:noProof/>
          <w:sz w:val="20"/>
          <w:szCs w:val="20"/>
        </w:rPr>
        <w:drawing>
          <wp:inline distT="0" distB="0" distL="0" distR="0" wp14:anchorId="0182BB56" wp14:editId="67594D16">
            <wp:extent cx="5706110" cy="1884045"/>
            <wp:effectExtent l="0" t="0" r="8890" b="190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412E10" w:rsidRPr="00D83430" w14:paraId="6026EC38" w14:textId="77777777" w:rsidTr="00412E10">
        <w:tc>
          <w:tcPr>
            <w:tcW w:w="1417" w:type="dxa"/>
            <w:shd w:val="clear" w:color="auto" w:fill="B2A1C7" w:themeFill="accent4" w:themeFillTint="99"/>
          </w:tcPr>
          <w:p w14:paraId="57438583" w14:textId="77777777" w:rsidR="00412E10" w:rsidRPr="00D83430" w:rsidRDefault="00412E10" w:rsidP="00412E10">
            <w:pPr>
              <w:pStyle w:val="NormalWeb"/>
              <w:jc w:val="both"/>
              <w:rPr>
                <w:rFonts w:ascii="Constantia" w:eastAsiaTheme="minorHAnsi" w:hAnsi="Constantia" w:cstheme="minorBidi"/>
                <w:sz w:val="16"/>
                <w:szCs w:val="16"/>
              </w:rPr>
            </w:pPr>
          </w:p>
        </w:tc>
        <w:tc>
          <w:tcPr>
            <w:tcW w:w="1980" w:type="dxa"/>
          </w:tcPr>
          <w:p w14:paraId="5465CAEE" w14:textId="77777777" w:rsidR="00412E10" w:rsidRPr="00D83430" w:rsidRDefault="00412E10"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412E10" w:rsidRPr="00D83430" w14:paraId="0CDFA320" w14:textId="77777777" w:rsidTr="00412E10">
        <w:tc>
          <w:tcPr>
            <w:tcW w:w="1417" w:type="dxa"/>
            <w:shd w:val="clear" w:color="auto" w:fill="B6DDE8" w:themeFill="accent5" w:themeFillTint="66"/>
          </w:tcPr>
          <w:p w14:paraId="5040FF6D" w14:textId="77777777" w:rsidR="00412E10" w:rsidRPr="00D83430" w:rsidRDefault="00412E10" w:rsidP="00412E10">
            <w:pPr>
              <w:pStyle w:val="NormalWeb"/>
              <w:jc w:val="both"/>
              <w:rPr>
                <w:rFonts w:ascii="Constantia" w:eastAsiaTheme="minorHAnsi" w:hAnsi="Constantia" w:cstheme="minorBidi"/>
                <w:sz w:val="16"/>
                <w:szCs w:val="16"/>
              </w:rPr>
            </w:pPr>
          </w:p>
        </w:tc>
        <w:tc>
          <w:tcPr>
            <w:tcW w:w="1980" w:type="dxa"/>
          </w:tcPr>
          <w:p w14:paraId="6893E5B1" w14:textId="77777777" w:rsidR="00412E10" w:rsidRPr="00D83430" w:rsidRDefault="00412E10"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412E10" w:rsidRPr="00D83430" w14:paraId="2826620B" w14:textId="77777777" w:rsidTr="00412E10">
        <w:tc>
          <w:tcPr>
            <w:tcW w:w="1417" w:type="dxa"/>
            <w:shd w:val="clear" w:color="auto" w:fill="FBD4B4" w:themeFill="accent6" w:themeFillTint="66"/>
          </w:tcPr>
          <w:p w14:paraId="7A81C4B5" w14:textId="77777777" w:rsidR="00412E10" w:rsidRPr="00D83430" w:rsidRDefault="00412E10" w:rsidP="00412E10">
            <w:pPr>
              <w:pStyle w:val="NormalWeb"/>
              <w:jc w:val="both"/>
              <w:rPr>
                <w:rFonts w:ascii="Constantia" w:eastAsiaTheme="minorHAnsi" w:hAnsi="Constantia" w:cstheme="minorBidi"/>
                <w:sz w:val="16"/>
                <w:szCs w:val="16"/>
              </w:rPr>
            </w:pPr>
          </w:p>
        </w:tc>
        <w:tc>
          <w:tcPr>
            <w:tcW w:w="1980" w:type="dxa"/>
          </w:tcPr>
          <w:p w14:paraId="5F645BE6" w14:textId="77777777" w:rsidR="00412E10" w:rsidRPr="00D83430" w:rsidRDefault="00412E10" w:rsidP="00412E10">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638C1184" w14:textId="77777777" w:rsidR="00412E10" w:rsidRDefault="00412E10" w:rsidP="00412E10">
      <w:pPr>
        <w:jc w:val="both"/>
      </w:pPr>
    </w:p>
    <w:p w14:paraId="237BD8BA" w14:textId="30D8CD13" w:rsidR="009632D3" w:rsidRDefault="009632D3" w:rsidP="009E3F6E">
      <w:pPr>
        <w:jc w:val="both"/>
        <w:rPr>
          <w:rFonts w:ascii="Constantia" w:hAnsi="Constantia" w:cs="Arial"/>
        </w:rPr>
      </w:pPr>
      <w:r>
        <w:rPr>
          <w:rFonts w:ascii="Constantia" w:hAnsi="Constantia"/>
        </w:rPr>
        <w:t>Denmark</w:t>
      </w:r>
      <w:r w:rsidR="00412E10" w:rsidRPr="005D68EC">
        <w:rPr>
          <w:rFonts w:ascii="Constantia" w:hAnsi="Constantia" w:cstheme="minorBidi"/>
        </w:rPr>
        <w:t xml:space="preserve"> scores </w:t>
      </w:r>
      <w:r w:rsidR="00412E10">
        <w:rPr>
          <w:rFonts w:ascii="Constantia" w:hAnsi="Constantia" w:cstheme="minorBidi"/>
        </w:rPr>
        <w:t>below the average overall</w:t>
      </w:r>
      <w:r>
        <w:rPr>
          <w:rFonts w:ascii="Constantia" w:hAnsi="Constantia" w:cstheme="minorBidi"/>
        </w:rPr>
        <w:t xml:space="preserve"> and in the rest of the dimensions</w:t>
      </w:r>
      <w:r w:rsidR="00412E10" w:rsidRPr="005D68EC">
        <w:rPr>
          <w:rFonts w:ascii="Constantia" w:hAnsi="Constantia" w:cstheme="minorBidi"/>
        </w:rPr>
        <w:t>.</w:t>
      </w:r>
      <w:r w:rsidR="00412E10">
        <w:rPr>
          <w:rFonts w:ascii="Constantia" w:hAnsi="Constantia" w:cstheme="minorBidi"/>
        </w:rPr>
        <w:t xml:space="preserve"> </w:t>
      </w:r>
      <w:r>
        <w:rPr>
          <w:rFonts w:ascii="Constantia" w:hAnsi="Constantia" w:cs="Arial"/>
        </w:rPr>
        <w:t xml:space="preserve">The most important variable for explaining the differences is </w:t>
      </w:r>
      <w:r>
        <w:rPr>
          <w:rFonts w:ascii="Constantia" w:hAnsi="Constantia" w:cs="Arial"/>
          <w:b/>
          <w:bCs/>
        </w:rPr>
        <w:t>age.</w:t>
      </w:r>
      <w:r>
        <w:rPr>
          <w:rFonts w:ascii="Constantia" w:hAnsi="Constantia" w:cs="Arial"/>
        </w:rPr>
        <w:t xml:space="preserve"> Female respondents above 61 years old score </w:t>
      </w:r>
      <w:r w:rsidRPr="004608E4">
        <w:rPr>
          <w:rFonts w:ascii="Constantia" w:hAnsi="Constantia" w:cs="Arial"/>
          <w:b/>
          <w:bCs/>
        </w:rPr>
        <w:t>the highest</w:t>
      </w:r>
      <w:r>
        <w:rPr>
          <w:rFonts w:ascii="Constantia" w:hAnsi="Constantia" w:cs="Arial"/>
        </w:rPr>
        <w:t xml:space="preserve"> in the CSBI (</w:t>
      </w:r>
      <w:r w:rsidRPr="00071F94">
        <w:rPr>
          <w:rFonts w:ascii="Constantia" w:hAnsi="Constantia" w:cs="Arial"/>
          <w:b/>
          <w:bCs/>
        </w:rPr>
        <w:t>60</w:t>
      </w:r>
      <w:r>
        <w:rPr>
          <w:rFonts w:ascii="Constantia" w:hAnsi="Constantia" w:cs="Arial"/>
        </w:rPr>
        <w:t xml:space="preserve">). Respondents 26 years old or younger score </w:t>
      </w:r>
      <w:r w:rsidRPr="004608E4">
        <w:rPr>
          <w:rFonts w:ascii="Constantia" w:hAnsi="Constantia" w:cs="Arial"/>
          <w:b/>
          <w:bCs/>
        </w:rPr>
        <w:t>the lowest</w:t>
      </w:r>
      <w:r>
        <w:rPr>
          <w:rFonts w:ascii="Constantia" w:hAnsi="Constantia" w:cs="Arial"/>
        </w:rPr>
        <w:t xml:space="preserve"> in the CSBI (</w:t>
      </w:r>
      <w:r w:rsidRPr="00480C96">
        <w:rPr>
          <w:rFonts w:ascii="Constantia" w:hAnsi="Constantia" w:cs="Arial"/>
          <w:b/>
          <w:bCs/>
        </w:rPr>
        <w:t>51,0</w:t>
      </w:r>
      <w:r>
        <w:rPr>
          <w:rFonts w:ascii="Constantia" w:hAnsi="Constantia" w:cs="Arial"/>
        </w:rPr>
        <w:t>).</w:t>
      </w:r>
    </w:p>
    <w:p w14:paraId="0F88E6C6" w14:textId="61362BB7" w:rsidR="00412E10" w:rsidRDefault="00412E10" w:rsidP="009E3F6E">
      <w:pPr>
        <w:jc w:val="both"/>
        <w:rPr>
          <w:rFonts w:ascii="Constantia" w:hAnsi="Constantia" w:cs="Arial"/>
        </w:rPr>
      </w:pPr>
    </w:p>
    <w:p w14:paraId="21642646" w14:textId="5024B346" w:rsidR="00412E10" w:rsidRDefault="00412E10" w:rsidP="00412E10">
      <w:pPr>
        <w:rPr>
          <w:rFonts w:ascii="Constantia" w:hAnsi="Constantia" w:cstheme="minorBidi"/>
        </w:rPr>
      </w:pPr>
      <w:r>
        <w:rPr>
          <w:rFonts w:ascii="Constantia" w:hAnsi="Constantia" w:cstheme="minorBidi"/>
        </w:rPr>
        <w:t xml:space="preserve">Below some relevant data on the behavior of </w:t>
      </w:r>
      <w:r w:rsidR="009632D3">
        <w:rPr>
          <w:rFonts w:ascii="Constantia" w:hAnsi="Constantia" w:cstheme="minorBidi"/>
        </w:rPr>
        <w:t>Danish</w:t>
      </w:r>
      <w:r>
        <w:rPr>
          <w:rFonts w:ascii="Constantia" w:hAnsi="Constantia" w:cstheme="minorBidi"/>
        </w:rPr>
        <w:t xml:space="preserve"> by dimension:</w:t>
      </w:r>
    </w:p>
    <w:p w14:paraId="1A1D1E74" w14:textId="77777777" w:rsidR="00412E10" w:rsidRDefault="00412E10" w:rsidP="00412E10">
      <w:pPr>
        <w:rPr>
          <w:rFonts w:ascii="Constantia" w:hAnsi="Constantia" w:cstheme="minorBidi"/>
        </w:rPr>
      </w:pPr>
    </w:p>
    <w:p w14:paraId="6A260581" w14:textId="77777777" w:rsidR="00412E10" w:rsidRDefault="00412E10" w:rsidP="00412E10">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789312" behindDoc="0" locked="0" layoutInCell="1" allowOverlap="1" wp14:anchorId="49BFEA87" wp14:editId="67EF390E">
                <wp:simplePos x="0" y="0"/>
                <wp:positionH relativeFrom="margin">
                  <wp:posOffset>1614170</wp:posOffset>
                </wp:positionH>
                <wp:positionV relativeFrom="paragraph">
                  <wp:posOffset>12065</wp:posOffset>
                </wp:positionV>
                <wp:extent cx="4419600" cy="1252855"/>
                <wp:effectExtent l="0" t="0" r="19050" b="23495"/>
                <wp:wrapSquare wrapText="bothSides"/>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4FA5DD21" w14:textId="38FD2092" w:rsidR="002F784C" w:rsidRPr="001647F0" w:rsidRDefault="002F784C" w:rsidP="00412E10">
                            <w:pPr>
                              <w:pStyle w:val="ListParagraph"/>
                              <w:numPr>
                                <w:ilvl w:val="0"/>
                                <w:numId w:val="20"/>
                              </w:numPr>
                              <w:jc w:val="both"/>
                              <w:rPr>
                                <w:rFonts w:ascii="Constantia" w:hAnsi="Constantia"/>
                                <w:sz w:val="20"/>
                                <w:szCs w:val="20"/>
                              </w:rPr>
                            </w:pPr>
                            <w:r>
                              <w:rPr>
                                <w:rFonts w:ascii="Constantia" w:hAnsi="Constantia"/>
                                <w:sz w:val="20"/>
                                <w:szCs w:val="20"/>
                              </w:rPr>
                              <w:t>1%</w:t>
                            </w:r>
                            <w:r w:rsidRPr="001647F0">
                              <w:rPr>
                                <w:rFonts w:ascii="Constantia" w:hAnsi="Constantia"/>
                                <w:sz w:val="20"/>
                                <w:szCs w:val="20"/>
                              </w:rPr>
                              <w:t xml:space="preserve"> of respondents describe themselves as vegan and </w:t>
                            </w:r>
                            <w:r>
                              <w:rPr>
                                <w:rFonts w:ascii="Constantia" w:hAnsi="Constantia"/>
                                <w:sz w:val="20"/>
                                <w:szCs w:val="20"/>
                              </w:rPr>
                              <w:t>3</w:t>
                            </w:r>
                            <w:r w:rsidRPr="001647F0">
                              <w:rPr>
                                <w:rFonts w:ascii="Constantia" w:hAnsi="Constantia"/>
                                <w:sz w:val="20"/>
                                <w:szCs w:val="20"/>
                              </w:rPr>
                              <w:t xml:space="preserve">% as vegetarian, whereas </w:t>
                            </w:r>
                            <w:r>
                              <w:rPr>
                                <w:rFonts w:ascii="Constantia" w:hAnsi="Constantia"/>
                                <w:sz w:val="20"/>
                                <w:szCs w:val="20"/>
                              </w:rPr>
                              <w:t>51</w:t>
                            </w:r>
                            <w:r w:rsidRPr="001647F0">
                              <w:rPr>
                                <w:rFonts w:ascii="Constantia" w:hAnsi="Constantia"/>
                                <w:sz w:val="20"/>
                                <w:szCs w:val="20"/>
                              </w:rPr>
                              <w:t>% eat animal products without trying to reduce its consumption</w:t>
                            </w:r>
                          </w:p>
                          <w:p w14:paraId="29212A42" w14:textId="77777777" w:rsidR="002F784C" w:rsidRPr="001647F0" w:rsidRDefault="002F784C" w:rsidP="00412E10">
                            <w:pPr>
                              <w:pStyle w:val="ListParagraph"/>
                              <w:jc w:val="both"/>
                              <w:rPr>
                                <w:rFonts w:ascii="Constantia" w:hAnsi="Constantia"/>
                                <w:sz w:val="20"/>
                                <w:szCs w:val="20"/>
                              </w:rPr>
                            </w:pPr>
                          </w:p>
                          <w:p w14:paraId="785EF5B2" w14:textId="662E3E35" w:rsidR="002F784C" w:rsidRPr="009B3044" w:rsidRDefault="002F784C" w:rsidP="00412E10">
                            <w:pPr>
                              <w:pStyle w:val="ListParagraph"/>
                              <w:numPr>
                                <w:ilvl w:val="0"/>
                                <w:numId w:val="20"/>
                              </w:numPr>
                              <w:jc w:val="both"/>
                              <w:rPr>
                                <w:rFonts w:ascii="Constantia" w:hAnsi="Constantia"/>
                                <w:sz w:val="20"/>
                                <w:szCs w:val="20"/>
                              </w:rPr>
                            </w:pPr>
                            <w:r>
                              <w:rPr>
                                <w:rFonts w:ascii="Constantia" w:hAnsi="Constantia"/>
                                <w:sz w:val="20"/>
                                <w:szCs w:val="20"/>
                              </w:rPr>
                              <w:t>24</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12</w:t>
                            </w:r>
                            <w:r w:rsidRPr="001647F0">
                              <w:rPr>
                                <w:rFonts w:ascii="Constantia" w:hAnsi="Constantia"/>
                                <w:sz w:val="20"/>
                                <w:szCs w:val="20"/>
                              </w:rPr>
                              <w:t>% do not follow this behavior “at all” or “only little”</w:t>
                            </w:r>
                          </w:p>
                          <w:p w14:paraId="6E04B80E" w14:textId="77777777" w:rsidR="002F784C" w:rsidRPr="001647F0" w:rsidRDefault="002F784C" w:rsidP="00412E10">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FEA87" id="_x0000_s1076" type="#_x0000_t202" style="position:absolute;margin-left:127.1pt;margin-top:.95pt;width:348pt;height:98.6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" fillcolor="#c6d9f1">
                <v:textbox>
                  <w:txbxContent>
                    <w:p w14:paraId="4FA5DD21" w14:textId="38FD2092" w:rsidR="002F784C" w:rsidRPr="001647F0" w:rsidRDefault="002F784C" w:rsidP="00412E10">
                      <w:pPr>
                        <w:pStyle w:val="ListParagraph"/>
                        <w:numPr>
                          <w:ilvl w:val="0"/>
                          <w:numId w:val="20"/>
                        </w:numPr>
                        <w:jc w:val="both"/>
                        <w:rPr>
                          <w:rFonts w:ascii="Constantia" w:hAnsi="Constantia"/>
                          <w:sz w:val="20"/>
                          <w:szCs w:val="20"/>
                        </w:rPr>
                      </w:pPr>
                      <w:r>
                        <w:rPr>
                          <w:rFonts w:ascii="Constantia" w:hAnsi="Constantia"/>
                          <w:sz w:val="20"/>
                          <w:szCs w:val="20"/>
                        </w:rPr>
                        <w:t>1%</w:t>
                      </w:r>
                      <w:r w:rsidRPr="001647F0">
                        <w:rPr>
                          <w:rFonts w:ascii="Constantia" w:hAnsi="Constantia"/>
                          <w:sz w:val="20"/>
                          <w:szCs w:val="20"/>
                        </w:rPr>
                        <w:t xml:space="preserve"> of respondents describe themselves as vegan and </w:t>
                      </w:r>
                      <w:r>
                        <w:rPr>
                          <w:rFonts w:ascii="Constantia" w:hAnsi="Constantia"/>
                          <w:sz w:val="20"/>
                          <w:szCs w:val="20"/>
                        </w:rPr>
                        <w:t>3</w:t>
                      </w:r>
                      <w:r w:rsidRPr="001647F0">
                        <w:rPr>
                          <w:rFonts w:ascii="Constantia" w:hAnsi="Constantia"/>
                          <w:sz w:val="20"/>
                          <w:szCs w:val="20"/>
                        </w:rPr>
                        <w:t xml:space="preserve">% as vegetarian, whereas </w:t>
                      </w:r>
                      <w:r>
                        <w:rPr>
                          <w:rFonts w:ascii="Constantia" w:hAnsi="Constantia"/>
                          <w:sz w:val="20"/>
                          <w:szCs w:val="20"/>
                        </w:rPr>
                        <w:t>51</w:t>
                      </w:r>
                      <w:r w:rsidRPr="001647F0">
                        <w:rPr>
                          <w:rFonts w:ascii="Constantia" w:hAnsi="Constantia"/>
                          <w:sz w:val="20"/>
                          <w:szCs w:val="20"/>
                        </w:rPr>
                        <w:t>% eat animal products without trying to reduce its consumption</w:t>
                      </w:r>
                    </w:p>
                    <w:p w14:paraId="29212A42" w14:textId="77777777" w:rsidR="002F784C" w:rsidRPr="001647F0" w:rsidRDefault="002F784C" w:rsidP="00412E10">
                      <w:pPr>
                        <w:pStyle w:val="ListParagraph"/>
                        <w:jc w:val="both"/>
                        <w:rPr>
                          <w:rFonts w:ascii="Constantia" w:hAnsi="Constantia"/>
                          <w:sz w:val="20"/>
                          <w:szCs w:val="20"/>
                        </w:rPr>
                      </w:pPr>
                    </w:p>
                    <w:p w14:paraId="785EF5B2" w14:textId="662E3E35" w:rsidR="002F784C" w:rsidRPr="009B3044" w:rsidRDefault="002F784C" w:rsidP="00412E10">
                      <w:pPr>
                        <w:pStyle w:val="ListParagraph"/>
                        <w:numPr>
                          <w:ilvl w:val="0"/>
                          <w:numId w:val="20"/>
                        </w:numPr>
                        <w:jc w:val="both"/>
                        <w:rPr>
                          <w:rFonts w:ascii="Constantia" w:hAnsi="Constantia"/>
                          <w:sz w:val="20"/>
                          <w:szCs w:val="20"/>
                        </w:rPr>
                      </w:pPr>
                      <w:r>
                        <w:rPr>
                          <w:rFonts w:ascii="Constantia" w:hAnsi="Constantia"/>
                          <w:sz w:val="20"/>
                          <w:szCs w:val="20"/>
                        </w:rPr>
                        <w:t>24</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12</w:t>
                      </w:r>
                      <w:r w:rsidRPr="001647F0">
                        <w:rPr>
                          <w:rFonts w:ascii="Constantia" w:hAnsi="Constantia"/>
                          <w:sz w:val="20"/>
                          <w:szCs w:val="20"/>
                        </w:rPr>
                        <w:t>% do not follow this behavior “at all” or “only little”</w:t>
                      </w:r>
                    </w:p>
                    <w:p w14:paraId="6E04B80E" w14:textId="77777777" w:rsidR="002F784C" w:rsidRPr="001647F0" w:rsidRDefault="002F784C" w:rsidP="00412E10">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0D87632C" wp14:editId="5F6CB5C9">
            <wp:extent cx="1438666" cy="1320800"/>
            <wp:effectExtent l="0" t="0" r="0" b="0"/>
            <wp:docPr id="58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4FAE1D00" w14:textId="77777777" w:rsidR="00412E10" w:rsidRDefault="00412E10" w:rsidP="00412E10">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790336" behindDoc="0" locked="0" layoutInCell="1" allowOverlap="1" wp14:anchorId="3FAEEEA4" wp14:editId="6886C8D8">
                <wp:simplePos x="0" y="0"/>
                <wp:positionH relativeFrom="margin">
                  <wp:posOffset>1614170</wp:posOffset>
                </wp:positionH>
                <wp:positionV relativeFrom="paragraph">
                  <wp:posOffset>54610</wp:posOffset>
                </wp:positionV>
                <wp:extent cx="4436110" cy="1117600"/>
                <wp:effectExtent l="0" t="0" r="21590" b="25400"/>
                <wp:wrapSquare wrapText="bothSides"/>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4FEB1741" w14:textId="3490DD2A" w:rsidR="002F784C" w:rsidRPr="003D010C" w:rsidRDefault="002F784C" w:rsidP="00412E10">
                            <w:pPr>
                              <w:pStyle w:val="ListParagraph"/>
                              <w:numPr>
                                <w:ilvl w:val="0"/>
                                <w:numId w:val="21"/>
                              </w:numPr>
                              <w:rPr>
                                <w:rFonts w:ascii="Constantia" w:hAnsi="Constantia"/>
                                <w:sz w:val="20"/>
                                <w:szCs w:val="20"/>
                              </w:rPr>
                            </w:pPr>
                            <w:r>
                              <w:rPr>
                                <w:rFonts w:ascii="Constantia" w:hAnsi="Constantia"/>
                                <w:sz w:val="20"/>
                                <w:szCs w:val="20"/>
                              </w:rPr>
                              <w:t>20</w:t>
                            </w:r>
                            <w:r w:rsidRPr="003D010C">
                              <w:rPr>
                                <w:rFonts w:ascii="Constantia" w:hAnsi="Constantia"/>
                                <w:sz w:val="20"/>
                                <w:szCs w:val="20"/>
                              </w:rPr>
                              <w:t>% of respondents follow the behavior “mainly walking, use the bicycle and/or public transport in daily mobility “(almost) completely”</w:t>
                            </w:r>
                          </w:p>
                          <w:p w14:paraId="08E7F647" w14:textId="77777777" w:rsidR="002F784C" w:rsidRPr="00CF1DD4" w:rsidRDefault="002F784C" w:rsidP="00412E10">
                            <w:pPr>
                              <w:pStyle w:val="ListParagraph"/>
                              <w:rPr>
                                <w:rFonts w:ascii="Constantia" w:hAnsi="Constantia"/>
                                <w:sz w:val="20"/>
                                <w:szCs w:val="20"/>
                              </w:rPr>
                            </w:pPr>
                          </w:p>
                          <w:p w14:paraId="45DFB738" w14:textId="296A1C6F" w:rsidR="002F784C" w:rsidRPr="00CF1DD4" w:rsidRDefault="002F784C" w:rsidP="00412E10">
                            <w:pPr>
                              <w:pStyle w:val="ListParagraph"/>
                              <w:numPr>
                                <w:ilvl w:val="0"/>
                                <w:numId w:val="20"/>
                              </w:numPr>
                              <w:rPr>
                                <w:rFonts w:ascii="Constantia" w:hAnsi="Constantia"/>
                                <w:sz w:val="20"/>
                                <w:szCs w:val="20"/>
                              </w:rPr>
                            </w:pPr>
                            <w:r>
                              <w:rPr>
                                <w:rFonts w:ascii="Constantia" w:hAnsi="Constantia"/>
                                <w:sz w:val="20"/>
                                <w:szCs w:val="20"/>
                              </w:rPr>
                              <w:t>32</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EEEA4" id="_x0000_s1077" type="#_x0000_t202" style="position:absolute;margin-left:127.1pt;margin-top:4.3pt;width:349.3pt;height:88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" fillcolor="#c4bd97">
                <v:textbox>
                  <w:txbxContent>
                    <w:p w14:paraId="4FEB1741" w14:textId="3490DD2A" w:rsidR="002F784C" w:rsidRPr="003D010C" w:rsidRDefault="002F784C" w:rsidP="00412E10">
                      <w:pPr>
                        <w:pStyle w:val="ListParagraph"/>
                        <w:numPr>
                          <w:ilvl w:val="0"/>
                          <w:numId w:val="21"/>
                        </w:numPr>
                        <w:rPr>
                          <w:rFonts w:ascii="Constantia" w:hAnsi="Constantia"/>
                          <w:sz w:val="20"/>
                          <w:szCs w:val="20"/>
                        </w:rPr>
                      </w:pPr>
                      <w:r>
                        <w:rPr>
                          <w:rFonts w:ascii="Constantia" w:hAnsi="Constantia"/>
                          <w:sz w:val="20"/>
                          <w:szCs w:val="20"/>
                        </w:rPr>
                        <w:t>20</w:t>
                      </w:r>
                      <w:r w:rsidRPr="003D010C">
                        <w:rPr>
                          <w:rFonts w:ascii="Constantia" w:hAnsi="Constantia"/>
                          <w:sz w:val="20"/>
                          <w:szCs w:val="20"/>
                        </w:rPr>
                        <w:t>% of respondents follow the behavior “mainly walking, use the bicycle and/or public transport in daily mobility “(almost) completely”</w:t>
                      </w:r>
                    </w:p>
                    <w:p w14:paraId="08E7F647" w14:textId="77777777" w:rsidR="002F784C" w:rsidRPr="00CF1DD4" w:rsidRDefault="002F784C" w:rsidP="00412E10">
                      <w:pPr>
                        <w:pStyle w:val="ListParagraph"/>
                        <w:rPr>
                          <w:rFonts w:ascii="Constantia" w:hAnsi="Constantia"/>
                          <w:sz w:val="20"/>
                          <w:szCs w:val="20"/>
                        </w:rPr>
                      </w:pPr>
                    </w:p>
                    <w:p w14:paraId="45DFB738" w14:textId="296A1C6F" w:rsidR="002F784C" w:rsidRPr="00CF1DD4" w:rsidRDefault="002F784C" w:rsidP="00412E10">
                      <w:pPr>
                        <w:pStyle w:val="ListParagraph"/>
                        <w:numPr>
                          <w:ilvl w:val="0"/>
                          <w:numId w:val="20"/>
                        </w:numPr>
                        <w:rPr>
                          <w:rFonts w:ascii="Constantia" w:hAnsi="Constantia"/>
                          <w:sz w:val="20"/>
                          <w:szCs w:val="20"/>
                        </w:rPr>
                      </w:pPr>
                      <w:r>
                        <w:rPr>
                          <w:rFonts w:ascii="Constantia" w:hAnsi="Constantia"/>
                          <w:sz w:val="20"/>
                          <w:szCs w:val="20"/>
                        </w:rPr>
                        <w:t>32</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659B5B7E" w14:textId="77777777" w:rsidR="00412E10" w:rsidRDefault="00412E10" w:rsidP="00412E10">
      <w:pPr>
        <w:rPr>
          <w:noProof/>
        </w:rPr>
      </w:pPr>
      <w:r w:rsidRPr="005D68EC">
        <w:rPr>
          <w:rFonts w:ascii="Constantia" w:hAnsi="Constantia" w:cstheme="minorBidi"/>
        </w:rPr>
        <w:t xml:space="preserve">   </w:t>
      </w:r>
      <w:r>
        <w:rPr>
          <w:noProof/>
        </w:rPr>
        <w:drawing>
          <wp:inline distT="0" distB="0" distL="0" distR="0" wp14:anchorId="3E8D8A8F" wp14:editId="15D3E4BB">
            <wp:extent cx="1320800" cy="1100666"/>
            <wp:effectExtent l="0" t="0" r="0" b="0"/>
            <wp:docPr id="58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1411F074" w14:textId="77777777" w:rsidR="00412E10" w:rsidRPr="0059661B" w:rsidRDefault="00412E10" w:rsidP="00412E10">
      <w:r w:rsidRPr="004608AE">
        <w:rPr>
          <w:rFonts w:asciiTheme="minorHAnsi" w:hAnsiTheme="minorHAnsi" w:cstheme="minorHAnsi"/>
          <w:noProof/>
          <w:sz w:val="16"/>
          <w:szCs w:val="16"/>
        </w:rPr>
        <w:drawing>
          <wp:inline distT="0" distB="0" distL="0" distR="0" wp14:anchorId="20402FA4" wp14:editId="7CFAA0BD">
            <wp:extent cx="1397000" cy="118024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Pr="00D543FB">
        <w:rPr>
          <w:rFonts w:ascii="Constantia" w:hAnsi="Constantia" w:cs="Arial"/>
          <w:noProof/>
          <w:sz w:val="22"/>
          <w:szCs w:val="22"/>
        </w:rPr>
        <mc:AlternateContent>
          <mc:Choice Requires="wps">
            <w:drawing>
              <wp:anchor distT="45720" distB="45720" distL="114300" distR="114300" simplePos="0" relativeHeight="251791360" behindDoc="0" locked="0" layoutInCell="1" allowOverlap="1" wp14:anchorId="4A1E3003" wp14:editId="35F56574">
                <wp:simplePos x="0" y="0"/>
                <wp:positionH relativeFrom="margin">
                  <wp:posOffset>1614170</wp:posOffset>
                </wp:positionH>
                <wp:positionV relativeFrom="paragraph">
                  <wp:posOffset>10160</wp:posOffset>
                </wp:positionV>
                <wp:extent cx="4445000" cy="1117600"/>
                <wp:effectExtent l="0" t="0" r="12700" b="25400"/>
                <wp:wrapSquare wrapText="bothSides"/>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25EF9235" w14:textId="52B9DA3B" w:rsidR="002F784C" w:rsidRDefault="002F784C" w:rsidP="00412E10">
                            <w:pPr>
                              <w:pStyle w:val="ListParagraph"/>
                              <w:numPr>
                                <w:ilvl w:val="0"/>
                                <w:numId w:val="20"/>
                              </w:numPr>
                              <w:rPr>
                                <w:rFonts w:ascii="Constantia" w:hAnsi="Constantia"/>
                                <w:sz w:val="20"/>
                                <w:szCs w:val="20"/>
                              </w:rPr>
                            </w:pPr>
                            <w:r w:rsidRPr="005C4561">
                              <w:rPr>
                                <w:rFonts w:ascii="Constantia" w:hAnsi="Constantia"/>
                                <w:sz w:val="20"/>
                                <w:szCs w:val="20"/>
                              </w:rPr>
                              <w:t>1</w:t>
                            </w:r>
                            <w:r>
                              <w:rPr>
                                <w:rFonts w:ascii="Constantia" w:hAnsi="Constantia"/>
                                <w:sz w:val="20"/>
                                <w:szCs w:val="20"/>
                              </w:rPr>
                              <w:t>1%</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r w:rsidRPr="005C4561">
                              <w:rPr>
                                <w:rFonts w:ascii="Constantia" w:hAnsi="Constantia"/>
                                <w:sz w:val="20"/>
                                <w:szCs w:val="20"/>
                              </w:rPr>
                              <w:t xml:space="preserve"> </w:t>
                            </w:r>
                          </w:p>
                          <w:p w14:paraId="72C8D338" w14:textId="77777777" w:rsidR="002F784C" w:rsidRPr="005C4561" w:rsidRDefault="002F784C" w:rsidP="00412E10">
                            <w:pPr>
                              <w:pStyle w:val="ListParagraph"/>
                              <w:rPr>
                                <w:rFonts w:ascii="Constantia" w:hAnsi="Constantia"/>
                                <w:sz w:val="20"/>
                                <w:szCs w:val="20"/>
                              </w:rPr>
                            </w:pPr>
                          </w:p>
                          <w:p w14:paraId="1D5BEEA0" w14:textId="45F4A404" w:rsidR="002F784C" w:rsidRPr="009F76D4" w:rsidRDefault="002F784C" w:rsidP="00412E10">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7</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13</w:t>
                            </w:r>
                            <w:r w:rsidRPr="009F76D4">
                              <w:rPr>
                                <w:rFonts w:ascii="Constantia" w:hAnsi="Constantia" w:cstheme="minorHAnsi"/>
                                <w:sz w:val="20"/>
                                <w:szCs w:val="20"/>
                              </w:rPr>
                              <w:t>%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3003" id="_x0000_s1078" type="#_x0000_t202" style="position:absolute;margin-left:127.1pt;margin-top:.8pt;width:350pt;height:88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" fillcolor="#d9d9d9">
                <v:textbox>
                  <w:txbxContent>
                    <w:p w14:paraId="25EF9235" w14:textId="52B9DA3B" w:rsidR="002F784C" w:rsidRDefault="002F784C" w:rsidP="00412E10">
                      <w:pPr>
                        <w:pStyle w:val="ListParagraph"/>
                        <w:numPr>
                          <w:ilvl w:val="0"/>
                          <w:numId w:val="20"/>
                        </w:numPr>
                        <w:rPr>
                          <w:rFonts w:ascii="Constantia" w:hAnsi="Constantia"/>
                          <w:sz w:val="20"/>
                          <w:szCs w:val="20"/>
                        </w:rPr>
                      </w:pPr>
                      <w:r w:rsidRPr="005C4561">
                        <w:rPr>
                          <w:rFonts w:ascii="Constantia" w:hAnsi="Constantia"/>
                          <w:sz w:val="20"/>
                          <w:szCs w:val="20"/>
                        </w:rPr>
                        <w:t>1</w:t>
                      </w:r>
                      <w:r>
                        <w:rPr>
                          <w:rFonts w:ascii="Constantia" w:hAnsi="Constantia"/>
                          <w:sz w:val="20"/>
                          <w:szCs w:val="20"/>
                        </w:rPr>
                        <w:t>1%</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r w:rsidRPr="005C4561">
                        <w:rPr>
                          <w:rFonts w:ascii="Constantia" w:hAnsi="Constantia"/>
                          <w:sz w:val="20"/>
                          <w:szCs w:val="20"/>
                        </w:rPr>
                        <w:t xml:space="preserve"> </w:t>
                      </w:r>
                    </w:p>
                    <w:p w14:paraId="72C8D338" w14:textId="77777777" w:rsidR="002F784C" w:rsidRPr="005C4561" w:rsidRDefault="002F784C" w:rsidP="00412E10">
                      <w:pPr>
                        <w:pStyle w:val="ListParagraph"/>
                        <w:rPr>
                          <w:rFonts w:ascii="Constantia" w:hAnsi="Constantia"/>
                          <w:sz w:val="20"/>
                          <w:szCs w:val="20"/>
                        </w:rPr>
                      </w:pPr>
                    </w:p>
                    <w:p w14:paraId="1D5BEEA0" w14:textId="45F4A404" w:rsidR="002F784C" w:rsidRPr="009F76D4" w:rsidRDefault="002F784C" w:rsidP="00412E10">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7</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13</w:t>
                      </w:r>
                      <w:r w:rsidRPr="009F76D4">
                        <w:rPr>
                          <w:rFonts w:ascii="Constantia" w:hAnsi="Constantia" w:cstheme="minorHAnsi"/>
                          <w:sz w:val="20"/>
                          <w:szCs w:val="20"/>
                        </w:rPr>
                        <w:t>% “little”</w:t>
                      </w:r>
                    </w:p>
                  </w:txbxContent>
                </v:textbox>
                <w10:wrap type="square" anchorx="margin"/>
              </v:shape>
            </w:pict>
          </mc:Fallback>
        </mc:AlternateContent>
      </w:r>
    </w:p>
    <w:p w14:paraId="0F425967" w14:textId="77777777" w:rsidR="00412E10" w:rsidRDefault="00412E10" w:rsidP="00412E10">
      <w:r>
        <w:rPr>
          <w:noProof/>
        </w:rPr>
        <w:lastRenderedPageBreak/>
        <w:drawing>
          <wp:inline distT="0" distB="0" distL="0" distR="0" wp14:anchorId="32685408" wp14:editId="2241D11C">
            <wp:extent cx="1200150" cy="1104900"/>
            <wp:effectExtent l="0" t="0" r="0" b="0"/>
            <wp:docPr id="58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792384" behindDoc="0" locked="0" layoutInCell="1" allowOverlap="1" wp14:anchorId="4A3C2099" wp14:editId="51FFDAF7">
                <wp:simplePos x="0" y="0"/>
                <wp:positionH relativeFrom="margin">
                  <wp:posOffset>1612053</wp:posOffset>
                </wp:positionH>
                <wp:positionV relativeFrom="paragraph">
                  <wp:posOffset>4233</wp:posOffset>
                </wp:positionV>
                <wp:extent cx="4445000" cy="1117600"/>
                <wp:effectExtent l="0" t="0" r="12700" b="25400"/>
                <wp:wrapSquare wrapText="bothSides"/>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6AEB2FDE" w14:textId="52527FF4" w:rsidR="002F784C" w:rsidRPr="00C019CF" w:rsidRDefault="002F784C" w:rsidP="00412E10">
                            <w:pPr>
                              <w:pStyle w:val="ListParagraph"/>
                              <w:numPr>
                                <w:ilvl w:val="0"/>
                                <w:numId w:val="20"/>
                              </w:numPr>
                              <w:rPr>
                                <w:rFonts w:ascii="Constantia" w:hAnsi="Constantia"/>
                                <w:sz w:val="20"/>
                                <w:szCs w:val="20"/>
                              </w:rPr>
                            </w:pPr>
                            <w:r>
                              <w:rPr>
                                <w:rFonts w:ascii="Constantia" w:hAnsi="Constantia"/>
                                <w:sz w:val="20"/>
                                <w:szCs w:val="20"/>
                              </w:rPr>
                              <w:t>14% reduces/avoids overconsumption “almost completely”, whereas 21% “not at all</w:t>
                            </w:r>
                            <w:r w:rsidRPr="00C019CF">
                              <w:rPr>
                                <w:rFonts w:ascii="Constantia" w:hAnsi="Constantia"/>
                                <w:sz w:val="20"/>
                                <w:szCs w:val="20"/>
                              </w:rPr>
                              <w:t>” or “little”</w:t>
                            </w:r>
                          </w:p>
                          <w:p w14:paraId="5B9850F5" w14:textId="77777777" w:rsidR="002F784C" w:rsidRPr="005C4561" w:rsidRDefault="002F784C" w:rsidP="00412E10">
                            <w:pPr>
                              <w:pStyle w:val="ListParagraph"/>
                              <w:rPr>
                                <w:rFonts w:ascii="Constantia" w:hAnsi="Constantia"/>
                                <w:sz w:val="20"/>
                                <w:szCs w:val="20"/>
                              </w:rPr>
                            </w:pPr>
                          </w:p>
                          <w:p w14:paraId="7D66A3D6" w14:textId="7D55154B" w:rsidR="002F784C" w:rsidRPr="00667615" w:rsidRDefault="002F784C" w:rsidP="00412E10">
                            <w:pPr>
                              <w:pStyle w:val="ListParagraph"/>
                              <w:numPr>
                                <w:ilvl w:val="0"/>
                                <w:numId w:val="20"/>
                              </w:numPr>
                              <w:rPr>
                                <w:rFonts w:ascii="Constantia" w:hAnsi="Constantia"/>
                                <w:sz w:val="20"/>
                                <w:szCs w:val="20"/>
                              </w:rPr>
                            </w:pPr>
                            <w:r>
                              <w:rPr>
                                <w:rFonts w:ascii="Constantia" w:hAnsi="Constantia"/>
                                <w:sz w:val="20"/>
                                <w:szCs w:val="20"/>
                              </w:rPr>
                              <w:t>42% prefers products that are of better quality, long lasting, and that can be repaired (“almost completely”+ “a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C2099" id="_x0000_s1079" type="#_x0000_t202" style="position:absolute;margin-left:126.95pt;margin-top:.35pt;width:350pt;height:88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" fillcolor="#e6b9b8">
                <v:textbox>
                  <w:txbxContent>
                    <w:p w14:paraId="6AEB2FDE" w14:textId="52527FF4" w:rsidR="002F784C" w:rsidRPr="00C019CF" w:rsidRDefault="002F784C" w:rsidP="00412E10">
                      <w:pPr>
                        <w:pStyle w:val="ListParagraph"/>
                        <w:numPr>
                          <w:ilvl w:val="0"/>
                          <w:numId w:val="20"/>
                        </w:numPr>
                        <w:rPr>
                          <w:rFonts w:ascii="Constantia" w:hAnsi="Constantia"/>
                          <w:sz w:val="20"/>
                          <w:szCs w:val="20"/>
                        </w:rPr>
                      </w:pPr>
                      <w:r>
                        <w:rPr>
                          <w:rFonts w:ascii="Constantia" w:hAnsi="Constantia"/>
                          <w:sz w:val="20"/>
                          <w:szCs w:val="20"/>
                        </w:rPr>
                        <w:t>14% reduces/avoids overconsumption “almost completely”, whereas 21% “not at all</w:t>
                      </w:r>
                      <w:r w:rsidRPr="00C019CF">
                        <w:rPr>
                          <w:rFonts w:ascii="Constantia" w:hAnsi="Constantia"/>
                          <w:sz w:val="20"/>
                          <w:szCs w:val="20"/>
                        </w:rPr>
                        <w:t>” or “little”</w:t>
                      </w:r>
                    </w:p>
                    <w:p w14:paraId="5B9850F5" w14:textId="77777777" w:rsidR="002F784C" w:rsidRPr="005C4561" w:rsidRDefault="002F784C" w:rsidP="00412E10">
                      <w:pPr>
                        <w:pStyle w:val="ListParagraph"/>
                        <w:rPr>
                          <w:rFonts w:ascii="Constantia" w:hAnsi="Constantia"/>
                          <w:sz w:val="20"/>
                          <w:szCs w:val="20"/>
                        </w:rPr>
                      </w:pPr>
                    </w:p>
                    <w:p w14:paraId="7D66A3D6" w14:textId="7D55154B" w:rsidR="002F784C" w:rsidRPr="00667615" w:rsidRDefault="002F784C" w:rsidP="00412E10">
                      <w:pPr>
                        <w:pStyle w:val="ListParagraph"/>
                        <w:numPr>
                          <w:ilvl w:val="0"/>
                          <w:numId w:val="20"/>
                        </w:numPr>
                        <w:rPr>
                          <w:rFonts w:ascii="Constantia" w:hAnsi="Constantia"/>
                          <w:sz w:val="20"/>
                          <w:szCs w:val="20"/>
                        </w:rPr>
                      </w:pPr>
                      <w:r>
                        <w:rPr>
                          <w:rFonts w:ascii="Constantia" w:hAnsi="Constantia"/>
                          <w:sz w:val="20"/>
                          <w:szCs w:val="20"/>
                        </w:rPr>
                        <w:t>42% prefers products that are of better quality, long lasting, and that can be repaired (“almost completely”+ “a lot”)</w:t>
                      </w:r>
                    </w:p>
                  </w:txbxContent>
                </v:textbox>
                <w10:wrap type="square" anchorx="margin"/>
              </v:shape>
            </w:pict>
          </mc:Fallback>
        </mc:AlternateContent>
      </w:r>
    </w:p>
    <w:p w14:paraId="7F6C6DED" w14:textId="77777777" w:rsidR="00412E10" w:rsidRDefault="00412E10" w:rsidP="00412E10">
      <w:pPr>
        <w:rPr>
          <w:noProof/>
        </w:rPr>
      </w:pPr>
    </w:p>
    <w:p w14:paraId="7DC20F0F" w14:textId="77777777" w:rsidR="00412E10" w:rsidRDefault="00412E10" w:rsidP="00412E10">
      <w:pPr>
        <w:rPr>
          <w:noProof/>
        </w:rPr>
      </w:pPr>
      <w:r>
        <w:rPr>
          <w:rFonts w:asciiTheme="minorHAnsi" w:hAnsiTheme="minorHAnsi" w:cstheme="minorHAnsi"/>
          <w:noProof/>
          <w:sz w:val="16"/>
          <w:szCs w:val="16"/>
        </w:rPr>
        <w:drawing>
          <wp:inline distT="0" distB="0" distL="0" distR="0" wp14:anchorId="52929661" wp14:editId="5F800D9F">
            <wp:extent cx="1295400" cy="97409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793408" behindDoc="0" locked="0" layoutInCell="1" allowOverlap="1" wp14:anchorId="00842029" wp14:editId="4E976913">
                <wp:simplePos x="0" y="0"/>
                <wp:positionH relativeFrom="margin">
                  <wp:posOffset>1610995</wp:posOffset>
                </wp:positionH>
                <wp:positionV relativeFrom="paragraph">
                  <wp:posOffset>9102</wp:posOffset>
                </wp:positionV>
                <wp:extent cx="4445000" cy="1117600"/>
                <wp:effectExtent l="0" t="0" r="12700" b="25400"/>
                <wp:wrapSquare wrapText="bothSides"/>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0450DA3F" w14:textId="4243B3DC" w:rsidR="002F784C" w:rsidRPr="00AB47C2" w:rsidRDefault="002F784C" w:rsidP="00412E10">
                            <w:pPr>
                              <w:pStyle w:val="ListParagraph"/>
                              <w:numPr>
                                <w:ilvl w:val="0"/>
                                <w:numId w:val="20"/>
                              </w:numPr>
                              <w:rPr>
                                <w:rFonts w:ascii="Constantia" w:hAnsi="Constantia"/>
                                <w:sz w:val="20"/>
                                <w:szCs w:val="20"/>
                              </w:rPr>
                            </w:pPr>
                            <w:r>
                              <w:rPr>
                                <w:rFonts w:ascii="Constantia" w:hAnsi="Constantia"/>
                                <w:sz w:val="20"/>
                                <w:szCs w:val="20"/>
                              </w:rPr>
                              <w:t>18</w:t>
                            </w:r>
                            <w:r w:rsidRPr="00AB47C2">
                              <w:rPr>
                                <w:rFonts w:ascii="Constantia" w:hAnsi="Constantia"/>
                                <w:sz w:val="20"/>
                                <w:szCs w:val="20"/>
                              </w:rPr>
                              <w:t>% follows the behavior reusing products as long as possible  “almost completely</w:t>
                            </w:r>
                            <w:r>
                              <w:rPr>
                                <w:rFonts w:ascii="Constantia" w:hAnsi="Constantia"/>
                                <w:sz w:val="20"/>
                                <w:szCs w:val="20"/>
                              </w:rPr>
                              <w:t>”</w:t>
                            </w:r>
                          </w:p>
                          <w:p w14:paraId="2CD167AC" w14:textId="77777777" w:rsidR="002F784C" w:rsidRPr="00AB47C2" w:rsidRDefault="002F784C" w:rsidP="00412E10">
                            <w:pPr>
                              <w:pStyle w:val="ListParagraph"/>
                              <w:rPr>
                                <w:rFonts w:ascii="Constantia" w:hAnsi="Constantia"/>
                                <w:sz w:val="20"/>
                                <w:szCs w:val="20"/>
                              </w:rPr>
                            </w:pPr>
                            <w:r w:rsidRPr="00AB47C2">
                              <w:rPr>
                                <w:rFonts w:ascii="Constantia" w:hAnsi="Constantia"/>
                                <w:sz w:val="20"/>
                                <w:szCs w:val="20"/>
                              </w:rPr>
                              <w:t xml:space="preserve"> </w:t>
                            </w:r>
                          </w:p>
                          <w:p w14:paraId="78830194" w14:textId="72CA37A5" w:rsidR="002F784C" w:rsidRPr="00AB47C2" w:rsidRDefault="002F784C" w:rsidP="00412E10">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28% do it “not at all” or “little”, whereas 13% “almost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2029" id="_x0000_s1080" type="#_x0000_t202" style="position:absolute;margin-left:126.85pt;margin-top:.7pt;width:350pt;height:88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" fillcolor="#fcd5b5">
                <v:textbox>
                  <w:txbxContent>
                    <w:p w14:paraId="0450DA3F" w14:textId="4243B3DC" w:rsidR="002F784C" w:rsidRPr="00AB47C2" w:rsidRDefault="002F784C" w:rsidP="00412E10">
                      <w:pPr>
                        <w:pStyle w:val="ListParagraph"/>
                        <w:numPr>
                          <w:ilvl w:val="0"/>
                          <w:numId w:val="20"/>
                        </w:numPr>
                        <w:rPr>
                          <w:rFonts w:ascii="Constantia" w:hAnsi="Constantia"/>
                          <w:sz w:val="20"/>
                          <w:szCs w:val="20"/>
                        </w:rPr>
                      </w:pPr>
                      <w:r>
                        <w:rPr>
                          <w:rFonts w:ascii="Constantia" w:hAnsi="Constantia"/>
                          <w:sz w:val="20"/>
                          <w:szCs w:val="20"/>
                        </w:rPr>
                        <w:t>18</w:t>
                      </w:r>
                      <w:r w:rsidRPr="00AB47C2">
                        <w:rPr>
                          <w:rFonts w:ascii="Constantia" w:hAnsi="Constantia"/>
                          <w:sz w:val="20"/>
                          <w:szCs w:val="20"/>
                        </w:rPr>
                        <w:t xml:space="preserve">% follows the behavior reusing products as long as </w:t>
                      </w:r>
                      <w:proofErr w:type="gramStart"/>
                      <w:r w:rsidRPr="00AB47C2">
                        <w:rPr>
                          <w:rFonts w:ascii="Constantia" w:hAnsi="Constantia"/>
                          <w:sz w:val="20"/>
                          <w:szCs w:val="20"/>
                        </w:rPr>
                        <w:t>possible  “</w:t>
                      </w:r>
                      <w:proofErr w:type="gramEnd"/>
                      <w:r w:rsidRPr="00AB47C2">
                        <w:rPr>
                          <w:rFonts w:ascii="Constantia" w:hAnsi="Constantia"/>
                          <w:sz w:val="20"/>
                          <w:szCs w:val="20"/>
                        </w:rPr>
                        <w:t>almost completely</w:t>
                      </w:r>
                      <w:r>
                        <w:rPr>
                          <w:rFonts w:ascii="Constantia" w:hAnsi="Constantia"/>
                          <w:sz w:val="20"/>
                          <w:szCs w:val="20"/>
                        </w:rPr>
                        <w:t>”</w:t>
                      </w:r>
                    </w:p>
                    <w:p w14:paraId="2CD167AC" w14:textId="77777777" w:rsidR="002F784C" w:rsidRPr="00AB47C2" w:rsidRDefault="002F784C" w:rsidP="00412E10">
                      <w:pPr>
                        <w:pStyle w:val="ListParagraph"/>
                        <w:rPr>
                          <w:rFonts w:ascii="Constantia" w:hAnsi="Constantia"/>
                          <w:sz w:val="20"/>
                          <w:szCs w:val="20"/>
                        </w:rPr>
                      </w:pPr>
                      <w:r w:rsidRPr="00AB47C2">
                        <w:rPr>
                          <w:rFonts w:ascii="Constantia" w:hAnsi="Constantia"/>
                          <w:sz w:val="20"/>
                          <w:szCs w:val="20"/>
                        </w:rPr>
                        <w:t xml:space="preserve"> </w:t>
                      </w:r>
                    </w:p>
                    <w:p w14:paraId="78830194" w14:textId="72CA37A5" w:rsidR="002F784C" w:rsidRPr="00AB47C2" w:rsidRDefault="002F784C" w:rsidP="00412E10">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28% do it “not at all” or “little”, whereas 13% “almost completely”</w:t>
                      </w:r>
                    </w:p>
                  </w:txbxContent>
                </v:textbox>
                <w10:wrap type="square" anchorx="margin"/>
              </v:shape>
            </w:pict>
          </mc:Fallback>
        </mc:AlternateContent>
      </w:r>
    </w:p>
    <w:p w14:paraId="18C8BD4B" w14:textId="77777777" w:rsidR="00412E10" w:rsidRPr="00585DF6" w:rsidRDefault="00412E10" w:rsidP="00412E10"/>
    <w:p w14:paraId="6812B00C" w14:textId="77777777" w:rsidR="00412E10" w:rsidRPr="00585DF6" w:rsidRDefault="00412E10" w:rsidP="00412E10"/>
    <w:p w14:paraId="2FF8B957" w14:textId="77777777" w:rsidR="00412E10" w:rsidRDefault="00412E10" w:rsidP="00412E10">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73EB178B" w14:textId="2ACB7D5A" w:rsidR="00412E10" w:rsidRDefault="00412E10" w:rsidP="009E3F6E">
      <w:pPr>
        <w:jc w:val="both"/>
        <w:rPr>
          <w:rFonts w:ascii="Constantia" w:hAnsi="Constantia" w:cstheme="minorBidi"/>
        </w:rPr>
      </w:pPr>
      <w:r>
        <w:rPr>
          <w:rFonts w:ascii="Constantia" w:hAnsi="Constantia" w:cstheme="minorBidi"/>
        </w:rPr>
        <w:t>The following graph shows the importance (position) attributed to the dimensions included in the research in relation to their impact on sustainability: by</w:t>
      </w:r>
      <w:r w:rsidR="009108A0">
        <w:rPr>
          <w:rFonts w:ascii="Constantia" w:hAnsi="Constantia" w:cstheme="minorBidi"/>
        </w:rPr>
        <w:t xml:space="preserve"> Danish</w:t>
      </w:r>
      <w:r>
        <w:rPr>
          <w:rFonts w:ascii="Constantia" w:hAnsi="Constantia" w:cstheme="minorBidi"/>
        </w:rPr>
        <w:t xml:space="preserve"> respondents and in the survey </w:t>
      </w:r>
      <w:r w:rsidRPr="00E52378">
        <w:rPr>
          <w:rFonts w:ascii="Constantia" w:hAnsi="Constantia" w:cstheme="minorBidi"/>
        </w:rPr>
        <w:t xml:space="preserve">overall </w:t>
      </w:r>
      <w:r>
        <w:rPr>
          <w:rFonts w:ascii="Constantia" w:hAnsi="Constantia" w:cstheme="minorBidi"/>
        </w:rPr>
        <w:t xml:space="preserve">and by experts in the DELPHI </w:t>
      </w:r>
      <w:r w:rsidRPr="00E82CDB">
        <w:rPr>
          <w:rFonts w:ascii="Constantia" w:hAnsi="Constantia" w:cstheme="minorBidi"/>
        </w:rPr>
        <w:t>research:</w:t>
      </w:r>
    </w:p>
    <w:p w14:paraId="3C22C54F" w14:textId="1CF82DC2" w:rsidR="004D0554" w:rsidRDefault="004D0554" w:rsidP="00412E10">
      <w:pPr>
        <w:rPr>
          <w:rFonts w:ascii="Constantia" w:hAnsi="Constantia" w:cstheme="minorBidi"/>
        </w:rPr>
      </w:pPr>
    </w:p>
    <w:p w14:paraId="78003EF2" w14:textId="16247B8B" w:rsidR="004D0554" w:rsidRDefault="004D0554" w:rsidP="00412E10">
      <w:pPr>
        <w:rPr>
          <w:rFonts w:ascii="Constantia" w:hAnsi="Constantia" w:cstheme="minorBidi"/>
        </w:rPr>
      </w:pPr>
      <w:r>
        <w:rPr>
          <w:rFonts w:ascii="Constantia" w:hAnsi="Constantia" w:cstheme="minorBidi"/>
          <w:noProof/>
        </w:rPr>
        <w:drawing>
          <wp:inline distT="0" distB="0" distL="0" distR="0" wp14:anchorId="70459DD6" wp14:editId="21A6CF5A">
            <wp:extent cx="5773420" cy="2176145"/>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73420" cy="2176145"/>
                    </a:xfrm>
                    <a:prstGeom prst="rect">
                      <a:avLst/>
                    </a:prstGeom>
                    <a:noFill/>
                  </pic:spPr>
                </pic:pic>
              </a:graphicData>
            </a:graphic>
          </wp:inline>
        </w:drawing>
      </w:r>
    </w:p>
    <w:p w14:paraId="1B45C323" w14:textId="77777777" w:rsidR="00412E10" w:rsidRDefault="00412E10" w:rsidP="00412E10">
      <w:pPr>
        <w:rPr>
          <w:noProof/>
        </w:rPr>
      </w:pPr>
    </w:p>
    <w:p w14:paraId="5E5BDD1F" w14:textId="314710C7" w:rsidR="00412E10" w:rsidRDefault="009108A0" w:rsidP="00412E10">
      <w:pPr>
        <w:jc w:val="both"/>
        <w:rPr>
          <w:rFonts w:ascii="Constantia" w:hAnsi="Constantia" w:cstheme="minorBidi"/>
        </w:rPr>
      </w:pPr>
      <w:r>
        <w:rPr>
          <w:rFonts w:ascii="Constantia" w:hAnsi="Constantia" w:cstheme="minorBidi"/>
        </w:rPr>
        <w:t>Danish</w:t>
      </w:r>
      <w:r w:rsidR="00412E10">
        <w:rPr>
          <w:rFonts w:ascii="Constantia" w:hAnsi="Constantia" w:cstheme="minorBidi"/>
        </w:rPr>
        <w:t xml:space="preserve"> respondents consider “waste management” as the most important dimension, followed by “water and energy in the household”, “food”, “travel and mobility” and “purchase of products…”. Differences between </w:t>
      </w:r>
      <w:r>
        <w:rPr>
          <w:rFonts w:ascii="Constantia" w:hAnsi="Constantia" w:cstheme="minorBidi"/>
        </w:rPr>
        <w:t>Danish</w:t>
      </w:r>
      <w:r w:rsidR="00412E10">
        <w:rPr>
          <w:rFonts w:ascii="Constantia" w:hAnsi="Constantia" w:cstheme="minorBidi"/>
        </w:rPr>
        <w:t xml:space="preserve"> respondents and survey overall are minor: only one position more for “travel and mobility” and one less for “purchase of products…”.</w:t>
      </w:r>
    </w:p>
    <w:p w14:paraId="053ECC13" w14:textId="0F9B8F1B" w:rsidR="00412E10" w:rsidRDefault="00412E10" w:rsidP="00412E10">
      <w:pPr>
        <w:rPr>
          <w:rFonts w:ascii="Constantia" w:hAnsi="Constantia" w:cstheme="minorBidi"/>
        </w:rPr>
      </w:pPr>
      <w:r>
        <w:rPr>
          <w:rFonts w:ascii="Constantia" w:hAnsi="Constantia" w:cstheme="minorBidi"/>
        </w:rPr>
        <w:t xml:space="preserve">However, </w:t>
      </w:r>
      <w:r w:rsidR="009108A0">
        <w:rPr>
          <w:rFonts w:ascii="Constantia" w:hAnsi="Constantia" w:cstheme="minorBidi"/>
        </w:rPr>
        <w:t>Danish</w:t>
      </w:r>
      <w:r>
        <w:rPr>
          <w:rFonts w:ascii="Constantia" w:hAnsi="Constantia" w:cstheme="minorBidi"/>
        </w:rPr>
        <w:t xml:space="preserve"> respondents differ significantly from expert’s opinion. Most important differences: </w:t>
      </w:r>
    </w:p>
    <w:p w14:paraId="5527B843" w14:textId="77777777" w:rsidR="00412E10" w:rsidRDefault="00412E10" w:rsidP="00412E10">
      <w:pPr>
        <w:rPr>
          <w:rFonts w:ascii="Constantia" w:hAnsi="Constantia" w:cstheme="minorBidi"/>
        </w:rPr>
      </w:pPr>
    </w:p>
    <w:p w14:paraId="6FD4C77E" w14:textId="14AE0236" w:rsidR="00412E10" w:rsidRPr="00C32AB5" w:rsidRDefault="00412E10" w:rsidP="00412E10">
      <w:pPr>
        <w:pStyle w:val="ListParagraph"/>
        <w:numPr>
          <w:ilvl w:val="0"/>
          <w:numId w:val="22"/>
        </w:numPr>
        <w:jc w:val="both"/>
        <w:rPr>
          <w:noProof/>
        </w:rPr>
      </w:pPr>
      <w:r>
        <w:rPr>
          <w:rFonts w:ascii="Constantia" w:hAnsi="Constantia"/>
          <w:noProof/>
          <w:sz w:val="20"/>
          <w:szCs w:val="20"/>
        </w:rPr>
        <w:t xml:space="preserve">“Waste management” is the most important dimension for </w:t>
      </w:r>
      <w:r w:rsidR="009108A0">
        <w:rPr>
          <w:rFonts w:ascii="Constantia" w:hAnsi="Constantia"/>
          <w:noProof/>
          <w:sz w:val="20"/>
          <w:szCs w:val="20"/>
        </w:rPr>
        <w:t>Danish</w:t>
      </w:r>
      <w:r>
        <w:rPr>
          <w:rFonts w:ascii="Constantia" w:hAnsi="Constantia"/>
          <w:noProof/>
          <w:sz w:val="20"/>
          <w:szCs w:val="20"/>
        </w:rPr>
        <w:t xml:space="preserve"> and the least important for experts</w:t>
      </w:r>
    </w:p>
    <w:p w14:paraId="72979BDE" w14:textId="77777777" w:rsidR="00C32AB5" w:rsidRPr="000154C7" w:rsidRDefault="00C32AB5" w:rsidP="00C32AB5">
      <w:pPr>
        <w:pStyle w:val="ListParagraph"/>
        <w:jc w:val="both"/>
        <w:rPr>
          <w:noProof/>
        </w:rPr>
      </w:pPr>
    </w:p>
    <w:p w14:paraId="50F60EDB" w14:textId="700897A2" w:rsidR="00412E10" w:rsidRPr="003A0B0D" w:rsidRDefault="00412E10" w:rsidP="00412E10">
      <w:pPr>
        <w:pStyle w:val="ListParagraph"/>
        <w:numPr>
          <w:ilvl w:val="0"/>
          <w:numId w:val="22"/>
        </w:numPr>
        <w:jc w:val="both"/>
        <w:rPr>
          <w:noProof/>
          <w:sz w:val="20"/>
          <w:szCs w:val="20"/>
        </w:rPr>
      </w:pPr>
      <w:r w:rsidRPr="003A0B0D">
        <w:rPr>
          <w:rFonts w:ascii="Constantia" w:hAnsi="Constantia"/>
          <w:noProof/>
          <w:sz w:val="20"/>
          <w:szCs w:val="20"/>
        </w:rPr>
        <w:t xml:space="preserve">“Travel and mobility” </w:t>
      </w:r>
      <w:r>
        <w:rPr>
          <w:rFonts w:ascii="Constantia" w:hAnsi="Constantia"/>
          <w:noProof/>
          <w:sz w:val="20"/>
          <w:szCs w:val="20"/>
        </w:rPr>
        <w:t>takes the 4</w:t>
      </w:r>
      <w:r w:rsidRPr="0071272A">
        <w:rPr>
          <w:rFonts w:ascii="Constantia" w:hAnsi="Constantia"/>
          <w:noProof/>
          <w:sz w:val="20"/>
          <w:szCs w:val="20"/>
          <w:vertAlign w:val="superscript"/>
        </w:rPr>
        <w:t>th</w:t>
      </w:r>
      <w:r>
        <w:rPr>
          <w:rFonts w:ascii="Constantia" w:hAnsi="Constantia"/>
          <w:noProof/>
          <w:sz w:val="20"/>
          <w:szCs w:val="20"/>
        </w:rPr>
        <w:t xml:space="preserve"> position in importance </w:t>
      </w:r>
      <w:r w:rsidRPr="003A0B0D">
        <w:rPr>
          <w:rFonts w:ascii="Constantia" w:hAnsi="Constantia"/>
          <w:noProof/>
          <w:sz w:val="20"/>
          <w:szCs w:val="20"/>
        </w:rPr>
        <w:t xml:space="preserve">for </w:t>
      </w:r>
      <w:r w:rsidR="009108A0">
        <w:rPr>
          <w:rFonts w:ascii="Constantia" w:hAnsi="Constantia"/>
          <w:noProof/>
          <w:sz w:val="20"/>
          <w:szCs w:val="20"/>
        </w:rPr>
        <w:t>Danish</w:t>
      </w:r>
      <w:r w:rsidRPr="003A0B0D">
        <w:rPr>
          <w:rFonts w:ascii="Constantia" w:hAnsi="Constantia"/>
          <w:noProof/>
          <w:sz w:val="20"/>
          <w:szCs w:val="20"/>
        </w:rPr>
        <w:t xml:space="preserve"> and the second for experts. </w:t>
      </w:r>
      <w:r w:rsidR="009108A0">
        <w:rPr>
          <w:rFonts w:ascii="Constantia" w:hAnsi="Constantia"/>
          <w:noProof/>
          <w:sz w:val="20"/>
          <w:szCs w:val="20"/>
        </w:rPr>
        <w:t>Danish</w:t>
      </w:r>
      <w:r w:rsidRPr="003A0B0D">
        <w:rPr>
          <w:rFonts w:ascii="Constantia" w:hAnsi="Constantia"/>
          <w:noProof/>
          <w:sz w:val="20"/>
          <w:szCs w:val="20"/>
        </w:rPr>
        <w:t xml:space="preserve"> consider that</w:t>
      </w:r>
      <w:r>
        <w:rPr>
          <w:rFonts w:ascii="Constantia" w:hAnsi="Constantia"/>
          <w:noProof/>
          <w:sz w:val="20"/>
          <w:szCs w:val="20"/>
        </w:rPr>
        <w:t xml:space="preserve"> </w:t>
      </w:r>
      <w:r w:rsidRPr="003A0B0D">
        <w:rPr>
          <w:rFonts w:ascii="Constantia" w:hAnsi="Constantia"/>
          <w:noProof/>
          <w:sz w:val="20"/>
          <w:szCs w:val="20"/>
        </w:rPr>
        <w:t xml:space="preserve">“not having a car” is the least important </w:t>
      </w:r>
      <w:r>
        <w:rPr>
          <w:rFonts w:ascii="Constantia" w:hAnsi="Constantia"/>
          <w:noProof/>
          <w:sz w:val="20"/>
          <w:szCs w:val="20"/>
        </w:rPr>
        <w:t>behavior for the dimension</w:t>
      </w:r>
      <w:r w:rsidRPr="003A0B0D">
        <w:rPr>
          <w:rFonts w:ascii="Constantia" w:hAnsi="Constantia"/>
          <w:noProof/>
          <w:sz w:val="20"/>
          <w:szCs w:val="20"/>
        </w:rPr>
        <w:t>, whereas for experts is the thir</w:t>
      </w:r>
      <w:r w:rsidR="00C32AB5">
        <w:rPr>
          <w:rFonts w:ascii="Constantia" w:hAnsi="Constantia"/>
          <w:noProof/>
          <w:sz w:val="20"/>
          <w:szCs w:val="20"/>
        </w:rPr>
        <w:t>d</w:t>
      </w:r>
      <w:r w:rsidRPr="003A0B0D">
        <w:rPr>
          <w:rFonts w:ascii="Constantia" w:hAnsi="Constantia"/>
          <w:noProof/>
          <w:sz w:val="20"/>
          <w:szCs w:val="20"/>
        </w:rPr>
        <w:t xml:space="preserve">; </w:t>
      </w:r>
      <w:r w:rsidR="00C32AB5">
        <w:rPr>
          <w:rFonts w:ascii="Constantia" w:hAnsi="Constantia"/>
          <w:noProof/>
          <w:sz w:val="20"/>
          <w:szCs w:val="20"/>
        </w:rPr>
        <w:t>o</w:t>
      </w:r>
      <w:r w:rsidRPr="003A0B0D">
        <w:rPr>
          <w:rFonts w:ascii="Constantia" w:hAnsi="Constantia"/>
          <w:noProof/>
          <w:sz w:val="20"/>
          <w:szCs w:val="20"/>
        </w:rPr>
        <w:t xml:space="preserve">nly </w:t>
      </w:r>
      <w:r w:rsidR="007C3F1E">
        <w:rPr>
          <w:rFonts w:ascii="Constantia" w:hAnsi="Constantia"/>
          <w:noProof/>
          <w:sz w:val="20"/>
          <w:szCs w:val="20"/>
        </w:rPr>
        <w:t>28</w:t>
      </w:r>
      <w:r w:rsidRPr="003A0B0D">
        <w:rPr>
          <w:rFonts w:ascii="Constantia" w:hAnsi="Constantia"/>
          <w:noProof/>
          <w:sz w:val="20"/>
          <w:szCs w:val="20"/>
        </w:rPr>
        <w:t>% of</w:t>
      </w:r>
      <w:r>
        <w:rPr>
          <w:rFonts w:ascii="Constantia" w:hAnsi="Constantia"/>
          <w:noProof/>
          <w:sz w:val="20"/>
          <w:szCs w:val="20"/>
        </w:rPr>
        <w:t xml:space="preserve"> </w:t>
      </w:r>
      <w:r w:rsidR="009108A0">
        <w:rPr>
          <w:rFonts w:ascii="Constantia" w:hAnsi="Constantia"/>
          <w:noProof/>
          <w:sz w:val="20"/>
          <w:szCs w:val="20"/>
        </w:rPr>
        <w:t>Danish</w:t>
      </w:r>
      <w:r w:rsidRPr="003A0B0D">
        <w:rPr>
          <w:rFonts w:ascii="Constantia" w:hAnsi="Constantia"/>
          <w:noProof/>
          <w:sz w:val="20"/>
          <w:szCs w:val="20"/>
        </w:rPr>
        <w:t xml:space="preserve"> consider </w:t>
      </w:r>
      <w:r>
        <w:rPr>
          <w:rFonts w:ascii="Constantia" w:hAnsi="Constantia"/>
          <w:noProof/>
          <w:sz w:val="20"/>
          <w:szCs w:val="20"/>
        </w:rPr>
        <w:t>this behavior</w:t>
      </w:r>
      <w:r w:rsidRPr="003A0B0D">
        <w:rPr>
          <w:rFonts w:ascii="Constantia" w:hAnsi="Constantia"/>
          <w:noProof/>
          <w:sz w:val="20"/>
          <w:szCs w:val="20"/>
        </w:rPr>
        <w:t xml:space="preserve">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high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FD5B64">
        <w:rPr>
          <w:rFonts w:ascii="Constantia" w:hAnsi="Constantia"/>
          <w:noProof/>
          <w:sz w:val="20"/>
          <w:szCs w:val="20"/>
        </w:rPr>
        <w:t>sustainability</w:t>
      </w:r>
    </w:p>
    <w:p w14:paraId="0AA4B88F" w14:textId="77777777" w:rsidR="00412E10" w:rsidRPr="00134F4C" w:rsidRDefault="00412E10" w:rsidP="00412E10">
      <w:pPr>
        <w:pStyle w:val="ListParagraph"/>
        <w:jc w:val="both"/>
        <w:rPr>
          <w:noProof/>
          <w:sz w:val="20"/>
          <w:szCs w:val="20"/>
        </w:rPr>
      </w:pPr>
    </w:p>
    <w:p w14:paraId="6C4906FC" w14:textId="43B042BE" w:rsidR="00412E10" w:rsidRPr="00AF304E" w:rsidRDefault="00412E10" w:rsidP="00412E10">
      <w:pPr>
        <w:pStyle w:val="ListParagraph"/>
        <w:numPr>
          <w:ilvl w:val="0"/>
          <w:numId w:val="22"/>
        </w:numPr>
        <w:jc w:val="both"/>
        <w:rPr>
          <w:noProof/>
          <w:sz w:val="20"/>
          <w:szCs w:val="20"/>
        </w:rPr>
      </w:pPr>
      <w:r>
        <w:rPr>
          <w:rFonts w:ascii="Constantia" w:hAnsi="Constantia"/>
          <w:noProof/>
          <w:sz w:val="20"/>
          <w:szCs w:val="20"/>
        </w:rPr>
        <w:t xml:space="preserve">“Food” takes the third position in importance for </w:t>
      </w:r>
      <w:r w:rsidR="009108A0">
        <w:rPr>
          <w:rFonts w:ascii="Constantia" w:hAnsi="Constantia"/>
          <w:noProof/>
          <w:sz w:val="20"/>
          <w:szCs w:val="20"/>
        </w:rPr>
        <w:t>Danish</w:t>
      </w:r>
      <w:r>
        <w:rPr>
          <w:rFonts w:ascii="Constantia" w:hAnsi="Constantia"/>
          <w:noProof/>
          <w:sz w:val="20"/>
          <w:szCs w:val="20"/>
        </w:rPr>
        <w:t>, whereas for experts is the most important dimension in relation to its impact on sustainability.</w:t>
      </w:r>
      <w:r w:rsidR="009108A0">
        <w:rPr>
          <w:rFonts w:ascii="Constantia" w:hAnsi="Constantia"/>
          <w:noProof/>
          <w:sz w:val="20"/>
          <w:szCs w:val="20"/>
        </w:rPr>
        <w:t xml:space="preserve"> Danish</w:t>
      </w:r>
      <w:r w:rsidRPr="003A0B0D">
        <w:rPr>
          <w:rFonts w:ascii="Constantia" w:hAnsi="Constantia"/>
          <w:noProof/>
          <w:sz w:val="20"/>
          <w:szCs w:val="20"/>
        </w:rPr>
        <w:t xml:space="preserve"> consider that the behavior “</w:t>
      </w:r>
      <w:r>
        <w:rPr>
          <w:rFonts w:ascii="Constantia" w:hAnsi="Constantia"/>
          <w:noProof/>
          <w:sz w:val="20"/>
          <w:szCs w:val="20"/>
        </w:rPr>
        <w:t>following a plant-based diet</w:t>
      </w:r>
      <w:r w:rsidRPr="003A0B0D">
        <w:rPr>
          <w:rFonts w:ascii="Constantia" w:hAnsi="Constantia"/>
          <w:noProof/>
          <w:sz w:val="20"/>
          <w:szCs w:val="20"/>
        </w:rPr>
        <w:t xml:space="preserve">” is the least important, whereas for experts is the </w:t>
      </w:r>
      <w:r>
        <w:rPr>
          <w:rFonts w:ascii="Constantia" w:hAnsi="Constantia"/>
          <w:noProof/>
          <w:sz w:val="20"/>
          <w:szCs w:val="20"/>
        </w:rPr>
        <w:t xml:space="preserve">most </w:t>
      </w:r>
      <w:r w:rsidRPr="00A40769">
        <w:rPr>
          <w:rFonts w:ascii="Constantia" w:hAnsi="Constantia"/>
          <w:noProof/>
          <w:sz w:val="20"/>
          <w:szCs w:val="20"/>
        </w:rPr>
        <w:t xml:space="preserve">important; </w:t>
      </w:r>
      <w:r>
        <w:rPr>
          <w:rFonts w:ascii="Constantia" w:hAnsi="Constantia"/>
          <w:noProof/>
          <w:sz w:val="20"/>
          <w:szCs w:val="20"/>
        </w:rPr>
        <w:t>4</w:t>
      </w:r>
      <w:r w:rsidR="009108A0">
        <w:rPr>
          <w:rFonts w:ascii="Constantia" w:hAnsi="Constantia"/>
          <w:noProof/>
          <w:sz w:val="20"/>
          <w:szCs w:val="20"/>
        </w:rPr>
        <w:t>9</w:t>
      </w:r>
      <w:r w:rsidRPr="003A0B0D">
        <w:rPr>
          <w:rFonts w:ascii="Constantia" w:hAnsi="Constantia"/>
          <w:noProof/>
          <w:sz w:val="20"/>
          <w:szCs w:val="20"/>
        </w:rPr>
        <w:t xml:space="preserve">% of </w:t>
      </w:r>
      <w:r w:rsidR="009108A0">
        <w:rPr>
          <w:rFonts w:ascii="Constantia" w:hAnsi="Constantia"/>
          <w:noProof/>
          <w:sz w:val="20"/>
          <w:szCs w:val="20"/>
        </w:rPr>
        <w:t>Danish</w:t>
      </w:r>
      <w:r w:rsidRPr="003A0B0D">
        <w:rPr>
          <w:rFonts w:ascii="Constantia" w:hAnsi="Constantia"/>
          <w:noProof/>
          <w:sz w:val="20"/>
          <w:szCs w:val="20"/>
        </w:rPr>
        <w:t xml:space="preserve"> consider it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low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D315FB">
        <w:rPr>
          <w:rFonts w:ascii="Constantia" w:hAnsi="Constantia"/>
          <w:noProof/>
          <w:sz w:val="20"/>
          <w:szCs w:val="20"/>
        </w:rPr>
        <w:t>sustainability</w:t>
      </w:r>
      <w:r>
        <w:rPr>
          <w:rFonts w:ascii="Constantia" w:hAnsi="Constantia"/>
          <w:noProof/>
          <w:sz w:val="20"/>
          <w:szCs w:val="20"/>
        </w:rPr>
        <w:t>.</w:t>
      </w:r>
      <w:r w:rsidRPr="003A0B0D">
        <w:rPr>
          <w:rFonts w:ascii="Constantia" w:hAnsi="Constantia"/>
          <w:noProof/>
          <w:sz w:val="20"/>
          <w:szCs w:val="20"/>
        </w:rPr>
        <w:t xml:space="preserve"> </w:t>
      </w:r>
    </w:p>
    <w:p w14:paraId="489DE4DC" w14:textId="77777777" w:rsidR="00412E10" w:rsidRDefault="00412E10" w:rsidP="00412E10">
      <w:pPr>
        <w:jc w:val="both"/>
        <w:rPr>
          <w:rFonts w:ascii="Constantia" w:hAnsi="Constantia" w:cstheme="minorBidi"/>
          <w:b/>
          <w:bCs/>
        </w:rPr>
      </w:pPr>
      <w:r w:rsidRPr="00AF304E">
        <w:rPr>
          <w:rFonts w:ascii="Constantia" w:hAnsi="Constantia" w:cstheme="minorBidi"/>
          <w:b/>
          <w:bCs/>
        </w:rPr>
        <w:lastRenderedPageBreak/>
        <w:t>Perceived level of information, sustainability of the own behavior and importance attributed to having a sustainable behavior</w:t>
      </w:r>
    </w:p>
    <w:p w14:paraId="6C61BABD" w14:textId="77777777" w:rsidR="00412E10" w:rsidRPr="00AF304E" w:rsidRDefault="00412E10" w:rsidP="00412E10">
      <w:pPr>
        <w:jc w:val="both"/>
        <w:rPr>
          <w:rFonts w:ascii="Times New Roman" w:eastAsia="Times New Roman" w:hAnsi="Times New Roman" w:cs="Times New Roman"/>
          <w:noProof/>
        </w:rPr>
      </w:pPr>
      <w:r w:rsidRPr="00AF304E">
        <w:rPr>
          <w:rFonts w:ascii="Constantia" w:hAnsi="Constantia" w:cstheme="minorBidi"/>
          <w:b/>
          <w:bCs/>
        </w:rPr>
        <w:t xml:space="preserve"> </w:t>
      </w:r>
    </w:p>
    <w:p w14:paraId="00D94512" w14:textId="25668423" w:rsidR="00D244C6" w:rsidRDefault="00D244C6" w:rsidP="00412E10">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795456" behindDoc="0" locked="0" layoutInCell="1" allowOverlap="1" wp14:anchorId="4BCBDDD9" wp14:editId="176D742F">
                <wp:simplePos x="0" y="0"/>
                <wp:positionH relativeFrom="margin">
                  <wp:posOffset>3241766</wp:posOffset>
                </wp:positionH>
                <wp:positionV relativeFrom="paragraph">
                  <wp:posOffset>23132</wp:posOffset>
                </wp:positionV>
                <wp:extent cx="2705735" cy="1847850"/>
                <wp:effectExtent l="0" t="0" r="18415" b="19050"/>
                <wp:wrapSquare wrapText="bothSides"/>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847850"/>
                        </a:xfrm>
                        <a:prstGeom prst="rect">
                          <a:avLst/>
                        </a:prstGeom>
                        <a:solidFill>
                          <a:sysClr val="window" lastClr="FFFFFF">
                            <a:lumMod val="95000"/>
                          </a:sysClr>
                        </a:solidFill>
                        <a:ln w="9525">
                          <a:solidFill>
                            <a:srgbClr val="000000"/>
                          </a:solidFill>
                          <a:miter lim="800000"/>
                          <a:headEnd/>
                          <a:tailEnd/>
                        </a:ln>
                      </wps:spPr>
                      <wps:txbx>
                        <w:txbxContent>
                          <w:p w14:paraId="3B11947E" w14:textId="488BBB8F" w:rsidR="002F784C" w:rsidRDefault="002F784C" w:rsidP="00412E10">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57</w:t>
                            </w:r>
                            <w:r w:rsidR="00CF53FF">
                              <w:rPr>
                                <w:rFonts w:ascii="Constantia" w:hAnsi="Constantia"/>
                                <w:sz w:val="20"/>
                                <w:szCs w:val="20"/>
                              </w:rPr>
                              <w:t>%</w:t>
                            </w:r>
                          </w:p>
                          <w:p w14:paraId="33A73EE2" w14:textId="77777777" w:rsidR="00CF53FF" w:rsidRPr="00CF53FF" w:rsidRDefault="00CF53FF" w:rsidP="00CF53FF">
                            <w:pPr>
                              <w:jc w:val="both"/>
                              <w:rPr>
                                <w:rFonts w:ascii="Constantia" w:hAnsi="Constantia"/>
                              </w:rPr>
                            </w:pPr>
                          </w:p>
                          <w:p w14:paraId="2C7A6B02" w14:textId="60A41173" w:rsidR="002F784C" w:rsidRDefault="002F784C" w:rsidP="00412E10">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purchase of products…</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34</w:t>
                            </w:r>
                            <w:r w:rsidRPr="00394E74">
                              <w:rPr>
                                <w:rFonts w:ascii="Constantia" w:hAnsi="Constantia" w:cstheme="minorHAnsi"/>
                                <w:sz w:val="20"/>
                                <w:szCs w:val="20"/>
                              </w:rPr>
                              <w:t>%</w:t>
                            </w:r>
                          </w:p>
                          <w:p w14:paraId="113E4671" w14:textId="77777777" w:rsidR="00CF53FF" w:rsidRPr="00CF53FF" w:rsidRDefault="00CF53FF" w:rsidP="00CF53FF">
                            <w:pPr>
                              <w:jc w:val="both"/>
                              <w:rPr>
                                <w:rFonts w:ascii="Constantia" w:hAnsi="Constantia" w:cstheme="minorHAnsi"/>
                              </w:rPr>
                            </w:pPr>
                          </w:p>
                          <w:p w14:paraId="6F67FF45" w14:textId="5A0C57F8" w:rsidR="002F784C" w:rsidRPr="00394E74" w:rsidRDefault="002F784C" w:rsidP="00412E10">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54</w:t>
                            </w:r>
                            <w:r w:rsidRPr="00394E74">
                              <w:rPr>
                                <w:rFonts w:ascii="Constantia" w:hAnsi="Constantia"/>
                                <w:sz w:val="20"/>
                                <w:szCs w:val="20"/>
                              </w:rPr>
                              <w:t>) in the CSBI than those who feel not at all/poorly informed (</w:t>
                            </w:r>
                            <w:r>
                              <w:rPr>
                                <w:rFonts w:ascii="Constantia" w:hAnsi="Constantia"/>
                                <w:sz w:val="20"/>
                                <w:szCs w:val="20"/>
                              </w:rPr>
                              <w:t>37</w:t>
                            </w:r>
                            <w:r w:rsidRPr="00394E74">
                              <w:rPr>
                                <w:rFonts w:ascii="Constantia" w:hAnsi="Constantia"/>
                                <w:sz w:val="20"/>
                                <w:szCs w:val="20"/>
                              </w:rPr>
                              <w:t>)</w:t>
                            </w:r>
                          </w:p>
                          <w:p w14:paraId="03B8E837" w14:textId="77777777" w:rsidR="002F784C" w:rsidRDefault="002F784C" w:rsidP="00412E10">
                            <w:pPr>
                              <w:rPr>
                                <w:rFonts w:ascii="Constantia" w:hAnsi="Constantia"/>
                              </w:rPr>
                            </w:pPr>
                          </w:p>
                          <w:p w14:paraId="67B13A0E" w14:textId="77777777" w:rsidR="002F784C" w:rsidRPr="00F0693C" w:rsidRDefault="002F784C" w:rsidP="00412E10">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BDDD9" id="_x0000_s1081" type="#_x0000_t202" style="position:absolute;margin-left:255.25pt;margin-top:1.8pt;width:213.05pt;height:145.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" fillcolor="#f2f2f2">
                <v:textbox>
                  <w:txbxContent>
                    <w:p w14:paraId="3B11947E" w14:textId="488BBB8F" w:rsidR="002F784C" w:rsidRDefault="002F784C" w:rsidP="00412E10">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57</w:t>
                      </w:r>
                      <w:r w:rsidR="00CF53FF">
                        <w:rPr>
                          <w:rFonts w:ascii="Constantia" w:hAnsi="Constantia"/>
                          <w:sz w:val="20"/>
                          <w:szCs w:val="20"/>
                        </w:rPr>
                        <w:t>%</w:t>
                      </w:r>
                    </w:p>
                    <w:p w14:paraId="33A73EE2" w14:textId="77777777" w:rsidR="00CF53FF" w:rsidRPr="00CF53FF" w:rsidRDefault="00CF53FF" w:rsidP="00CF53FF">
                      <w:pPr>
                        <w:jc w:val="both"/>
                        <w:rPr>
                          <w:rFonts w:ascii="Constantia" w:hAnsi="Constantia"/>
                        </w:rPr>
                      </w:pPr>
                    </w:p>
                    <w:p w14:paraId="2C7A6B02" w14:textId="60A41173" w:rsidR="002F784C" w:rsidRDefault="002F784C" w:rsidP="00412E10">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purchase of products…</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34</w:t>
                      </w:r>
                      <w:r w:rsidRPr="00394E74">
                        <w:rPr>
                          <w:rFonts w:ascii="Constantia" w:hAnsi="Constantia" w:cstheme="minorHAnsi"/>
                          <w:sz w:val="20"/>
                          <w:szCs w:val="20"/>
                        </w:rPr>
                        <w:t>%</w:t>
                      </w:r>
                    </w:p>
                    <w:p w14:paraId="113E4671" w14:textId="77777777" w:rsidR="00CF53FF" w:rsidRPr="00CF53FF" w:rsidRDefault="00CF53FF" w:rsidP="00CF53FF">
                      <w:pPr>
                        <w:jc w:val="both"/>
                        <w:rPr>
                          <w:rFonts w:ascii="Constantia" w:hAnsi="Constantia" w:cstheme="minorHAnsi"/>
                        </w:rPr>
                      </w:pPr>
                    </w:p>
                    <w:p w14:paraId="6F67FF45" w14:textId="5A0C57F8" w:rsidR="002F784C" w:rsidRPr="00394E74" w:rsidRDefault="002F784C" w:rsidP="00412E10">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54</w:t>
                      </w:r>
                      <w:r w:rsidRPr="00394E74">
                        <w:rPr>
                          <w:rFonts w:ascii="Constantia" w:hAnsi="Constantia"/>
                          <w:sz w:val="20"/>
                          <w:szCs w:val="20"/>
                        </w:rPr>
                        <w:t>) in the CSBI than those who feel not at all/poorly informed (</w:t>
                      </w:r>
                      <w:r>
                        <w:rPr>
                          <w:rFonts w:ascii="Constantia" w:hAnsi="Constantia"/>
                          <w:sz w:val="20"/>
                          <w:szCs w:val="20"/>
                        </w:rPr>
                        <w:t>37</w:t>
                      </w:r>
                      <w:r w:rsidRPr="00394E74">
                        <w:rPr>
                          <w:rFonts w:ascii="Constantia" w:hAnsi="Constantia"/>
                          <w:sz w:val="20"/>
                          <w:szCs w:val="20"/>
                        </w:rPr>
                        <w:t>)</w:t>
                      </w:r>
                    </w:p>
                    <w:p w14:paraId="03B8E837" w14:textId="77777777" w:rsidR="002F784C" w:rsidRDefault="002F784C" w:rsidP="00412E10">
                      <w:pPr>
                        <w:rPr>
                          <w:rFonts w:ascii="Constantia" w:hAnsi="Constantia"/>
                        </w:rPr>
                      </w:pPr>
                    </w:p>
                    <w:p w14:paraId="67B13A0E" w14:textId="77777777" w:rsidR="002F784C" w:rsidRPr="00F0693C" w:rsidRDefault="002F784C" w:rsidP="00412E10">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800576" behindDoc="0" locked="0" layoutInCell="1" allowOverlap="1" wp14:anchorId="3562559D" wp14:editId="5D0EE34C">
                <wp:simplePos x="0" y="0"/>
                <wp:positionH relativeFrom="column">
                  <wp:posOffset>746942</wp:posOffset>
                </wp:positionH>
                <wp:positionV relativeFrom="paragraph">
                  <wp:posOffset>462734</wp:posOffset>
                </wp:positionV>
                <wp:extent cx="860931" cy="817456"/>
                <wp:effectExtent l="0" t="0" r="0" b="1905"/>
                <wp:wrapNone/>
                <wp:docPr id="571" name="TextBox 2"/>
                <wp:cNvGraphicFramePr/>
                <a:graphic xmlns:a="http://schemas.openxmlformats.org/drawingml/2006/main">
                  <a:graphicData uri="http://schemas.microsoft.com/office/word/2010/wordprocessingShape">
                    <wps:wsp>
                      <wps:cNvSpPr txBox="1"/>
                      <wps:spPr>
                        <a:xfrm>
                          <a:off x="0" y="0"/>
                          <a:ext cx="860931" cy="817456"/>
                        </a:xfrm>
                        <a:prstGeom prst="rect">
                          <a:avLst/>
                        </a:prstGeom>
                        <a:solidFill>
                          <a:sysClr val="window" lastClr="FFFFFF"/>
                        </a:solidFill>
                        <a:ln w="9525" cmpd="sng">
                          <a:noFill/>
                        </a:ln>
                        <a:effectLst>
                          <a:softEdge rad="76200"/>
                        </a:effectLst>
                      </wps:spPr>
                      <wps:txbx>
                        <w:txbxContent>
                          <w:p w14:paraId="463FF241" w14:textId="77777777" w:rsidR="002F784C" w:rsidRPr="00406E38" w:rsidRDefault="002F784C" w:rsidP="00412E10">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562559D" id="_x0000_s1082" type="#_x0000_t202" style="position:absolute;margin-left:58.8pt;margin-top:36.45pt;width:67.8pt;height:64.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" fillcolor="window" stroked="f">
                <v:textbox>
                  <w:txbxContent>
                    <w:p w14:paraId="463FF241" w14:textId="77777777" w:rsidR="002F784C" w:rsidRPr="00406E38" w:rsidRDefault="002F784C" w:rsidP="00412E10">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Pr>
          <w:rFonts w:ascii="Constantia" w:hAnsi="Constantia"/>
          <w:noProof/>
        </w:rPr>
        <w:drawing>
          <wp:inline distT="0" distB="0" distL="0" distR="0" wp14:anchorId="465485FF" wp14:editId="1F32CB9B">
            <wp:extent cx="3096895" cy="1884045"/>
            <wp:effectExtent l="0" t="0" r="8255" b="190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96895" cy="1884045"/>
                    </a:xfrm>
                    <a:prstGeom prst="rect">
                      <a:avLst/>
                    </a:prstGeom>
                    <a:noFill/>
                  </pic:spPr>
                </pic:pic>
              </a:graphicData>
            </a:graphic>
          </wp:inline>
        </w:drawing>
      </w:r>
    </w:p>
    <w:p w14:paraId="1E617B84" w14:textId="16DC8853" w:rsidR="00412E10" w:rsidRDefault="00412E10" w:rsidP="00412E10">
      <w:pPr>
        <w:rPr>
          <w:rFonts w:ascii="Constantia" w:hAnsi="Constantia"/>
          <w:noProof/>
        </w:rPr>
      </w:pPr>
    </w:p>
    <w:p w14:paraId="64195ADE" w14:textId="0228639A" w:rsidR="00412E10" w:rsidRDefault="00412E10" w:rsidP="00412E10">
      <w:pPr>
        <w:rPr>
          <w:rFonts w:ascii="Constantia" w:hAnsi="Constantia"/>
          <w:noProof/>
        </w:rPr>
      </w:pPr>
    </w:p>
    <w:p w14:paraId="7F07A8E4" w14:textId="35C8C54F" w:rsidR="00D244C6" w:rsidRDefault="00D244C6" w:rsidP="00412E10">
      <w:pPr>
        <w:rPr>
          <w:rFonts w:ascii="Constantia" w:hAnsi="Constantia"/>
          <w:noProof/>
        </w:rPr>
      </w:pPr>
      <w:r w:rsidRPr="007A2D87">
        <w:rPr>
          <w:rFonts w:ascii="Constantia" w:hAnsi="Constantia" w:cs="Arial"/>
          <w:noProof/>
          <w:sz w:val="22"/>
          <w:szCs w:val="22"/>
        </w:rPr>
        <mc:AlternateContent>
          <mc:Choice Requires="wps">
            <w:drawing>
              <wp:anchor distT="45720" distB="45720" distL="114300" distR="114300" simplePos="0" relativeHeight="251797504" behindDoc="0" locked="0" layoutInCell="1" allowOverlap="1" wp14:anchorId="316B307A" wp14:editId="7AB9A97C">
                <wp:simplePos x="0" y="0"/>
                <wp:positionH relativeFrom="margin">
                  <wp:posOffset>3253922</wp:posOffset>
                </wp:positionH>
                <wp:positionV relativeFrom="paragraph">
                  <wp:posOffset>21046</wp:posOffset>
                </wp:positionV>
                <wp:extent cx="2790825" cy="2089785"/>
                <wp:effectExtent l="0" t="0" r="28575" b="24765"/>
                <wp:wrapSquare wrapText="bothSides"/>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89785"/>
                        </a:xfrm>
                        <a:prstGeom prst="rect">
                          <a:avLst/>
                        </a:prstGeom>
                        <a:solidFill>
                          <a:sysClr val="window" lastClr="FFFFFF">
                            <a:lumMod val="85000"/>
                          </a:sysClr>
                        </a:solidFill>
                        <a:ln w="9525">
                          <a:solidFill>
                            <a:srgbClr val="000000"/>
                          </a:solidFill>
                          <a:miter lim="800000"/>
                          <a:headEnd/>
                          <a:tailEnd/>
                        </a:ln>
                      </wps:spPr>
                      <wps:txbx>
                        <w:txbxContent>
                          <w:p w14:paraId="2C49052C" w14:textId="06372B2D" w:rsidR="002F784C" w:rsidRDefault="002F784C" w:rsidP="00412E10">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59</w:t>
                            </w:r>
                            <w:r w:rsidRPr="00394E74">
                              <w:rPr>
                                <w:rFonts w:ascii="Constantia" w:hAnsi="Constantia"/>
                                <w:sz w:val="20"/>
                                <w:szCs w:val="20"/>
                              </w:rPr>
                              <w:t xml:space="preserve">% </w:t>
                            </w:r>
                          </w:p>
                          <w:p w14:paraId="0D802163" w14:textId="77777777" w:rsidR="00CF53FF" w:rsidRPr="00394E74" w:rsidRDefault="00CF53FF" w:rsidP="00CF53FF">
                            <w:pPr>
                              <w:pStyle w:val="ListParagraph"/>
                              <w:ind w:left="360"/>
                              <w:jc w:val="both"/>
                              <w:rPr>
                                <w:rFonts w:ascii="Constantia" w:hAnsi="Constantia"/>
                                <w:sz w:val="20"/>
                                <w:szCs w:val="20"/>
                              </w:rPr>
                            </w:pPr>
                          </w:p>
                          <w:p w14:paraId="08582994" w14:textId="6E6A6AB9" w:rsidR="002F784C" w:rsidRDefault="002F784C" w:rsidP="00412E10">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 xml:space="preserve">or “purchase of (non) </w:t>
                            </w:r>
                            <w:r w:rsidRPr="00394E74">
                              <w:rPr>
                                <w:rFonts w:ascii="Constantia" w:hAnsi="Constantia" w:cstheme="minorHAnsi"/>
                                <w:sz w:val="20"/>
                                <w:szCs w:val="20"/>
                              </w:rPr>
                              <w:t>food products and services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32</w:t>
                            </w:r>
                            <w:r w:rsidRPr="00551608">
                              <w:rPr>
                                <w:rFonts w:ascii="Constantia" w:hAnsi="Constantia" w:cstheme="minorHAnsi"/>
                                <w:sz w:val="20"/>
                                <w:szCs w:val="20"/>
                              </w:rPr>
                              <w:t xml:space="preserve">% </w:t>
                            </w:r>
                          </w:p>
                          <w:p w14:paraId="038D2A8E" w14:textId="77777777" w:rsidR="00CF53FF" w:rsidRPr="00CF53FF" w:rsidRDefault="00CF53FF" w:rsidP="00CF53FF">
                            <w:pPr>
                              <w:jc w:val="both"/>
                              <w:rPr>
                                <w:rFonts w:ascii="Constantia" w:hAnsi="Constantia" w:cstheme="minorHAnsi"/>
                              </w:rPr>
                            </w:pPr>
                          </w:p>
                          <w:p w14:paraId="393FB5E8" w14:textId="18D720FC" w:rsidR="002F784C" w:rsidRPr="005D7581" w:rsidRDefault="002F784C" w:rsidP="00412E10">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56</w:t>
                            </w:r>
                            <w:r w:rsidRPr="00394E74">
                              <w:rPr>
                                <w:rFonts w:ascii="Constantia" w:hAnsi="Constantia"/>
                                <w:sz w:val="20"/>
                                <w:szCs w:val="20"/>
                              </w:rPr>
                              <w:t>) in the CSBI than those w</w:t>
                            </w:r>
                            <w:r w:rsidR="00FF1887">
                              <w:rPr>
                                <w:rFonts w:ascii="Constantia" w:hAnsi="Constantia"/>
                                <w:sz w:val="20"/>
                                <w:szCs w:val="20"/>
                              </w:rPr>
                              <w:t>i</w:t>
                            </w:r>
                            <w:r>
                              <w:rPr>
                                <w:rFonts w:ascii="Constantia" w:hAnsi="Constantia"/>
                                <w:sz w:val="20"/>
                                <w:szCs w:val="20"/>
                              </w:rPr>
                              <w:t>t</w:t>
                            </w:r>
                            <w:r w:rsidR="00FF1887">
                              <w:rPr>
                                <w:rFonts w:ascii="Constantia" w:hAnsi="Constantia"/>
                                <w:sz w:val="20"/>
                                <w:szCs w:val="20"/>
                              </w:rPr>
                              <w: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33</w:t>
                            </w:r>
                            <w:r w:rsidRPr="005D7581">
                              <w:rPr>
                                <w:rFonts w:ascii="Constantia" w:hAnsi="Constantia"/>
                                <w:sz w:val="20"/>
                                <w:szCs w:val="20"/>
                              </w:rPr>
                              <w:t xml:space="preserve">) </w:t>
                            </w:r>
                          </w:p>
                          <w:p w14:paraId="5C326663" w14:textId="77777777" w:rsidR="002F784C" w:rsidRDefault="002F784C" w:rsidP="00412E10">
                            <w:pPr>
                              <w:rPr>
                                <w:rFonts w:ascii="Constantia" w:hAnsi="Constantia"/>
                              </w:rPr>
                            </w:pPr>
                          </w:p>
                          <w:p w14:paraId="148ECD64" w14:textId="77777777" w:rsidR="002F784C" w:rsidRPr="00F0693C" w:rsidRDefault="002F784C" w:rsidP="00412E10">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B307A" id="_x0000_s1083" type="#_x0000_t202" style="position:absolute;margin-left:256.2pt;margin-top:1.65pt;width:219.75pt;height:164.5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" fillcolor="#d9d9d9">
                <v:textbox>
                  <w:txbxContent>
                    <w:p w14:paraId="2C49052C" w14:textId="06372B2D" w:rsidR="002F784C" w:rsidRDefault="002F784C" w:rsidP="00412E10">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59</w:t>
                      </w:r>
                      <w:r w:rsidRPr="00394E74">
                        <w:rPr>
                          <w:rFonts w:ascii="Constantia" w:hAnsi="Constantia"/>
                          <w:sz w:val="20"/>
                          <w:szCs w:val="20"/>
                        </w:rPr>
                        <w:t xml:space="preserve">% </w:t>
                      </w:r>
                    </w:p>
                    <w:p w14:paraId="0D802163" w14:textId="77777777" w:rsidR="00CF53FF" w:rsidRPr="00394E74" w:rsidRDefault="00CF53FF" w:rsidP="00CF53FF">
                      <w:pPr>
                        <w:pStyle w:val="ListParagraph"/>
                        <w:ind w:left="360"/>
                        <w:jc w:val="both"/>
                        <w:rPr>
                          <w:rFonts w:ascii="Constantia" w:hAnsi="Constantia"/>
                          <w:sz w:val="20"/>
                          <w:szCs w:val="20"/>
                        </w:rPr>
                      </w:pPr>
                    </w:p>
                    <w:p w14:paraId="08582994" w14:textId="6E6A6AB9" w:rsidR="002F784C" w:rsidRDefault="002F784C" w:rsidP="00412E10">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 xml:space="preserve">or “purchase of (non) </w:t>
                      </w:r>
                      <w:r w:rsidRPr="00394E74">
                        <w:rPr>
                          <w:rFonts w:ascii="Constantia" w:hAnsi="Constantia" w:cstheme="minorHAnsi"/>
                          <w:sz w:val="20"/>
                          <w:szCs w:val="20"/>
                        </w:rPr>
                        <w:t>food products and services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32</w:t>
                      </w:r>
                      <w:r w:rsidRPr="00551608">
                        <w:rPr>
                          <w:rFonts w:ascii="Constantia" w:hAnsi="Constantia" w:cstheme="minorHAnsi"/>
                          <w:sz w:val="20"/>
                          <w:szCs w:val="20"/>
                        </w:rPr>
                        <w:t xml:space="preserve">% </w:t>
                      </w:r>
                    </w:p>
                    <w:p w14:paraId="038D2A8E" w14:textId="77777777" w:rsidR="00CF53FF" w:rsidRPr="00CF53FF" w:rsidRDefault="00CF53FF" w:rsidP="00CF53FF">
                      <w:pPr>
                        <w:jc w:val="both"/>
                        <w:rPr>
                          <w:rFonts w:ascii="Constantia" w:hAnsi="Constantia" w:cstheme="minorHAnsi"/>
                        </w:rPr>
                      </w:pPr>
                    </w:p>
                    <w:p w14:paraId="393FB5E8" w14:textId="18D720FC" w:rsidR="002F784C" w:rsidRPr="005D7581" w:rsidRDefault="002F784C" w:rsidP="00412E10">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56</w:t>
                      </w:r>
                      <w:r w:rsidRPr="00394E74">
                        <w:rPr>
                          <w:rFonts w:ascii="Constantia" w:hAnsi="Constantia"/>
                          <w:sz w:val="20"/>
                          <w:szCs w:val="20"/>
                        </w:rPr>
                        <w:t>) in the CSBI than those w</w:t>
                      </w:r>
                      <w:r w:rsidR="00FF1887">
                        <w:rPr>
                          <w:rFonts w:ascii="Constantia" w:hAnsi="Constantia"/>
                          <w:sz w:val="20"/>
                          <w:szCs w:val="20"/>
                        </w:rPr>
                        <w:t>i</w:t>
                      </w:r>
                      <w:r>
                        <w:rPr>
                          <w:rFonts w:ascii="Constantia" w:hAnsi="Constantia"/>
                          <w:sz w:val="20"/>
                          <w:szCs w:val="20"/>
                        </w:rPr>
                        <w:t>t</w:t>
                      </w:r>
                      <w:r w:rsidR="00FF1887">
                        <w:rPr>
                          <w:rFonts w:ascii="Constantia" w:hAnsi="Constantia"/>
                          <w:sz w:val="20"/>
                          <w:szCs w:val="20"/>
                        </w:rPr>
                        <w: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33</w:t>
                      </w:r>
                      <w:r w:rsidRPr="005D7581">
                        <w:rPr>
                          <w:rFonts w:ascii="Constantia" w:hAnsi="Constantia"/>
                          <w:sz w:val="20"/>
                          <w:szCs w:val="20"/>
                        </w:rPr>
                        <w:t xml:space="preserve">) </w:t>
                      </w:r>
                    </w:p>
                    <w:p w14:paraId="5C326663" w14:textId="77777777" w:rsidR="002F784C" w:rsidRDefault="002F784C" w:rsidP="00412E10">
                      <w:pPr>
                        <w:rPr>
                          <w:rFonts w:ascii="Constantia" w:hAnsi="Constantia"/>
                        </w:rPr>
                      </w:pPr>
                    </w:p>
                    <w:p w14:paraId="148ECD64" w14:textId="77777777" w:rsidR="002F784C" w:rsidRPr="00F0693C" w:rsidRDefault="002F784C" w:rsidP="00412E10">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802624" behindDoc="0" locked="0" layoutInCell="1" allowOverlap="1" wp14:anchorId="00E2E2CB" wp14:editId="3FA7F262">
                <wp:simplePos x="0" y="0"/>
                <wp:positionH relativeFrom="column">
                  <wp:posOffset>705394</wp:posOffset>
                </wp:positionH>
                <wp:positionV relativeFrom="paragraph">
                  <wp:posOffset>561521</wp:posOffset>
                </wp:positionV>
                <wp:extent cx="860931" cy="855133"/>
                <wp:effectExtent l="0" t="0" r="0" b="2540"/>
                <wp:wrapNone/>
                <wp:docPr id="576" name="TextBox 2"/>
                <wp:cNvGraphicFramePr/>
                <a:graphic xmlns:a="http://schemas.openxmlformats.org/drawingml/2006/main">
                  <a:graphicData uri="http://schemas.microsoft.com/office/word/2010/wordprocessingShape">
                    <wps:wsp>
                      <wps:cNvSpPr txBox="1"/>
                      <wps:spPr>
                        <a:xfrm>
                          <a:off x="0" y="0"/>
                          <a:ext cx="860931" cy="855133"/>
                        </a:xfrm>
                        <a:prstGeom prst="rect">
                          <a:avLst/>
                        </a:prstGeom>
                        <a:solidFill>
                          <a:sysClr val="window" lastClr="FFFFFF"/>
                        </a:solidFill>
                        <a:ln w="9525" cmpd="sng">
                          <a:noFill/>
                        </a:ln>
                        <a:effectLst>
                          <a:softEdge rad="76200"/>
                        </a:effectLst>
                      </wps:spPr>
                      <wps:txbx>
                        <w:txbxContent>
                          <w:p w14:paraId="30E459DD" w14:textId="77777777" w:rsidR="002F784C" w:rsidRPr="00B07AA0" w:rsidRDefault="002F784C" w:rsidP="00412E10">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0E2E2CB" id="_x0000_s1084" type="#_x0000_t202" style="position:absolute;margin-left:55.55pt;margin-top:44.2pt;width:67.8pt;height:67.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" fillcolor="window" stroked="f">
                <v:textbox>
                  <w:txbxContent>
                    <w:p w14:paraId="30E459DD" w14:textId="77777777" w:rsidR="002F784C" w:rsidRPr="00B07AA0" w:rsidRDefault="002F784C" w:rsidP="00412E10">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Pr>
          <w:rFonts w:ascii="Constantia" w:hAnsi="Constantia"/>
          <w:noProof/>
        </w:rPr>
        <w:drawing>
          <wp:inline distT="0" distB="0" distL="0" distR="0" wp14:anchorId="38C59E68" wp14:editId="290A68A7">
            <wp:extent cx="3096895" cy="2109470"/>
            <wp:effectExtent l="0" t="0" r="8255" b="508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96895" cy="2109470"/>
                    </a:xfrm>
                    <a:prstGeom prst="rect">
                      <a:avLst/>
                    </a:prstGeom>
                    <a:noFill/>
                  </pic:spPr>
                </pic:pic>
              </a:graphicData>
            </a:graphic>
          </wp:inline>
        </w:drawing>
      </w:r>
    </w:p>
    <w:p w14:paraId="3BBFD6A2" w14:textId="0AC80086" w:rsidR="00412E10" w:rsidRDefault="00412E10" w:rsidP="00412E10">
      <w:pPr>
        <w:rPr>
          <w:rFonts w:ascii="Constantia" w:hAnsi="Constantia"/>
          <w:noProof/>
        </w:rPr>
      </w:pPr>
    </w:p>
    <w:p w14:paraId="2D2C730E" w14:textId="372D7FE0" w:rsidR="00412E10" w:rsidRDefault="00412E10" w:rsidP="00412E10">
      <w:pPr>
        <w:rPr>
          <w:rFonts w:ascii="Constantia" w:hAnsi="Constantia"/>
          <w:noProof/>
        </w:rPr>
      </w:pPr>
    </w:p>
    <w:p w14:paraId="42B68C2B" w14:textId="53938A16" w:rsidR="00D244C6" w:rsidRDefault="00D244C6" w:rsidP="00412E10">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798528" behindDoc="0" locked="0" layoutInCell="1" allowOverlap="1" wp14:anchorId="6DCE060C" wp14:editId="0F5D9A59">
                <wp:simplePos x="0" y="0"/>
                <wp:positionH relativeFrom="margin">
                  <wp:posOffset>3245394</wp:posOffset>
                </wp:positionH>
                <wp:positionV relativeFrom="paragraph">
                  <wp:posOffset>30752</wp:posOffset>
                </wp:positionV>
                <wp:extent cx="2790825" cy="1913255"/>
                <wp:effectExtent l="0" t="0" r="28575" b="10795"/>
                <wp:wrapSquare wrapText="bothSides"/>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913255"/>
                        </a:xfrm>
                        <a:prstGeom prst="rect">
                          <a:avLst/>
                        </a:prstGeom>
                        <a:solidFill>
                          <a:sysClr val="window" lastClr="FFFFFF">
                            <a:lumMod val="75000"/>
                          </a:sysClr>
                        </a:solidFill>
                        <a:ln w="9525">
                          <a:solidFill>
                            <a:srgbClr val="000000"/>
                          </a:solidFill>
                          <a:miter lim="800000"/>
                          <a:headEnd/>
                          <a:tailEnd/>
                        </a:ln>
                      </wps:spPr>
                      <wps:txbx>
                        <w:txbxContent>
                          <w:p w14:paraId="17F0B2E0" w14:textId="57511D72" w:rsidR="002F784C" w:rsidRDefault="002F784C" w:rsidP="00412E10">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62</w:t>
                            </w:r>
                            <w:r w:rsidRPr="00C6314F">
                              <w:rPr>
                                <w:rFonts w:ascii="Constantia" w:hAnsi="Constantia"/>
                                <w:sz w:val="20"/>
                                <w:szCs w:val="20"/>
                              </w:rPr>
                              <w:t xml:space="preserve">% </w:t>
                            </w:r>
                          </w:p>
                          <w:p w14:paraId="5DE38C7B" w14:textId="77777777" w:rsidR="00CF53FF" w:rsidRPr="00C6314F" w:rsidRDefault="00CF53FF" w:rsidP="00CF53FF">
                            <w:pPr>
                              <w:pStyle w:val="ListParagraph"/>
                              <w:ind w:left="360"/>
                              <w:jc w:val="both"/>
                              <w:rPr>
                                <w:rFonts w:ascii="Constantia" w:hAnsi="Constantia"/>
                                <w:sz w:val="20"/>
                                <w:szCs w:val="20"/>
                              </w:rPr>
                            </w:pPr>
                          </w:p>
                          <w:p w14:paraId="080B0ACD" w14:textId="16C8FB20" w:rsidR="002F784C" w:rsidRDefault="002F784C" w:rsidP="00412E10">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36%</w:t>
                            </w:r>
                          </w:p>
                          <w:p w14:paraId="3756C195" w14:textId="77777777" w:rsidR="00CF53FF" w:rsidRPr="00CF53FF" w:rsidRDefault="00CF53FF" w:rsidP="00CF53FF">
                            <w:pPr>
                              <w:jc w:val="both"/>
                              <w:rPr>
                                <w:rFonts w:ascii="Constantia" w:hAnsi="Constantia" w:cstheme="minorHAnsi"/>
                              </w:rPr>
                            </w:pPr>
                          </w:p>
                          <w:p w14:paraId="2AAA22A1" w14:textId="523561DC" w:rsidR="002F784C" w:rsidRPr="00C6314F" w:rsidRDefault="002F784C" w:rsidP="00412E10">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55</w:t>
                            </w:r>
                            <w:r w:rsidRPr="00C6314F">
                              <w:rPr>
                                <w:rFonts w:ascii="Constantia" w:hAnsi="Constantia"/>
                                <w:sz w:val="20"/>
                                <w:szCs w:val="20"/>
                              </w:rPr>
                              <w:t>) in the CSBI than those who attribute a (very) low importance (3</w:t>
                            </w:r>
                            <w:r>
                              <w:rPr>
                                <w:rFonts w:ascii="Constantia" w:hAnsi="Constantia"/>
                                <w:sz w:val="20"/>
                                <w:szCs w:val="20"/>
                              </w:rPr>
                              <w:t>2</w:t>
                            </w:r>
                            <w:r w:rsidRPr="00C6314F">
                              <w:rPr>
                                <w:rFonts w:ascii="Constantia" w:hAnsi="Constantia"/>
                                <w:sz w:val="20"/>
                                <w:szCs w:val="20"/>
                              </w:rPr>
                              <w:t>)</w:t>
                            </w:r>
                          </w:p>
                          <w:p w14:paraId="5BFF5141" w14:textId="77777777" w:rsidR="002F784C" w:rsidRDefault="002F784C" w:rsidP="00412E10">
                            <w:pPr>
                              <w:rPr>
                                <w:rFonts w:ascii="Constantia" w:hAnsi="Constantia"/>
                              </w:rPr>
                            </w:pPr>
                          </w:p>
                          <w:p w14:paraId="6CDD117D" w14:textId="77777777" w:rsidR="002F784C" w:rsidRPr="00F0693C" w:rsidRDefault="002F784C" w:rsidP="00412E10">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060C" id="_x0000_s1085" type="#_x0000_t202" style="position:absolute;margin-left:255.55pt;margin-top:2.4pt;width:219.75pt;height:150.6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" fillcolor="#bfbfbf">
                <v:textbox>
                  <w:txbxContent>
                    <w:p w14:paraId="17F0B2E0" w14:textId="57511D72" w:rsidR="002F784C" w:rsidRDefault="002F784C" w:rsidP="00412E10">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62</w:t>
                      </w:r>
                      <w:r w:rsidRPr="00C6314F">
                        <w:rPr>
                          <w:rFonts w:ascii="Constantia" w:hAnsi="Constantia"/>
                          <w:sz w:val="20"/>
                          <w:szCs w:val="20"/>
                        </w:rPr>
                        <w:t xml:space="preserve">% </w:t>
                      </w:r>
                    </w:p>
                    <w:p w14:paraId="5DE38C7B" w14:textId="77777777" w:rsidR="00CF53FF" w:rsidRPr="00C6314F" w:rsidRDefault="00CF53FF" w:rsidP="00CF53FF">
                      <w:pPr>
                        <w:pStyle w:val="ListParagraph"/>
                        <w:ind w:left="360"/>
                        <w:jc w:val="both"/>
                        <w:rPr>
                          <w:rFonts w:ascii="Constantia" w:hAnsi="Constantia"/>
                          <w:sz w:val="20"/>
                          <w:szCs w:val="20"/>
                        </w:rPr>
                      </w:pPr>
                    </w:p>
                    <w:p w14:paraId="080B0ACD" w14:textId="16C8FB20" w:rsidR="002F784C" w:rsidRDefault="002F784C" w:rsidP="00412E10">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36%</w:t>
                      </w:r>
                    </w:p>
                    <w:p w14:paraId="3756C195" w14:textId="77777777" w:rsidR="00CF53FF" w:rsidRPr="00CF53FF" w:rsidRDefault="00CF53FF" w:rsidP="00CF53FF">
                      <w:pPr>
                        <w:jc w:val="both"/>
                        <w:rPr>
                          <w:rFonts w:ascii="Constantia" w:hAnsi="Constantia" w:cstheme="minorHAnsi"/>
                        </w:rPr>
                      </w:pPr>
                    </w:p>
                    <w:p w14:paraId="2AAA22A1" w14:textId="523561DC" w:rsidR="002F784C" w:rsidRPr="00C6314F" w:rsidRDefault="002F784C" w:rsidP="00412E10">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55</w:t>
                      </w:r>
                      <w:r w:rsidRPr="00C6314F">
                        <w:rPr>
                          <w:rFonts w:ascii="Constantia" w:hAnsi="Constantia"/>
                          <w:sz w:val="20"/>
                          <w:szCs w:val="20"/>
                        </w:rPr>
                        <w:t>) in the CSBI than those who attribute a (very) low importance (3</w:t>
                      </w:r>
                      <w:r>
                        <w:rPr>
                          <w:rFonts w:ascii="Constantia" w:hAnsi="Constantia"/>
                          <w:sz w:val="20"/>
                          <w:szCs w:val="20"/>
                        </w:rPr>
                        <w:t>2</w:t>
                      </w:r>
                      <w:r w:rsidRPr="00C6314F">
                        <w:rPr>
                          <w:rFonts w:ascii="Constantia" w:hAnsi="Constantia"/>
                          <w:sz w:val="20"/>
                          <w:szCs w:val="20"/>
                        </w:rPr>
                        <w:t>)</w:t>
                      </w:r>
                    </w:p>
                    <w:p w14:paraId="5BFF5141" w14:textId="77777777" w:rsidR="002F784C" w:rsidRDefault="002F784C" w:rsidP="00412E10">
                      <w:pPr>
                        <w:rPr>
                          <w:rFonts w:ascii="Constantia" w:hAnsi="Constantia"/>
                        </w:rPr>
                      </w:pPr>
                    </w:p>
                    <w:p w14:paraId="6CDD117D" w14:textId="77777777" w:rsidR="002F784C" w:rsidRPr="00F0693C" w:rsidRDefault="002F784C" w:rsidP="00412E10">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803648" behindDoc="0" locked="0" layoutInCell="1" allowOverlap="1" wp14:anchorId="6BADC70F" wp14:editId="14F70D58">
                <wp:simplePos x="0" y="0"/>
                <wp:positionH relativeFrom="column">
                  <wp:posOffset>736146</wp:posOffset>
                </wp:positionH>
                <wp:positionV relativeFrom="paragraph">
                  <wp:posOffset>515076</wp:posOffset>
                </wp:positionV>
                <wp:extent cx="860931" cy="783771"/>
                <wp:effectExtent l="0" t="0" r="0" b="0"/>
                <wp:wrapNone/>
                <wp:docPr id="579"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060EA8EE" w14:textId="77777777" w:rsidR="002F784C" w:rsidRPr="00B07AA0" w:rsidRDefault="002F784C" w:rsidP="00412E10">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BADC70F" id="_x0000_s1086" type="#_x0000_t202" style="position:absolute;margin-left:57.95pt;margin-top:40.55pt;width:67.8pt;height:61.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" fillcolor="window" stroked="f">
                <v:textbox>
                  <w:txbxContent>
                    <w:p w14:paraId="060EA8EE" w14:textId="77777777" w:rsidR="002F784C" w:rsidRPr="00B07AA0" w:rsidRDefault="002F784C" w:rsidP="00412E10">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6B2BD1EE" wp14:editId="64C7A79B">
            <wp:extent cx="3096895" cy="1945005"/>
            <wp:effectExtent l="0" t="0" r="825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p w14:paraId="1D46A6AC" w14:textId="1F888643" w:rsidR="00412E10" w:rsidRDefault="00412E10" w:rsidP="00412E10">
      <w:pPr>
        <w:rPr>
          <w:rFonts w:ascii="Constantia" w:hAnsi="Constantia"/>
          <w:noProof/>
        </w:rPr>
      </w:pPr>
    </w:p>
    <w:p w14:paraId="3A74CC02" w14:textId="77777777" w:rsidR="00412E10" w:rsidRDefault="00412E10" w:rsidP="00412E10">
      <w:pPr>
        <w:rPr>
          <w:noProof/>
        </w:rPr>
      </w:pPr>
    </w:p>
    <w:p w14:paraId="2DC3330F" w14:textId="77777777" w:rsidR="00412E10" w:rsidRDefault="00412E10" w:rsidP="00412E10">
      <w:pPr>
        <w:rPr>
          <w:noProof/>
        </w:rPr>
      </w:pPr>
    </w:p>
    <w:p w14:paraId="348A811E" w14:textId="77777777" w:rsidR="00412E10" w:rsidRDefault="00412E10" w:rsidP="00412E10">
      <w:pPr>
        <w:rPr>
          <w:noProof/>
        </w:rPr>
      </w:pPr>
    </w:p>
    <w:p w14:paraId="40883E5B" w14:textId="77777777" w:rsidR="00412E10" w:rsidRDefault="00412E10" w:rsidP="00412E10">
      <w:pPr>
        <w:rPr>
          <w:noProof/>
        </w:rPr>
      </w:pPr>
    </w:p>
    <w:p w14:paraId="45CCF676" w14:textId="77777777" w:rsidR="00412E10" w:rsidRDefault="00412E10" w:rsidP="00412E10"/>
    <w:p w14:paraId="6317D8B1" w14:textId="77777777" w:rsidR="00412E10" w:rsidRDefault="00412E10" w:rsidP="00412E10"/>
    <w:p w14:paraId="24E0F79D" w14:textId="77777777" w:rsidR="00412E10" w:rsidRDefault="00412E10" w:rsidP="00412E10"/>
    <w:p w14:paraId="6587F86E" w14:textId="77777777" w:rsidR="00412E10" w:rsidRDefault="00412E10" w:rsidP="00412E10"/>
    <w:p w14:paraId="2C528F38" w14:textId="678F958E" w:rsidR="00412E10" w:rsidRDefault="00412E10" w:rsidP="00412E10"/>
    <w:p w14:paraId="0A6958FB" w14:textId="77777777" w:rsidR="00CF53FF" w:rsidRDefault="00CF53FF" w:rsidP="00412E10"/>
    <w:p w14:paraId="093C9712" w14:textId="77777777" w:rsidR="00412E10" w:rsidRDefault="00412E10" w:rsidP="00412E10">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 behavior by dimension</w:t>
      </w:r>
    </w:p>
    <w:p w14:paraId="747C431C" w14:textId="40E92AC2" w:rsidR="00412E10" w:rsidRPr="00FD5B64" w:rsidRDefault="00412E10" w:rsidP="00412E10">
      <w:pPr>
        <w:pStyle w:val="NormalWeb"/>
        <w:jc w:val="both"/>
        <w:rPr>
          <w:rFonts w:ascii="Constantia" w:eastAsiaTheme="minorHAnsi" w:hAnsi="Constantia" w:cstheme="minorBidi"/>
          <w:sz w:val="20"/>
          <w:szCs w:val="20"/>
        </w:rPr>
      </w:pPr>
    </w:p>
    <w:p w14:paraId="5E278481" w14:textId="1CAE75C7" w:rsidR="00412E10" w:rsidRDefault="00412E10" w:rsidP="00412E10">
      <w:r>
        <w:rPr>
          <w:noProof/>
        </w:rPr>
        <w:drawing>
          <wp:inline distT="0" distB="0" distL="0" distR="0" wp14:anchorId="32FF0653" wp14:editId="5A75DFD1">
            <wp:extent cx="1284515" cy="1320441"/>
            <wp:effectExtent l="0" t="0" r="0" b="0"/>
            <wp:docPr id="59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sidR="00141D10">
        <w:rPr>
          <w:noProof/>
        </w:rPr>
        <w:drawing>
          <wp:inline distT="0" distB="0" distL="0" distR="0" wp14:anchorId="6BE91334" wp14:editId="77182E16">
            <wp:extent cx="4444365" cy="1426845"/>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5A087AEB" w14:textId="12607081" w:rsidR="00D56DD0" w:rsidRDefault="00D56DD0" w:rsidP="00412E10">
      <w:pPr>
        <w:rPr>
          <w:noProof/>
        </w:rPr>
      </w:pPr>
    </w:p>
    <w:p w14:paraId="18C8BD5D" w14:textId="7C77D583" w:rsidR="00D56DD0" w:rsidRDefault="00141D10" w:rsidP="00412E10">
      <w:pPr>
        <w:rPr>
          <w:noProof/>
        </w:rPr>
      </w:pPr>
      <w:r>
        <w:rPr>
          <w:noProof/>
        </w:rPr>
        <w:drawing>
          <wp:inline distT="0" distB="0" distL="0" distR="0" wp14:anchorId="1C470352" wp14:editId="75AD0809">
            <wp:extent cx="1283970" cy="1099643"/>
            <wp:effectExtent l="0" t="0" r="0" b="0"/>
            <wp:docPr id="59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Pr>
          <w:noProof/>
        </w:rPr>
        <w:drawing>
          <wp:inline distT="0" distB="0" distL="0" distR="0" wp14:anchorId="6F079D7C" wp14:editId="0A1A3FD4">
            <wp:extent cx="4450715" cy="1420495"/>
            <wp:effectExtent l="0" t="0" r="6985" b="825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50715" cy="1420495"/>
                    </a:xfrm>
                    <a:prstGeom prst="rect">
                      <a:avLst/>
                    </a:prstGeom>
                    <a:noFill/>
                  </pic:spPr>
                </pic:pic>
              </a:graphicData>
            </a:graphic>
          </wp:inline>
        </w:drawing>
      </w:r>
    </w:p>
    <w:p w14:paraId="72DF471B" w14:textId="77777777" w:rsidR="00141D10" w:rsidRDefault="00141D10" w:rsidP="00412E10">
      <w:pPr>
        <w:rPr>
          <w:noProof/>
        </w:rPr>
      </w:pPr>
    </w:p>
    <w:p w14:paraId="2D13221B" w14:textId="25CD2783" w:rsidR="00412E10" w:rsidRDefault="00141D10" w:rsidP="00412E10">
      <w:pPr>
        <w:rPr>
          <w:noProof/>
        </w:rPr>
      </w:pPr>
      <w:r w:rsidRPr="004608AE">
        <w:rPr>
          <w:rFonts w:asciiTheme="minorHAnsi" w:hAnsiTheme="minorHAnsi" w:cstheme="minorHAnsi"/>
          <w:noProof/>
          <w:sz w:val="16"/>
          <w:szCs w:val="16"/>
        </w:rPr>
        <w:drawing>
          <wp:inline distT="0" distB="0" distL="0" distR="0" wp14:anchorId="4A719EF0" wp14:editId="2C0F538D">
            <wp:extent cx="1349829" cy="1179538"/>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Pr>
          <w:noProof/>
        </w:rPr>
        <w:drawing>
          <wp:inline distT="0" distB="0" distL="0" distR="0" wp14:anchorId="50365E78" wp14:editId="63051027">
            <wp:extent cx="4310380" cy="1420495"/>
            <wp:effectExtent l="0" t="0" r="0" b="825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52102619" w14:textId="23C9D811" w:rsidR="00412E10" w:rsidRDefault="00412E10" w:rsidP="00412E10">
      <w:pPr>
        <w:rPr>
          <w:rFonts w:asciiTheme="minorHAnsi" w:hAnsiTheme="minorHAnsi" w:cstheme="minorHAnsi"/>
          <w:noProof/>
          <w:sz w:val="16"/>
          <w:szCs w:val="16"/>
        </w:rPr>
      </w:pPr>
    </w:p>
    <w:p w14:paraId="50926113" w14:textId="5FEC781F" w:rsidR="00412E10" w:rsidRDefault="00412E10" w:rsidP="00412E10">
      <w:pPr>
        <w:rPr>
          <w:rFonts w:asciiTheme="minorHAnsi" w:hAnsiTheme="minorHAnsi" w:cstheme="minorHAnsi"/>
          <w:noProof/>
          <w:sz w:val="16"/>
          <w:szCs w:val="16"/>
        </w:rPr>
      </w:pPr>
    </w:p>
    <w:p w14:paraId="0DC91BC0" w14:textId="64F71CBA" w:rsidR="00141D10" w:rsidRDefault="00141D10" w:rsidP="00412E10">
      <w:pPr>
        <w:rPr>
          <w:rFonts w:asciiTheme="minorHAnsi" w:hAnsiTheme="minorHAnsi" w:cstheme="minorHAnsi"/>
          <w:noProof/>
          <w:sz w:val="16"/>
          <w:szCs w:val="16"/>
        </w:rPr>
      </w:pPr>
      <w:r>
        <w:rPr>
          <w:noProof/>
        </w:rPr>
        <w:drawing>
          <wp:inline distT="0" distB="0" distL="0" distR="0" wp14:anchorId="771600E8" wp14:editId="54499064">
            <wp:extent cx="1328057" cy="1103630"/>
            <wp:effectExtent l="0" t="0" r="0" b="0"/>
            <wp:docPr id="59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Pr>
          <w:rFonts w:asciiTheme="minorHAnsi" w:hAnsiTheme="minorHAnsi" w:cstheme="minorHAnsi"/>
          <w:noProof/>
          <w:sz w:val="16"/>
          <w:szCs w:val="16"/>
        </w:rPr>
        <w:drawing>
          <wp:inline distT="0" distB="0" distL="0" distR="0" wp14:anchorId="4502A9AC" wp14:editId="25353F92">
            <wp:extent cx="4298315" cy="1420495"/>
            <wp:effectExtent l="0" t="0" r="6985" b="825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035DC986" w14:textId="77777777" w:rsidR="00141D10" w:rsidRDefault="00141D10" w:rsidP="00412E10">
      <w:pPr>
        <w:rPr>
          <w:rFonts w:asciiTheme="minorHAnsi" w:hAnsiTheme="minorHAnsi" w:cstheme="minorHAnsi"/>
          <w:noProof/>
          <w:sz w:val="16"/>
          <w:szCs w:val="16"/>
        </w:rPr>
      </w:pPr>
    </w:p>
    <w:p w14:paraId="7B6354B2" w14:textId="392B8ABB" w:rsidR="00412E10" w:rsidRDefault="00141D10" w:rsidP="00412E10">
      <w:r>
        <w:rPr>
          <w:rFonts w:asciiTheme="minorHAnsi" w:hAnsiTheme="minorHAnsi" w:cstheme="minorHAnsi"/>
          <w:noProof/>
          <w:sz w:val="16"/>
          <w:szCs w:val="16"/>
        </w:rPr>
        <w:drawing>
          <wp:inline distT="0" distB="0" distL="0" distR="0" wp14:anchorId="3A5B6B54" wp14:editId="06D48575">
            <wp:extent cx="1295400" cy="1170033"/>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Pr>
          <w:noProof/>
        </w:rPr>
        <w:drawing>
          <wp:inline distT="0" distB="0" distL="0" distR="0" wp14:anchorId="2CDB8765" wp14:editId="22107C93">
            <wp:extent cx="4298315" cy="1420495"/>
            <wp:effectExtent l="0" t="0" r="6985" b="825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r w:rsidR="00412E10">
        <w:rPr>
          <w:rFonts w:asciiTheme="minorHAnsi" w:hAnsiTheme="minorHAnsi" w:cstheme="minorHAnsi"/>
          <w:noProof/>
          <w:sz w:val="16"/>
          <w:szCs w:val="16"/>
        </w:rPr>
        <w:br w:type="textWrapping" w:clear="all"/>
      </w:r>
    </w:p>
    <w:p w14:paraId="567608D1" w14:textId="77777777" w:rsidR="00E8636F" w:rsidRDefault="00E8636F" w:rsidP="00412E10"/>
    <w:p w14:paraId="58F6C672" w14:textId="06542FB2" w:rsidR="00F802B8" w:rsidRPr="00E8636F" w:rsidRDefault="00F802B8" w:rsidP="00E8636F">
      <w:pPr>
        <w:pStyle w:val="Heading3"/>
        <w:rPr>
          <w:rFonts w:eastAsiaTheme="minorHAnsi"/>
        </w:rPr>
      </w:pPr>
      <w:bookmarkStart w:id="13" w:name="_Toc94198329"/>
      <w:r w:rsidRPr="00E8636F">
        <w:rPr>
          <w:rFonts w:eastAsiaTheme="minorHAnsi"/>
        </w:rPr>
        <w:lastRenderedPageBreak/>
        <w:t>France</w:t>
      </w:r>
      <w:bookmarkEnd w:id="13"/>
      <w:r w:rsidRPr="00E8636F">
        <w:rPr>
          <w:rFonts w:eastAsiaTheme="minorHAnsi"/>
        </w:rPr>
        <w:t xml:space="preserve"> </w:t>
      </w:r>
    </w:p>
    <w:p w14:paraId="0E27F7B5" w14:textId="77777777" w:rsidR="00F802B8" w:rsidRDefault="00F802B8" w:rsidP="00F802B8">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2E568AA2" w14:textId="295B08B2" w:rsidR="00F802B8" w:rsidRDefault="00464E4C" w:rsidP="00F802B8">
      <w:pPr>
        <w:pStyle w:val="NormalWeb"/>
        <w:jc w:val="both"/>
        <w:rPr>
          <w:rFonts w:ascii="Constantia" w:hAnsi="Constantia" w:cstheme="minorBidi"/>
          <w:sz w:val="20"/>
          <w:szCs w:val="20"/>
        </w:rPr>
      </w:pPr>
      <w:r>
        <w:rPr>
          <w:rFonts w:ascii="Constantia" w:hAnsi="Constantia" w:cstheme="minorBidi"/>
          <w:sz w:val="20"/>
          <w:szCs w:val="20"/>
        </w:rPr>
        <w:t>France</w:t>
      </w:r>
      <w:r w:rsidR="00F802B8" w:rsidRPr="00C57D51">
        <w:rPr>
          <w:rFonts w:ascii="Constantia" w:hAnsi="Constantia" w:cstheme="minorBidi"/>
          <w:sz w:val="20"/>
          <w:szCs w:val="20"/>
        </w:rPr>
        <w:t xml:space="preserve"> obtains the following scores in the CSBI </w:t>
      </w:r>
    </w:p>
    <w:p w14:paraId="49114550" w14:textId="553ED504" w:rsidR="00F802B8" w:rsidRPr="0020348C" w:rsidRDefault="0020348C" w:rsidP="00F802B8">
      <w:pPr>
        <w:pStyle w:val="NormalWeb"/>
        <w:jc w:val="both"/>
        <w:rPr>
          <w:rFonts w:ascii="Constantia" w:hAnsi="Constantia" w:cstheme="minorBidi"/>
          <w:sz w:val="20"/>
          <w:szCs w:val="20"/>
        </w:rPr>
      </w:pPr>
      <w:r>
        <w:rPr>
          <w:rFonts w:ascii="Constantia" w:hAnsi="Constantia" w:cstheme="minorBidi"/>
          <w:noProof/>
          <w:sz w:val="20"/>
          <w:szCs w:val="20"/>
        </w:rPr>
        <w:drawing>
          <wp:inline distT="0" distB="0" distL="0" distR="0" wp14:anchorId="7E1ADCE3" wp14:editId="6D87C72D">
            <wp:extent cx="5706110" cy="1884045"/>
            <wp:effectExtent l="0" t="0" r="8890" b="190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F802B8" w:rsidRPr="00D83430" w14:paraId="76EFC827" w14:textId="77777777" w:rsidTr="00F84E6C">
        <w:tc>
          <w:tcPr>
            <w:tcW w:w="1417" w:type="dxa"/>
            <w:shd w:val="clear" w:color="auto" w:fill="B2A1C7" w:themeFill="accent4" w:themeFillTint="99"/>
          </w:tcPr>
          <w:p w14:paraId="369CED72" w14:textId="77777777" w:rsidR="00F802B8" w:rsidRPr="00D83430" w:rsidRDefault="00F802B8" w:rsidP="00F84E6C">
            <w:pPr>
              <w:pStyle w:val="NormalWeb"/>
              <w:jc w:val="both"/>
              <w:rPr>
                <w:rFonts w:ascii="Constantia" w:eastAsiaTheme="minorHAnsi" w:hAnsi="Constantia" w:cstheme="minorBidi"/>
                <w:sz w:val="16"/>
                <w:szCs w:val="16"/>
              </w:rPr>
            </w:pPr>
          </w:p>
        </w:tc>
        <w:tc>
          <w:tcPr>
            <w:tcW w:w="1980" w:type="dxa"/>
          </w:tcPr>
          <w:p w14:paraId="3D4E1105" w14:textId="77777777" w:rsidR="00F802B8" w:rsidRPr="00D83430" w:rsidRDefault="00F802B8" w:rsidP="00F84E6C">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F802B8" w:rsidRPr="00D83430" w14:paraId="5A8360AD" w14:textId="77777777" w:rsidTr="00F84E6C">
        <w:tc>
          <w:tcPr>
            <w:tcW w:w="1417" w:type="dxa"/>
            <w:shd w:val="clear" w:color="auto" w:fill="B6DDE8" w:themeFill="accent5" w:themeFillTint="66"/>
          </w:tcPr>
          <w:p w14:paraId="67DE6A1D" w14:textId="77777777" w:rsidR="00F802B8" w:rsidRPr="00D83430" w:rsidRDefault="00F802B8" w:rsidP="00F84E6C">
            <w:pPr>
              <w:pStyle w:val="NormalWeb"/>
              <w:jc w:val="both"/>
              <w:rPr>
                <w:rFonts w:ascii="Constantia" w:eastAsiaTheme="minorHAnsi" w:hAnsi="Constantia" w:cstheme="minorBidi"/>
                <w:sz w:val="16"/>
                <w:szCs w:val="16"/>
              </w:rPr>
            </w:pPr>
          </w:p>
        </w:tc>
        <w:tc>
          <w:tcPr>
            <w:tcW w:w="1980" w:type="dxa"/>
          </w:tcPr>
          <w:p w14:paraId="5A99D4BE" w14:textId="77777777" w:rsidR="00F802B8" w:rsidRPr="00D83430" w:rsidRDefault="00F802B8" w:rsidP="00F84E6C">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F802B8" w:rsidRPr="00D83430" w14:paraId="5ACEA07A" w14:textId="77777777" w:rsidTr="00F84E6C">
        <w:tc>
          <w:tcPr>
            <w:tcW w:w="1417" w:type="dxa"/>
            <w:shd w:val="clear" w:color="auto" w:fill="FBD4B4" w:themeFill="accent6" w:themeFillTint="66"/>
          </w:tcPr>
          <w:p w14:paraId="7D20BD03" w14:textId="77777777" w:rsidR="00F802B8" w:rsidRPr="00D83430" w:rsidRDefault="00F802B8" w:rsidP="00F84E6C">
            <w:pPr>
              <w:pStyle w:val="NormalWeb"/>
              <w:jc w:val="both"/>
              <w:rPr>
                <w:rFonts w:ascii="Constantia" w:eastAsiaTheme="minorHAnsi" w:hAnsi="Constantia" w:cstheme="minorBidi"/>
                <w:sz w:val="16"/>
                <w:szCs w:val="16"/>
              </w:rPr>
            </w:pPr>
          </w:p>
        </w:tc>
        <w:tc>
          <w:tcPr>
            <w:tcW w:w="1980" w:type="dxa"/>
          </w:tcPr>
          <w:p w14:paraId="6C001911" w14:textId="77777777" w:rsidR="00F802B8" w:rsidRPr="00D83430" w:rsidRDefault="00F802B8" w:rsidP="00F84E6C">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43EF5989" w14:textId="77777777" w:rsidR="00F802B8" w:rsidRDefault="00F802B8" w:rsidP="00F802B8">
      <w:pPr>
        <w:jc w:val="both"/>
      </w:pPr>
    </w:p>
    <w:p w14:paraId="74515832" w14:textId="65C0F5F6" w:rsidR="00CB24CD" w:rsidRPr="00240A28" w:rsidRDefault="00464E4C" w:rsidP="009E3F6E">
      <w:pPr>
        <w:jc w:val="both"/>
        <w:rPr>
          <w:rFonts w:ascii="Constantia" w:hAnsi="Constantia" w:cs="Arial"/>
        </w:rPr>
      </w:pPr>
      <w:r>
        <w:rPr>
          <w:rFonts w:ascii="Constantia" w:hAnsi="Constantia"/>
        </w:rPr>
        <w:t>France</w:t>
      </w:r>
      <w:r w:rsidR="00F802B8" w:rsidRPr="005D68EC">
        <w:rPr>
          <w:rFonts w:ascii="Constantia" w:hAnsi="Constantia" w:cstheme="minorBidi"/>
        </w:rPr>
        <w:t xml:space="preserve"> scores </w:t>
      </w:r>
      <w:r>
        <w:rPr>
          <w:rFonts w:ascii="Constantia" w:hAnsi="Constantia" w:cstheme="minorBidi"/>
        </w:rPr>
        <w:t>above</w:t>
      </w:r>
      <w:r w:rsidR="00F802B8">
        <w:rPr>
          <w:rFonts w:ascii="Constantia" w:hAnsi="Constantia" w:cstheme="minorBidi"/>
        </w:rPr>
        <w:t xml:space="preserve"> the average overall and in the rest of the dimensions</w:t>
      </w:r>
      <w:r w:rsidR="00F802B8" w:rsidRPr="005D68EC">
        <w:rPr>
          <w:rFonts w:ascii="Constantia" w:hAnsi="Constantia" w:cstheme="minorBidi"/>
        </w:rPr>
        <w:t>.</w:t>
      </w:r>
      <w:r w:rsidR="00F802B8">
        <w:rPr>
          <w:rFonts w:ascii="Constantia" w:hAnsi="Constantia" w:cstheme="minorBidi"/>
        </w:rPr>
        <w:t xml:space="preserve"> </w:t>
      </w:r>
      <w:r w:rsidR="00CB24CD">
        <w:rPr>
          <w:rFonts w:ascii="Constantia" w:hAnsi="Constantia" w:cs="Arial"/>
        </w:rPr>
        <w:t xml:space="preserve">The most important variable for explaining the differences is </w:t>
      </w:r>
      <w:r w:rsidR="00CB24CD">
        <w:rPr>
          <w:rFonts w:ascii="Constantia" w:hAnsi="Constantia" w:cs="Arial"/>
          <w:b/>
          <w:bCs/>
        </w:rPr>
        <w:t>age.</w:t>
      </w:r>
      <w:r w:rsidR="00CB24CD">
        <w:rPr>
          <w:rFonts w:ascii="Constantia" w:hAnsi="Constantia" w:cs="Arial"/>
        </w:rPr>
        <w:t xml:space="preserve"> Female respondents above 61 years old score </w:t>
      </w:r>
      <w:r w:rsidR="00CB24CD" w:rsidRPr="004608E4">
        <w:rPr>
          <w:rFonts w:ascii="Constantia" w:hAnsi="Constantia" w:cs="Arial"/>
          <w:b/>
          <w:bCs/>
        </w:rPr>
        <w:t>the highest</w:t>
      </w:r>
      <w:r w:rsidR="00CB24CD">
        <w:rPr>
          <w:rFonts w:ascii="Constantia" w:hAnsi="Constantia" w:cs="Arial"/>
        </w:rPr>
        <w:t xml:space="preserve"> in the CSBI (</w:t>
      </w:r>
      <w:r w:rsidR="00CB24CD" w:rsidRPr="00071F94">
        <w:rPr>
          <w:rFonts w:ascii="Constantia" w:hAnsi="Constantia" w:cs="Arial"/>
          <w:b/>
          <w:bCs/>
        </w:rPr>
        <w:t>60,4</w:t>
      </w:r>
      <w:r w:rsidR="00CB24CD">
        <w:rPr>
          <w:rFonts w:ascii="Constantia" w:hAnsi="Constantia" w:cs="Arial"/>
        </w:rPr>
        <w:t xml:space="preserve">). Respondents 26 years old or younger score </w:t>
      </w:r>
      <w:r w:rsidR="00CB24CD" w:rsidRPr="004608E4">
        <w:rPr>
          <w:rFonts w:ascii="Constantia" w:hAnsi="Constantia" w:cs="Arial"/>
          <w:b/>
          <w:bCs/>
        </w:rPr>
        <w:t>the lowest</w:t>
      </w:r>
      <w:r w:rsidR="00CB24CD">
        <w:rPr>
          <w:rFonts w:ascii="Constantia" w:hAnsi="Constantia" w:cs="Arial"/>
        </w:rPr>
        <w:t xml:space="preserve"> in the CSBI (</w:t>
      </w:r>
      <w:r w:rsidR="00CB24CD" w:rsidRPr="00480C96">
        <w:rPr>
          <w:rFonts w:ascii="Constantia" w:hAnsi="Constantia" w:cs="Arial"/>
          <w:b/>
          <w:bCs/>
        </w:rPr>
        <w:t>51,0</w:t>
      </w:r>
      <w:r w:rsidR="00CB24CD">
        <w:rPr>
          <w:rFonts w:ascii="Constantia" w:hAnsi="Constantia" w:cs="Arial"/>
        </w:rPr>
        <w:t>).</w:t>
      </w:r>
    </w:p>
    <w:p w14:paraId="504AC837" w14:textId="6FB16ECC" w:rsidR="00F802B8" w:rsidRDefault="00F802B8" w:rsidP="00F802B8">
      <w:pPr>
        <w:rPr>
          <w:rFonts w:ascii="Constantia" w:hAnsi="Constantia" w:cs="Arial"/>
        </w:rPr>
      </w:pPr>
    </w:p>
    <w:p w14:paraId="5FEFD1F3" w14:textId="77777777" w:rsidR="00F802B8" w:rsidRDefault="00F802B8" w:rsidP="00F802B8">
      <w:pPr>
        <w:rPr>
          <w:rFonts w:ascii="Constantia" w:hAnsi="Constantia" w:cs="Arial"/>
        </w:rPr>
      </w:pPr>
    </w:p>
    <w:p w14:paraId="0E564DAB" w14:textId="42F39D10" w:rsidR="00F802B8" w:rsidRDefault="00F802B8" w:rsidP="00F802B8">
      <w:pPr>
        <w:rPr>
          <w:rFonts w:ascii="Constantia" w:hAnsi="Constantia" w:cstheme="minorBidi"/>
        </w:rPr>
      </w:pPr>
      <w:r>
        <w:rPr>
          <w:rFonts w:ascii="Constantia" w:hAnsi="Constantia" w:cstheme="minorBidi"/>
        </w:rPr>
        <w:t xml:space="preserve">Below some relevant data on the behavior of </w:t>
      </w:r>
      <w:r w:rsidR="00464E4C">
        <w:rPr>
          <w:rFonts w:ascii="Constantia" w:hAnsi="Constantia" w:cstheme="minorBidi"/>
        </w:rPr>
        <w:t>French</w:t>
      </w:r>
      <w:r>
        <w:rPr>
          <w:rFonts w:ascii="Constantia" w:hAnsi="Constantia" w:cstheme="minorBidi"/>
        </w:rPr>
        <w:t xml:space="preserve"> by dimension:</w:t>
      </w:r>
    </w:p>
    <w:p w14:paraId="1FEE4C4D" w14:textId="77777777" w:rsidR="00F802B8" w:rsidRDefault="00F802B8" w:rsidP="00F802B8">
      <w:pPr>
        <w:rPr>
          <w:rFonts w:ascii="Constantia" w:hAnsi="Constantia" w:cstheme="minorBidi"/>
        </w:rPr>
      </w:pPr>
    </w:p>
    <w:p w14:paraId="13F1DBC6" w14:textId="77777777" w:rsidR="00F802B8" w:rsidRDefault="00F802B8" w:rsidP="00F802B8">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04672" behindDoc="0" locked="0" layoutInCell="1" allowOverlap="1" wp14:anchorId="6D2D6D35" wp14:editId="0CF0F6E5">
                <wp:simplePos x="0" y="0"/>
                <wp:positionH relativeFrom="margin">
                  <wp:posOffset>1614170</wp:posOffset>
                </wp:positionH>
                <wp:positionV relativeFrom="paragraph">
                  <wp:posOffset>12065</wp:posOffset>
                </wp:positionV>
                <wp:extent cx="4419600" cy="1252855"/>
                <wp:effectExtent l="0" t="0" r="19050" b="23495"/>
                <wp:wrapSquare wrapText="bothSides"/>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36F12909" w14:textId="61AAD77D" w:rsidR="002F784C" w:rsidRDefault="002F784C" w:rsidP="003A60CE">
                            <w:pPr>
                              <w:pStyle w:val="ListParagraph"/>
                              <w:numPr>
                                <w:ilvl w:val="0"/>
                                <w:numId w:val="20"/>
                              </w:numPr>
                              <w:jc w:val="both"/>
                              <w:rPr>
                                <w:rFonts w:ascii="Constantia" w:hAnsi="Constantia"/>
                                <w:sz w:val="20"/>
                                <w:szCs w:val="20"/>
                              </w:rPr>
                            </w:pPr>
                            <w:r w:rsidRPr="00347DC1">
                              <w:rPr>
                                <w:rFonts w:ascii="Constantia" w:hAnsi="Constantia"/>
                                <w:sz w:val="20"/>
                                <w:szCs w:val="20"/>
                              </w:rPr>
                              <w:t xml:space="preserve">Less than 1% of respondents describe themselves as vegan and 3% as vegetarian, whereas 41% eat animal products without trying to reduce its consumption </w:t>
                            </w:r>
                          </w:p>
                          <w:p w14:paraId="7219D449" w14:textId="77777777" w:rsidR="00347DC1" w:rsidRPr="00347DC1" w:rsidRDefault="00347DC1" w:rsidP="00347DC1">
                            <w:pPr>
                              <w:pStyle w:val="ListParagraph"/>
                              <w:jc w:val="both"/>
                              <w:rPr>
                                <w:rFonts w:ascii="Constantia" w:hAnsi="Constantia"/>
                                <w:sz w:val="20"/>
                                <w:szCs w:val="20"/>
                              </w:rPr>
                            </w:pPr>
                          </w:p>
                          <w:p w14:paraId="5CC00380" w14:textId="1ACA6263" w:rsidR="002F784C" w:rsidRPr="009B3044" w:rsidRDefault="002F784C" w:rsidP="00F802B8">
                            <w:pPr>
                              <w:pStyle w:val="ListParagraph"/>
                              <w:numPr>
                                <w:ilvl w:val="0"/>
                                <w:numId w:val="20"/>
                              </w:numPr>
                              <w:jc w:val="both"/>
                              <w:rPr>
                                <w:rFonts w:ascii="Constantia" w:hAnsi="Constantia"/>
                                <w:sz w:val="20"/>
                                <w:szCs w:val="20"/>
                              </w:rPr>
                            </w:pPr>
                            <w:r>
                              <w:rPr>
                                <w:rFonts w:ascii="Constantia" w:hAnsi="Constantia"/>
                                <w:sz w:val="20"/>
                                <w:szCs w:val="20"/>
                              </w:rPr>
                              <w:t>45</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4</w:t>
                            </w:r>
                            <w:r w:rsidRPr="001647F0">
                              <w:rPr>
                                <w:rFonts w:ascii="Constantia" w:hAnsi="Constantia"/>
                                <w:sz w:val="20"/>
                                <w:szCs w:val="20"/>
                              </w:rPr>
                              <w:t>% do not follow this behavior “at all” or “only little”</w:t>
                            </w:r>
                          </w:p>
                          <w:p w14:paraId="4D533F68" w14:textId="77777777" w:rsidR="002F784C" w:rsidRPr="001647F0" w:rsidRDefault="002F784C" w:rsidP="00F802B8">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D6D35" id="_x0000_s1087" type="#_x0000_t202" style="position:absolute;margin-left:127.1pt;margin-top:.95pt;width:348pt;height:98.6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" fillcolor="#c6d9f1">
                <v:textbox>
                  <w:txbxContent>
                    <w:p w14:paraId="36F12909" w14:textId="61AAD77D" w:rsidR="002F784C" w:rsidRDefault="002F784C" w:rsidP="003A60CE">
                      <w:pPr>
                        <w:pStyle w:val="ListParagraph"/>
                        <w:numPr>
                          <w:ilvl w:val="0"/>
                          <w:numId w:val="20"/>
                        </w:numPr>
                        <w:jc w:val="both"/>
                        <w:rPr>
                          <w:rFonts w:ascii="Constantia" w:hAnsi="Constantia"/>
                          <w:sz w:val="20"/>
                          <w:szCs w:val="20"/>
                        </w:rPr>
                      </w:pPr>
                      <w:r w:rsidRPr="00347DC1">
                        <w:rPr>
                          <w:rFonts w:ascii="Constantia" w:hAnsi="Constantia"/>
                          <w:sz w:val="20"/>
                          <w:szCs w:val="20"/>
                        </w:rPr>
                        <w:t xml:space="preserve">Less than 1% of respondents describe themselves as vegan and 3% as vegetarian, whereas 41% eat animal products without trying to reduce its consumption </w:t>
                      </w:r>
                    </w:p>
                    <w:p w14:paraId="7219D449" w14:textId="77777777" w:rsidR="00347DC1" w:rsidRPr="00347DC1" w:rsidRDefault="00347DC1" w:rsidP="00347DC1">
                      <w:pPr>
                        <w:pStyle w:val="ListParagraph"/>
                        <w:jc w:val="both"/>
                        <w:rPr>
                          <w:rFonts w:ascii="Constantia" w:hAnsi="Constantia"/>
                          <w:sz w:val="20"/>
                          <w:szCs w:val="20"/>
                        </w:rPr>
                      </w:pPr>
                    </w:p>
                    <w:p w14:paraId="5CC00380" w14:textId="1ACA6263" w:rsidR="002F784C" w:rsidRPr="009B3044" w:rsidRDefault="002F784C" w:rsidP="00F802B8">
                      <w:pPr>
                        <w:pStyle w:val="ListParagraph"/>
                        <w:numPr>
                          <w:ilvl w:val="0"/>
                          <w:numId w:val="20"/>
                        </w:numPr>
                        <w:jc w:val="both"/>
                        <w:rPr>
                          <w:rFonts w:ascii="Constantia" w:hAnsi="Constantia"/>
                          <w:sz w:val="20"/>
                          <w:szCs w:val="20"/>
                        </w:rPr>
                      </w:pPr>
                      <w:r>
                        <w:rPr>
                          <w:rFonts w:ascii="Constantia" w:hAnsi="Constantia"/>
                          <w:sz w:val="20"/>
                          <w:szCs w:val="20"/>
                        </w:rPr>
                        <w:t>45</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4</w:t>
                      </w:r>
                      <w:r w:rsidRPr="001647F0">
                        <w:rPr>
                          <w:rFonts w:ascii="Constantia" w:hAnsi="Constantia"/>
                          <w:sz w:val="20"/>
                          <w:szCs w:val="20"/>
                        </w:rPr>
                        <w:t>% do not follow this behavior “at all” or “only little”</w:t>
                      </w:r>
                    </w:p>
                    <w:p w14:paraId="4D533F68" w14:textId="77777777" w:rsidR="002F784C" w:rsidRPr="001647F0" w:rsidRDefault="002F784C" w:rsidP="00F802B8">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1F50A289" wp14:editId="133C7840">
            <wp:extent cx="1438666" cy="1320800"/>
            <wp:effectExtent l="0" t="0" r="0" b="0"/>
            <wp:docPr id="61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4088FE71" w14:textId="77777777" w:rsidR="00F802B8" w:rsidRDefault="00F802B8" w:rsidP="00F802B8">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05696" behindDoc="0" locked="0" layoutInCell="1" allowOverlap="1" wp14:anchorId="60A31CC2" wp14:editId="11DDE68D">
                <wp:simplePos x="0" y="0"/>
                <wp:positionH relativeFrom="margin">
                  <wp:posOffset>1614170</wp:posOffset>
                </wp:positionH>
                <wp:positionV relativeFrom="paragraph">
                  <wp:posOffset>54610</wp:posOffset>
                </wp:positionV>
                <wp:extent cx="4436110" cy="1117600"/>
                <wp:effectExtent l="0" t="0" r="21590" b="25400"/>
                <wp:wrapSquare wrapText="bothSides"/>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5CDD6C63" w14:textId="2C80D35C" w:rsidR="002F784C" w:rsidRPr="003D010C" w:rsidRDefault="002F784C" w:rsidP="00F802B8">
                            <w:pPr>
                              <w:pStyle w:val="ListParagraph"/>
                              <w:numPr>
                                <w:ilvl w:val="0"/>
                                <w:numId w:val="21"/>
                              </w:numPr>
                              <w:rPr>
                                <w:rFonts w:ascii="Constantia" w:hAnsi="Constantia"/>
                                <w:sz w:val="20"/>
                                <w:szCs w:val="20"/>
                              </w:rPr>
                            </w:pPr>
                            <w:r>
                              <w:rPr>
                                <w:rFonts w:ascii="Constantia" w:hAnsi="Constantia"/>
                                <w:sz w:val="20"/>
                                <w:szCs w:val="20"/>
                              </w:rPr>
                              <w:t>19</w:t>
                            </w:r>
                            <w:r w:rsidRPr="003D010C">
                              <w:rPr>
                                <w:rFonts w:ascii="Constantia" w:hAnsi="Constantia"/>
                                <w:sz w:val="20"/>
                                <w:szCs w:val="20"/>
                              </w:rPr>
                              <w:t xml:space="preserve">% of respondents follow the behavior “mainly walking, use the bicycle and/or public transport in daily mobility “(almost) completely” </w:t>
                            </w:r>
                          </w:p>
                          <w:p w14:paraId="3593E716" w14:textId="77777777" w:rsidR="002F784C" w:rsidRPr="00CF1DD4" w:rsidRDefault="002F784C" w:rsidP="00F802B8">
                            <w:pPr>
                              <w:pStyle w:val="ListParagraph"/>
                              <w:rPr>
                                <w:rFonts w:ascii="Constantia" w:hAnsi="Constantia"/>
                                <w:sz w:val="20"/>
                                <w:szCs w:val="20"/>
                              </w:rPr>
                            </w:pPr>
                          </w:p>
                          <w:p w14:paraId="0614F7A9" w14:textId="695E51F4" w:rsidR="002F784C" w:rsidRPr="00CF1DD4" w:rsidRDefault="002F784C" w:rsidP="00F802B8">
                            <w:pPr>
                              <w:pStyle w:val="ListParagraph"/>
                              <w:numPr>
                                <w:ilvl w:val="0"/>
                                <w:numId w:val="20"/>
                              </w:numPr>
                              <w:rPr>
                                <w:rFonts w:ascii="Constantia" w:hAnsi="Constantia"/>
                                <w:sz w:val="20"/>
                                <w:szCs w:val="20"/>
                              </w:rPr>
                            </w:pPr>
                            <w:r>
                              <w:rPr>
                                <w:rFonts w:ascii="Constantia" w:hAnsi="Constantia"/>
                                <w:sz w:val="20"/>
                                <w:szCs w:val="20"/>
                              </w:rPr>
                              <w:t>54</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31CC2" id="_x0000_s1088" type="#_x0000_t202" style="position:absolute;margin-left:127.1pt;margin-top:4.3pt;width:349.3pt;height:88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" fillcolor="#c4bd97">
                <v:textbox>
                  <w:txbxContent>
                    <w:p w14:paraId="5CDD6C63" w14:textId="2C80D35C" w:rsidR="002F784C" w:rsidRPr="003D010C" w:rsidRDefault="002F784C" w:rsidP="00F802B8">
                      <w:pPr>
                        <w:pStyle w:val="ListParagraph"/>
                        <w:numPr>
                          <w:ilvl w:val="0"/>
                          <w:numId w:val="21"/>
                        </w:numPr>
                        <w:rPr>
                          <w:rFonts w:ascii="Constantia" w:hAnsi="Constantia"/>
                          <w:sz w:val="20"/>
                          <w:szCs w:val="20"/>
                        </w:rPr>
                      </w:pPr>
                      <w:r>
                        <w:rPr>
                          <w:rFonts w:ascii="Constantia" w:hAnsi="Constantia"/>
                          <w:sz w:val="20"/>
                          <w:szCs w:val="20"/>
                        </w:rPr>
                        <w:t>19</w:t>
                      </w:r>
                      <w:r w:rsidRPr="003D010C">
                        <w:rPr>
                          <w:rFonts w:ascii="Constantia" w:hAnsi="Constantia"/>
                          <w:sz w:val="20"/>
                          <w:szCs w:val="20"/>
                        </w:rPr>
                        <w:t xml:space="preserve">% of respondents follow the behavior “mainly walking, use the bicycle and/or public transport in daily mobility “(almost) completely” </w:t>
                      </w:r>
                    </w:p>
                    <w:p w14:paraId="3593E716" w14:textId="77777777" w:rsidR="002F784C" w:rsidRPr="00CF1DD4" w:rsidRDefault="002F784C" w:rsidP="00F802B8">
                      <w:pPr>
                        <w:pStyle w:val="ListParagraph"/>
                        <w:rPr>
                          <w:rFonts w:ascii="Constantia" w:hAnsi="Constantia"/>
                          <w:sz w:val="20"/>
                          <w:szCs w:val="20"/>
                        </w:rPr>
                      </w:pPr>
                    </w:p>
                    <w:p w14:paraId="0614F7A9" w14:textId="695E51F4" w:rsidR="002F784C" w:rsidRPr="00CF1DD4" w:rsidRDefault="002F784C" w:rsidP="00F802B8">
                      <w:pPr>
                        <w:pStyle w:val="ListParagraph"/>
                        <w:numPr>
                          <w:ilvl w:val="0"/>
                          <w:numId w:val="20"/>
                        </w:numPr>
                        <w:rPr>
                          <w:rFonts w:ascii="Constantia" w:hAnsi="Constantia"/>
                          <w:sz w:val="20"/>
                          <w:szCs w:val="20"/>
                        </w:rPr>
                      </w:pPr>
                      <w:r>
                        <w:rPr>
                          <w:rFonts w:ascii="Constantia" w:hAnsi="Constantia"/>
                          <w:sz w:val="20"/>
                          <w:szCs w:val="20"/>
                        </w:rPr>
                        <w:t>54</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629601C7" w14:textId="77777777" w:rsidR="00F802B8" w:rsidRDefault="00F802B8" w:rsidP="00F802B8">
      <w:pPr>
        <w:rPr>
          <w:noProof/>
        </w:rPr>
      </w:pPr>
      <w:r w:rsidRPr="005D68EC">
        <w:rPr>
          <w:rFonts w:ascii="Constantia" w:hAnsi="Constantia" w:cstheme="minorBidi"/>
        </w:rPr>
        <w:t xml:space="preserve">   </w:t>
      </w:r>
      <w:r>
        <w:rPr>
          <w:noProof/>
        </w:rPr>
        <w:drawing>
          <wp:inline distT="0" distB="0" distL="0" distR="0" wp14:anchorId="656B86D1" wp14:editId="08E264A6">
            <wp:extent cx="1320800" cy="1100666"/>
            <wp:effectExtent l="0" t="0" r="0" b="0"/>
            <wp:docPr id="61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2FCF0922" w14:textId="77777777" w:rsidR="00F802B8" w:rsidRPr="0059661B" w:rsidRDefault="00F802B8" w:rsidP="00F802B8">
      <w:r w:rsidRPr="004608AE">
        <w:rPr>
          <w:rFonts w:asciiTheme="minorHAnsi" w:hAnsiTheme="minorHAnsi" w:cstheme="minorHAnsi"/>
          <w:noProof/>
          <w:sz w:val="16"/>
          <w:szCs w:val="16"/>
        </w:rPr>
        <w:drawing>
          <wp:inline distT="0" distB="0" distL="0" distR="0" wp14:anchorId="071178F2" wp14:editId="703BFB56">
            <wp:extent cx="1397000" cy="118024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Pr="00D543FB">
        <w:rPr>
          <w:rFonts w:ascii="Constantia" w:hAnsi="Constantia" w:cs="Arial"/>
          <w:noProof/>
          <w:sz w:val="22"/>
          <w:szCs w:val="22"/>
        </w:rPr>
        <mc:AlternateContent>
          <mc:Choice Requires="wps">
            <w:drawing>
              <wp:anchor distT="45720" distB="45720" distL="114300" distR="114300" simplePos="0" relativeHeight="251806720" behindDoc="0" locked="0" layoutInCell="1" allowOverlap="1" wp14:anchorId="3C48F0B5" wp14:editId="4825F393">
                <wp:simplePos x="0" y="0"/>
                <wp:positionH relativeFrom="margin">
                  <wp:posOffset>1614170</wp:posOffset>
                </wp:positionH>
                <wp:positionV relativeFrom="paragraph">
                  <wp:posOffset>10160</wp:posOffset>
                </wp:positionV>
                <wp:extent cx="4445000" cy="1117600"/>
                <wp:effectExtent l="0" t="0" r="12700" b="25400"/>
                <wp:wrapSquare wrapText="bothSides"/>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254C09DA" w14:textId="134650E6" w:rsidR="002F784C" w:rsidRDefault="002F784C" w:rsidP="00F802B8">
                            <w:pPr>
                              <w:pStyle w:val="ListParagraph"/>
                              <w:numPr>
                                <w:ilvl w:val="0"/>
                                <w:numId w:val="20"/>
                              </w:numPr>
                              <w:rPr>
                                <w:rFonts w:ascii="Constantia" w:hAnsi="Constantia"/>
                                <w:sz w:val="20"/>
                                <w:szCs w:val="20"/>
                              </w:rPr>
                            </w:pPr>
                            <w:r>
                              <w:rPr>
                                <w:rFonts w:ascii="Constantia" w:hAnsi="Constantia"/>
                                <w:sz w:val="20"/>
                                <w:szCs w:val="20"/>
                              </w:rPr>
                              <w:t>27%</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r w:rsidRPr="005C4561">
                              <w:rPr>
                                <w:rFonts w:ascii="Constantia" w:hAnsi="Constantia"/>
                                <w:sz w:val="20"/>
                                <w:szCs w:val="20"/>
                              </w:rPr>
                              <w:t xml:space="preserve"> </w:t>
                            </w:r>
                          </w:p>
                          <w:p w14:paraId="7122B3B4" w14:textId="77777777" w:rsidR="002F784C" w:rsidRPr="005C4561" w:rsidRDefault="002F784C" w:rsidP="00F802B8">
                            <w:pPr>
                              <w:pStyle w:val="ListParagraph"/>
                              <w:rPr>
                                <w:rFonts w:ascii="Constantia" w:hAnsi="Constantia"/>
                                <w:sz w:val="20"/>
                                <w:szCs w:val="20"/>
                              </w:rPr>
                            </w:pPr>
                          </w:p>
                          <w:p w14:paraId="5B54F37B" w14:textId="66D6902D" w:rsidR="002F784C" w:rsidRPr="009F76D4" w:rsidRDefault="002F784C" w:rsidP="00F802B8">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3</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5</w:t>
                            </w:r>
                            <w:r w:rsidRPr="009F76D4">
                              <w:rPr>
                                <w:rFonts w:ascii="Constantia" w:hAnsi="Constantia" w:cstheme="minorHAnsi"/>
                                <w:sz w:val="20"/>
                                <w:szCs w:val="20"/>
                              </w:rPr>
                              <w:t>%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8F0B5" id="_x0000_s1089" type="#_x0000_t202" style="position:absolute;margin-left:127.1pt;margin-top:.8pt;width:350pt;height:88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" fillcolor="#d9d9d9">
                <v:textbox>
                  <w:txbxContent>
                    <w:p w14:paraId="254C09DA" w14:textId="134650E6" w:rsidR="002F784C" w:rsidRDefault="002F784C" w:rsidP="00F802B8">
                      <w:pPr>
                        <w:pStyle w:val="ListParagraph"/>
                        <w:numPr>
                          <w:ilvl w:val="0"/>
                          <w:numId w:val="20"/>
                        </w:numPr>
                        <w:rPr>
                          <w:rFonts w:ascii="Constantia" w:hAnsi="Constantia"/>
                          <w:sz w:val="20"/>
                          <w:szCs w:val="20"/>
                        </w:rPr>
                      </w:pPr>
                      <w:r>
                        <w:rPr>
                          <w:rFonts w:ascii="Constantia" w:hAnsi="Constantia"/>
                          <w:sz w:val="20"/>
                          <w:szCs w:val="20"/>
                        </w:rPr>
                        <w:t>27%</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r w:rsidRPr="005C4561">
                        <w:rPr>
                          <w:rFonts w:ascii="Constantia" w:hAnsi="Constantia"/>
                          <w:sz w:val="20"/>
                          <w:szCs w:val="20"/>
                        </w:rPr>
                        <w:t xml:space="preserve"> </w:t>
                      </w:r>
                    </w:p>
                    <w:p w14:paraId="7122B3B4" w14:textId="77777777" w:rsidR="002F784C" w:rsidRPr="005C4561" w:rsidRDefault="002F784C" w:rsidP="00F802B8">
                      <w:pPr>
                        <w:pStyle w:val="ListParagraph"/>
                        <w:rPr>
                          <w:rFonts w:ascii="Constantia" w:hAnsi="Constantia"/>
                          <w:sz w:val="20"/>
                          <w:szCs w:val="20"/>
                        </w:rPr>
                      </w:pPr>
                    </w:p>
                    <w:p w14:paraId="5B54F37B" w14:textId="66D6902D" w:rsidR="002F784C" w:rsidRPr="009F76D4" w:rsidRDefault="002F784C" w:rsidP="00F802B8">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3</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5</w:t>
                      </w:r>
                      <w:r w:rsidRPr="009F76D4">
                        <w:rPr>
                          <w:rFonts w:ascii="Constantia" w:hAnsi="Constantia" w:cstheme="minorHAnsi"/>
                          <w:sz w:val="20"/>
                          <w:szCs w:val="20"/>
                        </w:rPr>
                        <w:t>% “little”</w:t>
                      </w:r>
                    </w:p>
                  </w:txbxContent>
                </v:textbox>
                <w10:wrap type="square" anchorx="margin"/>
              </v:shape>
            </w:pict>
          </mc:Fallback>
        </mc:AlternateContent>
      </w:r>
    </w:p>
    <w:p w14:paraId="349E2F06" w14:textId="77777777" w:rsidR="00F802B8" w:rsidRDefault="00F802B8" w:rsidP="00F802B8">
      <w:r>
        <w:rPr>
          <w:noProof/>
        </w:rPr>
        <w:lastRenderedPageBreak/>
        <w:drawing>
          <wp:inline distT="0" distB="0" distL="0" distR="0" wp14:anchorId="22EEA21B" wp14:editId="72FE2671">
            <wp:extent cx="1200150" cy="1104900"/>
            <wp:effectExtent l="0" t="0" r="0" b="0"/>
            <wp:docPr id="61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07744" behindDoc="0" locked="0" layoutInCell="1" allowOverlap="1" wp14:anchorId="65E012CB" wp14:editId="1B15A74D">
                <wp:simplePos x="0" y="0"/>
                <wp:positionH relativeFrom="margin">
                  <wp:posOffset>1612053</wp:posOffset>
                </wp:positionH>
                <wp:positionV relativeFrom="paragraph">
                  <wp:posOffset>4233</wp:posOffset>
                </wp:positionV>
                <wp:extent cx="4445000" cy="1117600"/>
                <wp:effectExtent l="0" t="0" r="12700" b="25400"/>
                <wp:wrapSquare wrapText="bothSides"/>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5447D95A" w14:textId="69BC6B20" w:rsidR="002F784C" w:rsidRPr="00C019CF" w:rsidRDefault="002F784C" w:rsidP="00F802B8">
                            <w:pPr>
                              <w:pStyle w:val="ListParagraph"/>
                              <w:numPr>
                                <w:ilvl w:val="0"/>
                                <w:numId w:val="20"/>
                              </w:numPr>
                              <w:rPr>
                                <w:rFonts w:ascii="Constantia" w:hAnsi="Constantia"/>
                                <w:sz w:val="20"/>
                                <w:szCs w:val="20"/>
                              </w:rPr>
                            </w:pPr>
                            <w:r>
                              <w:rPr>
                                <w:rFonts w:ascii="Constantia" w:hAnsi="Constantia"/>
                                <w:sz w:val="20"/>
                                <w:szCs w:val="20"/>
                              </w:rPr>
                              <w:t>24% reduces/avoids overconsumption “almost completely”, whereas 9% “not at all</w:t>
                            </w:r>
                            <w:r w:rsidRPr="00C019CF">
                              <w:rPr>
                                <w:rFonts w:ascii="Constantia" w:hAnsi="Constantia"/>
                                <w:sz w:val="20"/>
                                <w:szCs w:val="20"/>
                              </w:rPr>
                              <w:t>” or “little”</w:t>
                            </w:r>
                          </w:p>
                          <w:p w14:paraId="636A2B15" w14:textId="77777777" w:rsidR="002F784C" w:rsidRPr="005C4561" w:rsidRDefault="002F784C" w:rsidP="00F802B8">
                            <w:pPr>
                              <w:pStyle w:val="ListParagraph"/>
                              <w:rPr>
                                <w:rFonts w:ascii="Constantia" w:hAnsi="Constantia"/>
                                <w:sz w:val="20"/>
                                <w:szCs w:val="20"/>
                              </w:rPr>
                            </w:pPr>
                          </w:p>
                          <w:p w14:paraId="7B03B937" w14:textId="0D3DE175" w:rsidR="002F784C" w:rsidRPr="00667615" w:rsidRDefault="002F784C" w:rsidP="00F802B8">
                            <w:pPr>
                              <w:pStyle w:val="ListParagraph"/>
                              <w:numPr>
                                <w:ilvl w:val="0"/>
                                <w:numId w:val="20"/>
                              </w:numPr>
                              <w:rPr>
                                <w:rFonts w:ascii="Constantia" w:hAnsi="Constantia"/>
                                <w:sz w:val="20"/>
                                <w:szCs w:val="20"/>
                              </w:rPr>
                            </w:pPr>
                            <w:r>
                              <w:rPr>
                                <w:rFonts w:ascii="Constantia" w:hAnsi="Constantia"/>
                                <w:sz w:val="20"/>
                                <w:szCs w:val="20"/>
                              </w:rPr>
                              <w:t>63% prefers products that are of better quality, long lasting, and that can be repaired (“almost completely”+ “a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012CB" id="_x0000_s1090" type="#_x0000_t202" style="position:absolute;margin-left:126.95pt;margin-top:.35pt;width:350pt;height:88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" fillcolor="#e6b9b8">
                <v:textbox>
                  <w:txbxContent>
                    <w:p w14:paraId="5447D95A" w14:textId="69BC6B20" w:rsidR="002F784C" w:rsidRPr="00C019CF" w:rsidRDefault="002F784C" w:rsidP="00F802B8">
                      <w:pPr>
                        <w:pStyle w:val="ListParagraph"/>
                        <w:numPr>
                          <w:ilvl w:val="0"/>
                          <w:numId w:val="20"/>
                        </w:numPr>
                        <w:rPr>
                          <w:rFonts w:ascii="Constantia" w:hAnsi="Constantia"/>
                          <w:sz w:val="20"/>
                          <w:szCs w:val="20"/>
                        </w:rPr>
                      </w:pPr>
                      <w:r>
                        <w:rPr>
                          <w:rFonts w:ascii="Constantia" w:hAnsi="Constantia"/>
                          <w:sz w:val="20"/>
                          <w:szCs w:val="20"/>
                        </w:rPr>
                        <w:t>24% reduces/avoids overconsumption “almost completely”, whereas 9% “not at all</w:t>
                      </w:r>
                      <w:r w:rsidRPr="00C019CF">
                        <w:rPr>
                          <w:rFonts w:ascii="Constantia" w:hAnsi="Constantia"/>
                          <w:sz w:val="20"/>
                          <w:szCs w:val="20"/>
                        </w:rPr>
                        <w:t>” or “little”</w:t>
                      </w:r>
                    </w:p>
                    <w:p w14:paraId="636A2B15" w14:textId="77777777" w:rsidR="002F784C" w:rsidRPr="005C4561" w:rsidRDefault="002F784C" w:rsidP="00F802B8">
                      <w:pPr>
                        <w:pStyle w:val="ListParagraph"/>
                        <w:rPr>
                          <w:rFonts w:ascii="Constantia" w:hAnsi="Constantia"/>
                          <w:sz w:val="20"/>
                          <w:szCs w:val="20"/>
                        </w:rPr>
                      </w:pPr>
                    </w:p>
                    <w:p w14:paraId="7B03B937" w14:textId="0D3DE175" w:rsidR="002F784C" w:rsidRPr="00667615" w:rsidRDefault="002F784C" w:rsidP="00F802B8">
                      <w:pPr>
                        <w:pStyle w:val="ListParagraph"/>
                        <w:numPr>
                          <w:ilvl w:val="0"/>
                          <w:numId w:val="20"/>
                        </w:numPr>
                        <w:rPr>
                          <w:rFonts w:ascii="Constantia" w:hAnsi="Constantia"/>
                          <w:sz w:val="20"/>
                          <w:szCs w:val="20"/>
                        </w:rPr>
                      </w:pPr>
                      <w:r>
                        <w:rPr>
                          <w:rFonts w:ascii="Constantia" w:hAnsi="Constantia"/>
                          <w:sz w:val="20"/>
                          <w:szCs w:val="20"/>
                        </w:rPr>
                        <w:t>63% prefers products that are of better quality, long lasting, and that can be repaired (“almost completely”+ “a lot”)</w:t>
                      </w:r>
                    </w:p>
                  </w:txbxContent>
                </v:textbox>
                <w10:wrap type="square" anchorx="margin"/>
              </v:shape>
            </w:pict>
          </mc:Fallback>
        </mc:AlternateContent>
      </w:r>
    </w:p>
    <w:p w14:paraId="337ED292" w14:textId="77777777" w:rsidR="00F802B8" w:rsidRDefault="00F802B8" w:rsidP="00F802B8">
      <w:pPr>
        <w:rPr>
          <w:noProof/>
        </w:rPr>
      </w:pPr>
    </w:p>
    <w:p w14:paraId="2360F944" w14:textId="77777777" w:rsidR="00F802B8" w:rsidRDefault="00F802B8" w:rsidP="00F802B8">
      <w:pPr>
        <w:rPr>
          <w:noProof/>
        </w:rPr>
      </w:pPr>
      <w:r>
        <w:rPr>
          <w:rFonts w:asciiTheme="minorHAnsi" w:hAnsiTheme="minorHAnsi" w:cstheme="minorHAnsi"/>
          <w:noProof/>
          <w:sz w:val="16"/>
          <w:szCs w:val="16"/>
        </w:rPr>
        <w:drawing>
          <wp:inline distT="0" distB="0" distL="0" distR="0" wp14:anchorId="403FE8EC" wp14:editId="28BFFE54">
            <wp:extent cx="1295400" cy="97409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08768" behindDoc="0" locked="0" layoutInCell="1" allowOverlap="1" wp14:anchorId="59775C68" wp14:editId="688CAFAF">
                <wp:simplePos x="0" y="0"/>
                <wp:positionH relativeFrom="margin">
                  <wp:posOffset>1610995</wp:posOffset>
                </wp:positionH>
                <wp:positionV relativeFrom="paragraph">
                  <wp:posOffset>9102</wp:posOffset>
                </wp:positionV>
                <wp:extent cx="4445000" cy="1117600"/>
                <wp:effectExtent l="0" t="0" r="12700" b="25400"/>
                <wp:wrapSquare wrapText="bothSides"/>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73643C22" w14:textId="6D0026BF" w:rsidR="002F784C" w:rsidRPr="00AB47C2" w:rsidRDefault="002F784C" w:rsidP="00F802B8">
                            <w:pPr>
                              <w:pStyle w:val="ListParagraph"/>
                              <w:numPr>
                                <w:ilvl w:val="0"/>
                                <w:numId w:val="20"/>
                              </w:numPr>
                              <w:rPr>
                                <w:rFonts w:ascii="Constantia" w:hAnsi="Constantia"/>
                                <w:sz w:val="20"/>
                                <w:szCs w:val="20"/>
                              </w:rPr>
                            </w:pPr>
                            <w:r>
                              <w:rPr>
                                <w:rFonts w:ascii="Constantia" w:hAnsi="Constantia"/>
                                <w:sz w:val="20"/>
                                <w:szCs w:val="20"/>
                              </w:rPr>
                              <w:t>43</w:t>
                            </w:r>
                            <w:r w:rsidRPr="00AB47C2">
                              <w:rPr>
                                <w:rFonts w:ascii="Constantia" w:hAnsi="Constantia"/>
                                <w:sz w:val="20"/>
                                <w:szCs w:val="20"/>
                              </w:rPr>
                              <w:t>% follows the behavior reusing products as long as possible  “almost completely</w:t>
                            </w:r>
                            <w:r>
                              <w:rPr>
                                <w:rFonts w:ascii="Constantia" w:hAnsi="Constantia"/>
                                <w:sz w:val="20"/>
                                <w:szCs w:val="20"/>
                              </w:rPr>
                              <w:t>”</w:t>
                            </w:r>
                          </w:p>
                          <w:p w14:paraId="6763CC33" w14:textId="77777777" w:rsidR="002F784C" w:rsidRPr="00AB47C2" w:rsidRDefault="002F784C" w:rsidP="00F802B8">
                            <w:pPr>
                              <w:pStyle w:val="ListParagraph"/>
                              <w:rPr>
                                <w:rFonts w:ascii="Constantia" w:hAnsi="Constantia"/>
                                <w:sz w:val="20"/>
                                <w:szCs w:val="20"/>
                              </w:rPr>
                            </w:pPr>
                            <w:r w:rsidRPr="00AB47C2">
                              <w:rPr>
                                <w:rFonts w:ascii="Constantia" w:hAnsi="Constantia"/>
                                <w:sz w:val="20"/>
                                <w:szCs w:val="20"/>
                              </w:rPr>
                              <w:t xml:space="preserve"> </w:t>
                            </w:r>
                          </w:p>
                          <w:p w14:paraId="7A9DB76F" w14:textId="458A25C3" w:rsidR="002F784C" w:rsidRPr="00AB47C2" w:rsidRDefault="002F784C" w:rsidP="00F802B8">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14% do it “not at all” or “little”, whereas 24% “almost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75C68" id="_x0000_s1091" type="#_x0000_t202" style="position:absolute;margin-left:126.85pt;margin-top:.7pt;width:350pt;height:88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" fillcolor="#fcd5b5">
                <v:textbox>
                  <w:txbxContent>
                    <w:p w14:paraId="73643C22" w14:textId="6D0026BF" w:rsidR="002F784C" w:rsidRPr="00AB47C2" w:rsidRDefault="002F784C" w:rsidP="00F802B8">
                      <w:pPr>
                        <w:pStyle w:val="ListParagraph"/>
                        <w:numPr>
                          <w:ilvl w:val="0"/>
                          <w:numId w:val="20"/>
                        </w:numPr>
                        <w:rPr>
                          <w:rFonts w:ascii="Constantia" w:hAnsi="Constantia"/>
                          <w:sz w:val="20"/>
                          <w:szCs w:val="20"/>
                        </w:rPr>
                      </w:pPr>
                      <w:r>
                        <w:rPr>
                          <w:rFonts w:ascii="Constantia" w:hAnsi="Constantia"/>
                          <w:sz w:val="20"/>
                          <w:szCs w:val="20"/>
                        </w:rPr>
                        <w:t>43</w:t>
                      </w:r>
                      <w:r w:rsidRPr="00AB47C2">
                        <w:rPr>
                          <w:rFonts w:ascii="Constantia" w:hAnsi="Constantia"/>
                          <w:sz w:val="20"/>
                          <w:szCs w:val="20"/>
                        </w:rPr>
                        <w:t xml:space="preserve">% follows the behavior reusing products as long as </w:t>
                      </w:r>
                      <w:proofErr w:type="gramStart"/>
                      <w:r w:rsidRPr="00AB47C2">
                        <w:rPr>
                          <w:rFonts w:ascii="Constantia" w:hAnsi="Constantia"/>
                          <w:sz w:val="20"/>
                          <w:szCs w:val="20"/>
                        </w:rPr>
                        <w:t>possible  “</w:t>
                      </w:r>
                      <w:proofErr w:type="gramEnd"/>
                      <w:r w:rsidRPr="00AB47C2">
                        <w:rPr>
                          <w:rFonts w:ascii="Constantia" w:hAnsi="Constantia"/>
                          <w:sz w:val="20"/>
                          <w:szCs w:val="20"/>
                        </w:rPr>
                        <w:t>almost completely</w:t>
                      </w:r>
                      <w:r>
                        <w:rPr>
                          <w:rFonts w:ascii="Constantia" w:hAnsi="Constantia"/>
                          <w:sz w:val="20"/>
                          <w:szCs w:val="20"/>
                        </w:rPr>
                        <w:t>”</w:t>
                      </w:r>
                    </w:p>
                    <w:p w14:paraId="6763CC33" w14:textId="77777777" w:rsidR="002F784C" w:rsidRPr="00AB47C2" w:rsidRDefault="002F784C" w:rsidP="00F802B8">
                      <w:pPr>
                        <w:pStyle w:val="ListParagraph"/>
                        <w:rPr>
                          <w:rFonts w:ascii="Constantia" w:hAnsi="Constantia"/>
                          <w:sz w:val="20"/>
                          <w:szCs w:val="20"/>
                        </w:rPr>
                      </w:pPr>
                      <w:r w:rsidRPr="00AB47C2">
                        <w:rPr>
                          <w:rFonts w:ascii="Constantia" w:hAnsi="Constantia"/>
                          <w:sz w:val="20"/>
                          <w:szCs w:val="20"/>
                        </w:rPr>
                        <w:t xml:space="preserve"> </w:t>
                      </w:r>
                    </w:p>
                    <w:p w14:paraId="7A9DB76F" w14:textId="458A25C3" w:rsidR="002F784C" w:rsidRPr="00AB47C2" w:rsidRDefault="002F784C" w:rsidP="00F802B8">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14% do it “not at all” or “little”, whereas 24% “almost completely”</w:t>
                      </w:r>
                    </w:p>
                  </w:txbxContent>
                </v:textbox>
                <w10:wrap type="square" anchorx="margin"/>
              </v:shape>
            </w:pict>
          </mc:Fallback>
        </mc:AlternateContent>
      </w:r>
    </w:p>
    <w:p w14:paraId="5A477174" w14:textId="77777777" w:rsidR="00F802B8" w:rsidRPr="00585DF6" w:rsidRDefault="00F802B8" w:rsidP="00F802B8"/>
    <w:p w14:paraId="01D8617C" w14:textId="77777777" w:rsidR="00F802B8" w:rsidRPr="00585DF6" w:rsidRDefault="00F802B8" w:rsidP="00F802B8"/>
    <w:p w14:paraId="65208C90" w14:textId="77777777" w:rsidR="00F802B8" w:rsidRDefault="00F802B8" w:rsidP="00F802B8">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2CBD6B33" w14:textId="395D8BA5" w:rsidR="00F802B8" w:rsidRDefault="00F802B8" w:rsidP="009E3F6E">
      <w:pPr>
        <w:jc w:val="both"/>
        <w:rPr>
          <w:rFonts w:ascii="Constantia" w:hAnsi="Constantia" w:cstheme="minorBidi"/>
        </w:rPr>
      </w:pPr>
      <w:r>
        <w:rPr>
          <w:rFonts w:ascii="Constantia" w:hAnsi="Constantia" w:cstheme="minorBidi"/>
        </w:rPr>
        <w:t xml:space="preserve">The following graph shows the importance (position) attributed to the dimensions included in the research in relation to their impact on sustainability: by </w:t>
      </w:r>
      <w:r w:rsidR="007922EC">
        <w:rPr>
          <w:rFonts w:ascii="Constantia" w:hAnsi="Constantia" w:cstheme="minorBidi"/>
        </w:rPr>
        <w:t>French</w:t>
      </w:r>
      <w:r>
        <w:rPr>
          <w:rFonts w:ascii="Constantia" w:hAnsi="Constantia" w:cstheme="minorBidi"/>
        </w:rPr>
        <w:t xml:space="preserve"> respondents and in the survey </w:t>
      </w:r>
      <w:r w:rsidRPr="00E52378">
        <w:rPr>
          <w:rFonts w:ascii="Constantia" w:hAnsi="Constantia" w:cstheme="minorBidi"/>
        </w:rPr>
        <w:t>overall</w:t>
      </w:r>
      <w:r w:rsidR="00681F10">
        <w:rPr>
          <w:rFonts w:ascii="Constantia" w:hAnsi="Constantia" w:cstheme="minorBidi"/>
        </w:rPr>
        <w:t xml:space="preserve"> </w:t>
      </w:r>
      <w:r>
        <w:rPr>
          <w:rFonts w:ascii="Constantia" w:hAnsi="Constantia" w:cstheme="minorBidi"/>
        </w:rPr>
        <w:t xml:space="preserve">and by experts in the DELPHI </w:t>
      </w:r>
      <w:r w:rsidRPr="00E82CDB">
        <w:rPr>
          <w:rFonts w:ascii="Constantia" w:hAnsi="Constantia" w:cstheme="minorBidi"/>
        </w:rPr>
        <w:t>research:</w:t>
      </w:r>
    </w:p>
    <w:p w14:paraId="4DBCFFCE" w14:textId="66AE66EA" w:rsidR="004D0554" w:rsidRDefault="004D0554" w:rsidP="00F802B8">
      <w:pPr>
        <w:rPr>
          <w:rFonts w:ascii="Constantia" w:hAnsi="Constantia" w:cstheme="minorBidi"/>
        </w:rPr>
      </w:pPr>
    </w:p>
    <w:p w14:paraId="4BAEFA1F" w14:textId="2AA2DCF6" w:rsidR="004D0554" w:rsidRDefault="004D0554" w:rsidP="00F802B8">
      <w:pPr>
        <w:rPr>
          <w:rFonts w:ascii="Constantia" w:hAnsi="Constantia" w:cstheme="minorBidi"/>
        </w:rPr>
      </w:pPr>
      <w:r>
        <w:rPr>
          <w:rFonts w:ascii="Constantia" w:hAnsi="Constantia" w:cstheme="minorBidi"/>
          <w:noProof/>
        </w:rPr>
        <w:drawing>
          <wp:inline distT="0" distB="0" distL="0" distR="0" wp14:anchorId="29822C65" wp14:editId="783CBE3D">
            <wp:extent cx="5773420" cy="217614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73420" cy="2176145"/>
                    </a:xfrm>
                    <a:prstGeom prst="rect">
                      <a:avLst/>
                    </a:prstGeom>
                    <a:noFill/>
                  </pic:spPr>
                </pic:pic>
              </a:graphicData>
            </a:graphic>
          </wp:inline>
        </w:drawing>
      </w:r>
    </w:p>
    <w:p w14:paraId="79C649CF" w14:textId="77777777" w:rsidR="00F802B8" w:rsidRDefault="00F802B8" w:rsidP="00F802B8">
      <w:pPr>
        <w:rPr>
          <w:rFonts w:ascii="Constantia" w:hAnsi="Constantia" w:cstheme="minorBidi"/>
        </w:rPr>
      </w:pPr>
    </w:p>
    <w:p w14:paraId="2FAD9963" w14:textId="083D3B1C" w:rsidR="00F802B8" w:rsidRDefault="007C3F1E" w:rsidP="00F802B8">
      <w:pPr>
        <w:jc w:val="both"/>
        <w:rPr>
          <w:rFonts w:ascii="Constantia" w:hAnsi="Constantia" w:cstheme="minorBidi"/>
        </w:rPr>
      </w:pPr>
      <w:r>
        <w:rPr>
          <w:rFonts w:ascii="Constantia" w:hAnsi="Constantia" w:cstheme="minorBidi"/>
        </w:rPr>
        <w:t>French</w:t>
      </w:r>
      <w:r w:rsidR="00F802B8">
        <w:rPr>
          <w:rFonts w:ascii="Constantia" w:hAnsi="Constantia" w:cstheme="minorBidi"/>
        </w:rPr>
        <w:t xml:space="preserve"> respondents consider “waste management” as the most important dimension, followed by “water and energy in the household”, “food”, “travel and mobility” and “purchase of products…”. Differences between </w:t>
      </w:r>
      <w:r>
        <w:rPr>
          <w:rFonts w:ascii="Constantia" w:hAnsi="Constantia" w:cstheme="minorBidi"/>
        </w:rPr>
        <w:t>French</w:t>
      </w:r>
      <w:r w:rsidR="00F802B8">
        <w:rPr>
          <w:rFonts w:ascii="Constantia" w:hAnsi="Constantia" w:cstheme="minorBidi"/>
        </w:rPr>
        <w:t xml:space="preserve"> respondents and survey overall are minor: only one position more for “travel and mobility” and one less for “purchase of products…”.</w:t>
      </w:r>
    </w:p>
    <w:p w14:paraId="31E23106" w14:textId="1CB343AE" w:rsidR="00F802B8" w:rsidRDefault="00F802B8" w:rsidP="00F802B8">
      <w:pPr>
        <w:rPr>
          <w:rFonts w:ascii="Constantia" w:hAnsi="Constantia" w:cstheme="minorBidi"/>
        </w:rPr>
      </w:pPr>
      <w:r>
        <w:rPr>
          <w:rFonts w:ascii="Constantia" w:hAnsi="Constantia" w:cstheme="minorBidi"/>
        </w:rPr>
        <w:t xml:space="preserve">However, </w:t>
      </w:r>
      <w:r w:rsidR="007C3F1E">
        <w:rPr>
          <w:rFonts w:ascii="Constantia" w:hAnsi="Constantia" w:cstheme="minorBidi"/>
        </w:rPr>
        <w:t>French</w:t>
      </w:r>
      <w:r>
        <w:rPr>
          <w:rFonts w:ascii="Constantia" w:hAnsi="Constantia" w:cstheme="minorBidi"/>
        </w:rPr>
        <w:t xml:space="preserve"> respondents differ significantly from expert’s opinion. Most important differences: </w:t>
      </w:r>
    </w:p>
    <w:p w14:paraId="4D7F86A6" w14:textId="77777777" w:rsidR="00F802B8" w:rsidRDefault="00F802B8" w:rsidP="00F802B8">
      <w:pPr>
        <w:rPr>
          <w:rFonts w:ascii="Constantia" w:hAnsi="Constantia" w:cstheme="minorBidi"/>
        </w:rPr>
      </w:pPr>
    </w:p>
    <w:p w14:paraId="305D757B" w14:textId="689D309F" w:rsidR="00F802B8" w:rsidRPr="000154C7" w:rsidRDefault="00F802B8" w:rsidP="00F802B8">
      <w:pPr>
        <w:pStyle w:val="ListParagraph"/>
        <w:numPr>
          <w:ilvl w:val="0"/>
          <w:numId w:val="22"/>
        </w:numPr>
        <w:jc w:val="both"/>
        <w:rPr>
          <w:noProof/>
        </w:rPr>
      </w:pPr>
      <w:r>
        <w:rPr>
          <w:rFonts w:ascii="Constantia" w:hAnsi="Constantia"/>
          <w:noProof/>
          <w:sz w:val="20"/>
          <w:szCs w:val="20"/>
        </w:rPr>
        <w:t xml:space="preserve">“Waste management” is the most important dimension for </w:t>
      </w:r>
      <w:r w:rsidR="007C3F1E">
        <w:rPr>
          <w:rFonts w:ascii="Constantia" w:hAnsi="Constantia"/>
          <w:noProof/>
          <w:sz w:val="20"/>
          <w:szCs w:val="20"/>
        </w:rPr>
        <w:t>French</w:t>
      </w:r>
      <w:r>
        <w:rPr>
          <w:rFonts w:ascii="Constantia" w:hAnsi="Constantia"/>
          <w:noProof/>
          <w:sz w:val="20"/>
          <w:szCs w:val="20"/>
        </w:rPr>
        <w:t xml:space="preserve"> and the least important for experts</w:t>
      </w:r>
    </w:p>
    <w:p w14:paraId="0C70CE19" w14:textId="61AE19A7" w:rsidR="00F802B8" w:rsidRPr="003A0B0D" w:rsidRDefault="00F802B8" w:rsidP="00F802B8">
      <w:pPr>
        <w:pStyle w:val="ListParagraph"/>
        <w:numPr>
          <w:ilvl w:val="0"/>
          <w:numId w:val="22"/>
        </w:numPr>
        <w:jc w:val="both"/>
        <w:rPr>
          <w:noProof/>
          <w:sz w:val="20"/>
          <w:szCs w:val="20"/>
        </w:rPr>
      </w:pPr>
      <w:r w:rsidRPr="003A0B0D">
        <w:rPr>
          <w:rFonts w:ascii="Constantia" w:hAnsi="Constantia"/>
          <w:noProof/>
          <w:sz w:val="20"/>
          <w:szCs w:val="20"/>
        </w:rPr>
        <w:t xml:space="preserve">“Travel and mobility” </w:t>
      </w:r>
      <w:r>
        <w:rPr>
          <w:rFonts w:ascii="Constantia" w:hAnsi="Constantia"/>
          <w:noProof/>
          <w:sz w:val="20"/>
          <w:szCs w:val="20"/>
        </w:rPr>
        <w:t>takes the 4</w:t>
      </w:r>
      <w:r w:rsidRPr="0071272A">
        <w:rPr>
          <w:rFonts w:ascii="Constantia" w:hAnsi="Constantia"/>
          <w:noProof/>
          <w:sz w:val="20"/>
          <w:szCs w:val="20"/>
          <w:vertAlign w:val="superscript"/>
        </w:rPr>
        <w:t>th</w:t>
      </w:r>
      <w:r>
        <w:rPr>
          <w:rFonts w:ascii="Constantia" w:hAnsi="Constantia"/>
          <w:noProof/>
          <w:sz w:val="20"/>
          <w:szCs w:val="20"/>
        </w:rPr>
        <w:t xml:space="preserve"> position in importance </w:t>
      </w:r>
      <w:r w:rsidRPr="003A0B0D">
        <w:rPr>
          <w:rFonts w:ascii="Constantia" w:hAnsi="Constantia"/>
          <w:noProof/>
          <w:sz w:val="20"/>
          <w:szCs w:val="20"/>
        </w:rPr>
        <w:t xml:space="preserve">for </w:t>
      </w:r>
      <w:r w:rsidR="007C3F1E">
        <w:rPr>
          <w:rFonts w:ascii="Constantia" w:hAnsi="Constantia"/>
          <w:noProof/>
          <w:sz w:val="20"/>
          <w:szCs w:val="20"/>
        </w:rPr>
        <w:t>French</w:t>
      </w:r>
      <w:r w:rsidRPr="003A0B0D">
        <w:rPr>
          <w:rFonts w:ascii="Constantia" w:hAnsi="Constantia"/>
          <w:noProof/>
          <w:sz w:val="20"/>
          <w:szCs w:val="20"/>
        </w:rPr>
        <w:t xml:space="preserve"> and the second for experts. </w:t>
      </w:r>
      <w:r w:rsidR="007C3F1E">
        <w:rPr>
          <w:rFonts w:ascii="Constantia" w:hAnsi="Constantia"/>
          <w:noProof/>
          <w:sz w:val="20"/>
          <w:szCs w:val="20"/>
        </w:rPr>
        <w:t>French</w:t>
      </w:r>
      <w:r w:rsidRPr="003A0B0D">
        <w:rPr>
          <w:rFonts w:ascii="Constantia" w:hAnsi="Constantia"/>
          <w:noProof/>
          <w:sz w:val="20"/>
          <w:szCs w:val="20"/>
        </w:rPr>
        <w:t xml:space="preserve"> consider that</w:t>
      </w:r>
      <w:r>
        <w:rPr>
          <w:rFonts w:ascii="Constantia" w:hAnsi="Constantia"/>
          <w:noProof/>
          <w:sz w:val="20"/>
          <w:szCs w:val="20"/>
        </w:rPr>
        <w:t xml:space="preserve"> </w:t>
      </w:r>
      <w:r w:rsidRPr="003A0B0D">
        <w:rPr>
          <w:rFonts w:ascii="Constantia" w:hAnsi="Constantia"/>
          <w:noProof/>
          <w:sz w:val="20"/>
          <w:szCs w:val="20"/>
        </w:rPr>
        <w:t xml:space="preserve">“not having a car” is the least important </w:t>
      </w:r>
      <w:r>
        <w:rPr>
          <w:rFonts w:ascii="Constantia" w:hAnsi="Constantia"/>
          <w:noProof/>
          <w:sz w:val="20"/>
          <w:szCs w:val="20"/>
        </w:rPr>
        <w:t>behavior for the dimension</w:t>
      </w:r>
      <w:r w:rsidRPr="003A0B0D">
        <w:rPr>
          <w:rFonts w:ascii="Constantia" w:hAnsi="Constantia"/>
          <w:noProof/>
          <w:sz w:val="20"/>
          <w:szCs w:val="20"/>
        </w:rPr>
        <w:t xml:space="preserve">, whereas for experts is the third; </w:t>
      </w:r>
      <w:r w:rsidR="00821B33">
        <w:rPr>
          <w:rFonts w:ascii="Constantia" w:hAnsi="Constantia"/>
          <w:noProof/>
          <w:sz w:val="20"/>
          <w:szCs w:val="20"/>
        </w:rPr>
        <w:t>o</w:t>
      </w:r>
      <w:r w:rsidRPr="003A0B0D">
        <w:rPr>
          <w:rFonts w:ascii="Constantia" w:hAnsi="Constantia"/>
          <w:noProof/>
          <w:sz w:val="20"/>
          <w:szCs w:val="20"/>
        </w:rPr>
        <w:t xml:space="preserve">nly </w:t>
      </w:r>
      <w:r w:rsidR="007C3F1E">
        <w:rPr>
          <w:rFonts w:ascii="Constantia" w:hAnsi="Constantia"/>
          <w:noProof/>
          <w:sz w:val="20"/>
          <w:szCs w:val="20"/>
        </w:rPr>
        <w:t>20</w:t>
      </w:r>
      <w:r w:rsidRPr="003A0B0D">
        <w:rPr>
          <w:rFonts w:ascii="Constantia" w:hAnsi="Constantia"/>
          <w:noProof/>
          <w:sz w:val="20"/>
          <w:szCs w:val="20"/>
        </w:rPr>
        <w:t>% of</w:t>
      </w:r>
      <w:r>
        <w:rPr>
          <w:rFonts w:ascii="Constantia" w:hAnsi="Constantia"/>
          <w:noProof/>
          <w:sz w:val="20"/>
          <w:szCs w:val="20"/>
        </w:rPr>
        <w:t xml:space="preserve"> </w:t>
      </w:r>
      <w:r w:rsidR="007C3F1E">
        <w:rPr>
          <w:rFonts w:ascii="Constantia" w:hAnsi="Constantia"/>
          <w:noProof/>
          <w:sz w:val="20"/>
          <w:szCs w:val="20"/>
        </w:rPr>
        <w:t>French</w:t>
      </w:r>
      <w:r w:rsidRPr="003A0B0D">
        <w:rPr>
          <w:rFonts w:ascii="Constantia" w:hAnsi="Constantia"/>
          <w:noProof/>
          <w:sz w:val="20"/>
          <w:szCs w:val="20"/>
        </w:rPr>
        <w:t xml:space="preserve"> consider </w:t>
      </w:r>
      <w:r>
        <w:rPr>
          <w:rFonts w:ascii="Constantia" w:hAnsi="Constantia"/>
          <w:noProof/>
          <w:sz w:val="20"/>
          <w:szCs w:val="20"/>
        </w:rPr>
        <w:t>this behavior</w:t>
      </w:r>
      <w:r w:rsidRPr="003A0B0D">
        <w:rPr>
          <w:rFonts w:ascii="Constantia" w:hAnsi="Constantia"/>
          <w:noProof/>
          <w:sz w:val="20"/>
          <w:szCs w:val="20"/>
        </w:rPr>
        <w:t xml:space="preserve">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high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FD5B64">
        <w:rPr>
          <w:rFonts w:ascii="Constantia" w:hAnsi="Constantia"/>
          <w:noProof/>
          <w:sz w:val="20"/>
          <w:szCs w:val="20"/>
        </w:rPr>
        <w:t>sustainability</w:t>
      </w:r>
    </w:p>
    <w:p w14:paraId="5E9F4376" w14:textId="77777777" w:rsidR="00F802B8" w:rsidRPr="00134F4C" w:rsidRDefault="00F802B8" w:rsidP="00F802B8">
      <w:pPr>
        <w:pStyle w:val="ListParagraph"/>
        <w:jc w:val="both"/>
        <w:rPr>
          <w:noProof/>
          <w:sz w:val="20"/>
          <w:szCs w:val="20"/>
        </w:rPr>
      </w:pPr>
    </w:p>
    <w:p w14:paraId="1EEBF06B" w14:textId="0C152B21" w:rsidR="00F802B8" w:rsidRPr="00AF304E" w:rsidRDefault="00F802B8" w:rsidP="00F802B8">
      <w:pPr>
        <w:pStyle w:val="ListParagraph"/>
        <w:numPr>
          <w:ilvl w:val="0"/>
          <w:numId w:val="22"/>
        </w:numPr>
        <w:jc w:val="both"/>
        <w:rPr>
          <w:noProof/>
          <w:sz w:val="20"/>
          <w:szCs w:val="20"/>
        </w:rPr>
      </w:pPr>
      <w:r>
        <w:rPr>
          <w:rFonts w:ascii="Constantia" w:hAnsi="Constantia"/>
          <w:noProof/>
          <w:sz w:val="20"/>
          <w:szCs w:val="20"/>
        </w:rPr>
        <w:t xml:space="preserve">“Food” takes the third position in importance for </w:t>
      </w:r>
      <w:r w:rsidR="007C3F1E">
        <w:rPr>
          <w:rFonts w:ascii="Constantia" w:hAnsi="Constantia"/>
          <w:noProof/>
          <w:sz w:val="20"/>
          <w:szCs w:val="20"/>
        </w:rPr>
        <w:t>French</w:t>
      </w:r>
      <w:r>
        <w:rPr>
          <w:rFonts w:ascii="Constantia" w:hAnsi="Constantia"/>
          <w:noProof/>
          <w:sz w:val="20"/>
          <w:szCs w:val="20"/>
        </w:rPr>
        <w:t xml:space="preserve">, whereas for experts is the most important dimension in relation to its impact on sustainability. </w:t>
      </w:r>
      <w:r w:rsidR="007C3F1E">
        <w:rPr>
          <w:rFonts w:ascii="Constantia" w:hAnsi="Constantia"/>
          <w:noProof/>
          <w:sz w:val="20"/>
          <w:szCs w:val="20"/>
        </w:rPr>
        <w:t>French</w:t>
      </w:r>
      <w:r w:rsidRPr="003A0B0D">
        <w:rPr>
          <w:rFonts w:ascii="Constantia" w:hAnsi="Constantia"/>
          <w:noProof/>
          <w:sz w:val="20"/>
          <w:szCs w:val="20"/>
        </w:rPr>
        <w:t xml:space="preserve"> consider that the behavior “</w:t>
      </w:r>
      <w:r>
        <w:rPr>
          <w:rFonts w:ascii="Constantia" w:hAnsi="Constantia"/>
          <w:noProof/>
          <w:sz w:val="20"/>
          <w:szCs w:val="20"/>
        </w:rPr>
        <w:t>following a plant-based diet</w:t>
      </w:r>
      <w:r w:rsidRPr="003A0B0D">
        <w:rPr>
          <w:rFonts w:ascii="Constantia" w:hAnsi="Constantia"/>
          <w:noProof/>
          <w:sz w:val="20"/>
          <w:szCs w:val="20"/>
        </w:rPr>
        <w:t xml:space="preserve">” is the least important, whereas for experts is the </w:t>
      </w:r>
      <w:r>
        <w:rPr>
          <w:rFonts w:ascii="Constantia" w:hAnsi="Constantia"/>
          <w:noProof/>
          <w:sz w:val="20"/>
          <w:szCs w:val="20"/>
        </w:rPr>
        <w:t xml:space="preserve">most </w:t>
      </w:r>
      <w:r w:rsidRPr="00A40769">
        <w:rPr>
          <w:rFonts w:ascii="Constantia" w:hAnsi="Constantia"/>
          <w:noProof/>
          <w:sz w:val="20"/>
          <w:szCs w:val="20"/>
        </w:rPr>
        <w:t xml:space="preserve">important; </w:t>
      </w:r>
      <w:r w:rsidR="007C3F1E">
        <w:rPr>
          <w:rFonts w:ascii="Constantia" w:hAnsi="Constantia"/>
          <w:noProof/>
          <w:sz w:val="20"/>
          <w:szCs w:val="20"/>
        </w:rPr>
        <w:t>33</w:t>
      </w:r>
      <w:r w:rsidRPr="003A0B0D">
        <w:rPr>
          <w:rFonts w:ascii="Constantia" w:hAnsi="Constantia"/>
          <w:noProof/>
          <w:sz w:val="20"/>
          <w:szCs w:val="20"/>
        </w:rPr>
        <w:t xml:space="preserve">% of </w:t>
      </w:r>
      <w:r w:rsidR="007C3F1E">
        <w:rPr>
          <w:rFonts w:ascii="Constantia" w:hAnsi="Constantia"/>
          <w:noProof/>
          <w:sz w:val="20"/>
          <w:szCs w:val="20"/>
        </w:rPr>
        <w:t>French</w:t>
      </w:r>
      <w:r w:rsidRPr="003A0B0D">
        <w:rPr>
          <w:rFonts w:ascii="Constantia" w:hAnsi="Constantia"/>
          <w:noProof/>
          <w:sz w:val="20"/>
          <w:szCs w:val="20"/>
        </w:rPr>
        <w:t xml:space="preserve"> consider it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low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D315FB">
        <w:rPr>
          <w:rFonts w:ascii="Constantia" w:hAnsi="Constantia"/>
          <w:noProof/>
          <w:sz w:val="20"/>
          <w:szCs w:val="20"/>
        </w:rPr>
        <w:t>sustainability</w:t>
      </w:r>
      <w:r>
        <w:rPr>
          <w:rFonts w:ascii="Constantia" w:hAnsi="Constantia"/>
          <w:noProof/>
          <w:sz w:val="20"/>
          <w:szCs w:val="20"/>
        </w:rPr>
        <w:t>.</w:t>
      </w:r>
      <w:r w:rsidRPr="003A0B0D">
        <w:rPr>
          <w:rFonts w:ascii="Constantia" w:hAnsi="Constantia"/>
          <w:noProof/>
          <w:sz w:val="20"/>
          <w:szCs w:val="20"/>
        </w:rPr>
        <w:t xml:space="preserve"> </w:t>
      </w:r>
    </w:p>
    <w:p w14:paraId="5C72F796" w14:textId="77777777" w:rsidR="00F802B8" w:rsidRDefault="00F802B8" w:rsidP="00F802B8">
      <w:pPr>
        <w:jc w:val="both"/>
        <w:rPr>
          <w:rFonts w:ascii="Constantia" w:hAnsi="Constantia" w:cstheme="minorBidi"/>
          <w:b/>
          <w:bCs/>
        </w:rPr>
      </w:pPr>
      <w:r w:rsidRPr="00AF304E">
        <w:rPr>
          <w:rFonts w:ascii="Constantia" w:hAnsi="Constantia" w:cstheme="minorBidi"/>
          <w:b/>
          <w:bCs/>
        </w:rPr>
        <w:lastRenderedPageBreak/>
        <w:t>Perceived level of information, sustainability of the own behavior and importance attributed to having a sustainable behavior</w:t>
      </w:r>
    </w:p>
    <w:p w14:paraId="4191109B" w14:textId="77777777" w:rsidR="00F802B8" w:rsidRPr="00AF304E" w:rsidRDefault="00F802B8" w:rsidP="00F802B8">
      <w:pPr>
        <w:jc w:val="both"/>
        <w:rPr>
          <w:rFonts w:ascii="Times New Roman" w:eastAsia="Times New Roman" w:hAnsi="Times New Roman" w:cs="Times New Roman"/>
          <w:noProof/>
        </w:rPr>
      </w:pPr>
      <w:r w:rsidRPr="00AF304E">
        <w:rPr>
          <w:rFonts w:ascii="Constantia" w:hAnsi="Constantia" w:cstheme="minorBidi"/>
          <w:b/>
          <w:bCs/>
        </w:rPr>
        <w:t xml:space="preserve"> </w:t>
      </w:r>
    </w:p>
    <w:p w14:paraId="65341636" w14:textId="4EEB86B2" w:rsidR="001204A7" w:rsidRDefault="001204A7" w:rsidP="00F802B8">
      <w:pPr>
        <w:rPr>
          <w:rFonts w:ascii="Constantia" w:hAnsi="Constantia"/>
          <w:noProof/>
        </w:rPr>
      </w:pPr>
      <w:r>
        <w:rPr>
          <w:noProof/>
        </w:rPr>
        <mc:AlternateContent>
          <mc:Choice Requires="wps">
            <w:drawing>
              <wp:anchor distT="0" distB="0" distL="114300" distR="114300" simplePos="0" relativeHeight="251815936" behindDoc="0" locked="0" layoutInCell="1" allowOverlap="1" wp14:anchorId="1199AD7D" wp14:editId="4D5B190E">
                <wp:simplePos x="0" y="0"/>
                <wp:positionH relativeFrom="column">
                  <wp:posOffset>746942</wp:posOffset>
                </wp:positionH>
                <wp:positionV relativeFrom="paragraph">
                  <wp:posOffset>451848</wp:posOffset>
                </wp:positionV>
                <wp:extent cx="860931" cy="817456"/>
                <wp:effectExtent l="0" t="0" r="0" b="1905"/>
                <wp:wrapNone/>
                <wp:docPr id="605" name="TextBox 2"/>
                <wp:cNvGraphicFramePr/>
                <a:graphic xmlns:a="http://schemas.openxmlformats.org/drawingml/2006/main">
                  <a:graphicData uri="http://schemas.microsoft.com/office/word/2010/wordprocessingShape">
                    <wps:wsp>
                      <wps:cNvSpPr txBox="1"/>
                      <wps:spPr>
                        <a:xfrm>
                          <a:off x="0" y="0"/>
                          <a:ext cx="860931" cy="817456"/>
                        </a:xfrm>
                        <a:prstGeom prst="rect">
                          <a:avLst/>
                        </a:prstGeom>
                        <a:solidFill>
                          <a:sysClr val="window" lastClr="FFFFFF"/>
                        </a:solidFill>
                        <a:ln w="9525" cmpd="sng">
                          <a:noFill/>
                        </a:ln>
                        <a:effectLst>
                          <a:softEdge rad="76200"/>
                        </a:effectLst>
                      </wps:spPr>
                      <wps:txbx>
                        <w:txbxContent>
                          <w:p w14:paraId="1B64A469" w14:textId="77777777" w:rsidR="002F784C" w:rsidRPr="00406E38" w:rsidRDefault="002F784C" w:rsidP="00F802B8">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199AD7D" id="_x0000_s1092" type="#_x0000_t202" style="position:absolute;margin-left:58.8pt;margin-top:35.6pt;width:67.8pt;height:64.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" fillcolor="window" stroked="f">
                <v:textbox>
                  <w:txbxContent>
                    <w:p w14:paraId="1B64A469" w14:textId="77777777" w:rsidR="002F784C" w:rsidRPr="00406E38" w:rsidRDefault="002F784C" w:rsidP="00F802B8">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sidRPr="00585DF6">
        <w:rPr>
          <w:rFonts w:ascii="Constantia" w:hAnsi="Constantia" w:cs="Arial"/>
          <w:noProof/>
          <w:sz w:val="22"/>
          <w:szCs w:val="22"/>
        </w:rPr>
        <mc:AlternateContent>
          <mc:Choice Requires="wps">
            <w:drawing>
              <wp:anchor distT="45720" distB="45720" distL="114300" distR="114300" simplePos="0" relativeHeight="251810816" behindDoc="0" locked="0" layoutInCell="1" allowOverlap="1" wp14:anchorId="792D22AF" wp14:editId="3ADD0155">
                <wp:simplePos x="0" y="0"/>
                <wp:positionH relativeFrom="margin">
                  <wp:posOffset>3230880</wp:posOffset>
                </wp:positionH>
                <wp:positionV relativeFrom="paragraph">
                  <wp:posOffset>12246</wp:posOffset>
                </wp:positionV>
                <wp:extent cx="2705735" cy="1847850"/>
                <wp:effectExtent l="0" t="0" r="18415" b="19050"/>
                <wp:wrapSquare wrapText="bothSides"/>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847850"/>
                        </a:xfrm>
                        <a:prstGeom prst="rect">
                          <a:avLst/>
                        </a:prstGeom>
                        <a:solidFill>
                          <a:sysClr val="window" lastClr="FFFFFF">
                            <a:lumMod val="95000"/>
                          </a:sysClr>
                        </a:solidFill>
                        <a:ln w="9525">
                          <a:solidFill>
                            <a:srgbClr val="000000"/>
                          </a:solidFill>
                          <a:miter lim="800000"/>
                          <a:headEnd/>
                          <a:tailEnd/>
                        </a:ln>
                      </wps:spPr>
                      <wps:txbx>
                        <w:txbxContent>
                          <w:p w14:paraId="572E6664" w14:textId="167B74F1" w:rsidR="002F784C" w:rsidRDefault="002F784C" w:rsidP="00F802B8">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60</w:t>
                            </w:r>
                            <w:r w:rsidRPr="00394E74">
                              <w:rPr>
                                <w:rFonts w:ascii="Constantia" w:hAnsi="Constantia"/>
                                <w:sz w:val="20"/>
                                <w:szCs w:val="20"/>
                              </w:rPr>
                              <w:t xml:space="preserve">%  </w:t>
                            </w:r>
                          </w:p>
                          <w:p w14:paraId="1942091C" w14:textId="77777777" w:rsidR="00821B33" w:rsidRPr="00394E74" w:rsidRDefault="00821B33" w:rsidP="00821B33">
                            <w:pPr>
                              <w:pStyle w:val="ListParagraph"/>
                              <w:ind w:left="360"/>
                              <w:jc w:val="both"/>
                              <w:rPr>
                                <w:rFonts w:ascii="Constantia" w:hAnsi="Constantia"/>
                                <w:sz w:val="20"/>
                                <w:szCs w:val="20"/>
                              </w:rPr>
                            </w:pPr>
                          </w:p>
                          <w:p w14:paraId="2A1AEE36" w14:textId="227E97A8" w:rsidR="002F784C" w:rsidRDefault="002F784C" w:rsidP="00F802B8">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purchase of products…</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41</w:t>
                            </w:r>
                            <w:r w:rsidRPr="00394E74">
                              <w:rPr>
                                <w:rFonts w:ascii="Constantia" w:hAnsi="Constantia" w:cstheme="minorHAnsi"/>
                                <w:sz w:val="20"/>
                                <w:szCs w:val="20"/>
                              </w:rPr>
                              <w:t xml:space="preserve">% </w:t>
                            </w:r>
                          </w:p>
                          <w:p w14:paraId="6D8CC240" w14:textId="77777777" w:rsidR="00CA6A20" w:rsidRPr="00CA6A20" w:rsidRDefault="00CA6A20" w:rsidP="00CA6A20">
                            <w:pPr>
                              <w:jc w:val="both"/>
                              <w:rPr>
                                <w:rFonts w:ascii="Constantia" w:hAnsi="Constantia" w:cstheme="minorHAnsi"/>
                              </w:rPr>
                            </w:pPr>
                          </w:p>
                          <w:p w14:paraId="663145F6" w14:textId="536F9C5C" w:rsidR="002F784C" w:rsidRPr="00394E74" w:rsidRDefault="002F784C" w:rsidP="00F802B8">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60</w:t>
                            </w:r>
                            <w:r w:rsidRPr="00394E74">
                              <w:rPr>
                                <w:rFonts w:ascii="Constantia" w:hAnsi="Constantia"/>
                                <w:sz w:val="20"/>
                                <w:szCs w:val="20"/>
                              </w:rPr>
                              <w:t>) in the CSBI than those who feel not at all/poorly informed (</w:t>
                            </w:r>
                            <w:r>
                              <w:rPr>
                                <w:rFonts w:ascii="Constantia" w:hAnsi="Constantia"/>
                                <w:sz w:val="20"/>
                                <w:szCs w:val="20"/>
                              </w:rPr>
                              <w:t>47</w:t>
                            </w:r>
                            <w:r w:rsidRPr="00394E74">
                              <w:rPr>
                                <w:rFonts w:ascii="Constantia" w:hAnsi="Constantia"/>
                                <w:sz w:val="20"/>
                                <w:szCs w:val="20"/>
                              </w:rPr>
                              <w:t xml:space="preserve">) </w:t>
                            </w:r>
                          </w:p>
                          <w:p w14:paraId="0B55DEFD" w14:textId="77777777" w:rsidR="002F784C" w:rsidRDefault="002F784C" w:rsidP="00F802B8">
                            <w:pPr>
                              <w:rPr>
                                <w:rFonts w:ascii="Constantia" w:hAnsi="Constantia"/>
                              </w:rPr>
                            </w:pPr>
                          </w:p>
                          <w:p w14:paraId="7858439C" w14:textId="77777777" w:rsidR="002F784C" w:rsidRPr="00F0693C" w:rsidRDefault="002F784C" w:rsidP="00F802B8">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D22AF" id="_x0000_s1093" type="#_x0000_t202" style="position:absolute;margin-left:254.4pt;margin-top:.95pt;width:213.05pt;height:145.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" fillcolor="#f2f2f2">
                <v:textbox>
                  <w:txbxContent>
                    <w:p w14:paraId="572E6664" w14:textId="167B74F1" w:rsidR="002F784C" w:rsidRDefault="002F784C" w:rsidP="00F802B8">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60</w:t>
                      </w:r>
                      <w:r w:rsidRPr="00394E74">
                        <w:rPr>
                          <w:rFonts w:ascii="Constantia" w:hAnsi="Constantia"/>
                          <w:sz w:val="20"/>
                          <w:szCs w:val="20"/>
                        </w:rPr>
                        <w:t xml:space="preserve">%  </w:t>
                      </w:r>
                    </w:p>
                    <w:p w14:paraId="1942091C" w14:textId="77777777" w:rsidR="00821B33" w:rsidRPr="00394E74" w:rsidRDefault="00821B33" w:rsidP="00821B33">
                      <w:pPr>
                        <w:pStyle w:val="ListParagraph"/>
                        <w:ind w:left="360"/>
                        <w:jc w:val="both"/>
                        <w:rPr>
                          <w:rFonts w:ascii="Constantia" w:hAnsi="Constantia"/>
                          <w:sz w:val="20"/>
                          <w:szCs w:val="20"/>
                        </w:rPr>
                      </w:pPr>
                    </w:p>
                    <w:p w14:paraId="2A1AEE36" w14:textId="227E97A8" w:rsidR="002F784C" w:rsidRDefault="002F784C" w:rsidP="00F802B8">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purchase of products…</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41</w:t>
                      </w:r>
                      <w:r w:rsidRPr="00394E74">
                        <w:rPr>
                          <w:rFonts w:ascii="Constantia" w:hAnsi="Constantia" w:cstheme="minorHAnsi"/>
                          <w:sz w:val="20"/>
                          <w:szCs w:val="20"/>
                        </w:rPr>
                        <w:t xml:space="preserve">% </w:t>
                      </w:r>
                    </w:p>
                    <w:p w14:paraId="6D8CC240" w14:textId="77777777" w:rsidR="00CA6A20" w:rsidRPr="00CA6A20" w:rsidRDefault="00CA6A20" w:rsidP="00CA6A20">
                      <w:pPr>
                        <w:jc w:val="both"/>
                        <w:rPr>
                          <w:rFonts w:ascii="Constantia" w:hAnsi="Constantia" w:cstheme="minorHAnsi"/>
                        </w:rPr>
                      </w:pPr>
                    </w:p>
                    <w:p w14:paraId="663145F6" w14:textId="536F9C5C" w:rsidR="002F784C" w:rsidRPr="00394E74" w:rsidRDefault="002F784C" w:rsidP="00F802B8">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60</w:t>
                      </w:r>
                      <w:r w:rsidRPr="00394E74">
                        <w:rPr>
                          <w:rFonts w:ascii="Constantia" w:hAnsi="Constantia"/>
                          <w:sz w:val="20"/>
                          <w:szCs w:val="20"/>
                        </w:rPr>
                        <w:t>) in the CSBI than those who feel not at all/poorly informed (</w:t>
                      </w:r>
                      <w:r>
                        <w:rPr>
                          <w:rFonts w:ascii="Constantia" w:hAnsi="Constantia"/>
                          <w:sz w:val="20"/>
                          <w:szCs w:val="20"/>
                        </w:rPr>
                        <w:t>47</w:t>
                      </w:r>
                      <w:r w:rsidRPr="00394E74">
                        <w:rPr>
                          <w:rFonts w:ascii="Constantia" w:hAnsi="Constantia"/>
                          <w:sz w:val="20"/>
                          <w:szCs w:val="20"/>
                        </w:rPr>
                        <w:t xml:space="preserve">) </w:t>
                      </w:r>
                    </w:p>
                    <w:p w14:paraId="0B55DEFD" w14:textId="77777777" w:rsidR="002F784C" w:rsidRDefault="002F784C" w:rsidP="00F802B8">
                      <w:pPr>
                        <w:rPr>
                          <w:rFonts w:ascii="Constantia" w:hAnsi="Constantia"/>
                        </w:rPr>
                      </w:pPr>
                    </w:p>
                    <w:p w14:paraId="7858439C" w14:textId="77777777" w:rsidR="002F784C" w:rsidRPr="00F0693C" w:rsidRDefault="002F784C" w:rsidP="00F802B8">
                      <w:pPr>
                        <w:rPr>
                          <w:rFonts w:ascii="Constantia" w:hAnsi="Constantia"/>
                        </w:rPr>
                      </w:pPr>
                      <w:r w:rsidRPr="00F0693C">
                        <w:rPr>
                          <w:rFonts w:ascii="Constantia" w:hAnsi="Constantia"/>
                        </w:rPr>
                        <w:t xml:space="preserve"> </w:t>
                      </w:r>
                    </w:p>
                  </w:txbxContent>
                </v:textbox>
                <w10:wrap type="square" anchorx="margin"/>
              </v:shape>
            </w:pict>
          </mc:Fallback>
        </mc:AlternateContent>
      </w:r>
      <w:r>
        <w:rPr>
          <w:rFonts w:ascii="Constantia" w:hAnsi="Constantia"/>
          <w:noProof/>
        </w:rPr>
        <w:drawing>
          <wp:inline distT="0" distB="0" distL="0" distR="0" wp14:anchorId="440DC3F2" wp14:editId="4B88EC26">
            <wp:extent cx="3096895" cy="1884045"/>
            <wp:effectExtent l="0" t="0" r="8255" b="190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96895" cy="1884045"/>
                    </a:xfrm>
                    <a:prstGeom prst="rect">
                      <a:avLst/>
                    </a:prstGeom>
                    <a:noFill/>
                  </pic:spPr>
                </pic:pic>
              </a:graphicData>
            </a:graphic>
          </wp:inline>
        </w:drawing>
      </w:r>
    </w:p>
    <w:p w14:paraId="55235FC1" w14:textId="61C7F414" w:rsidR="00F802B8" w:rsidRDefault="00F802B8" w:rsidP="00F802B8">
      <w:pPr>
        <w:rPr>
          <w:rFonts w:ascii="Constantia" w:hAnsi="Constantia"/>
          <w:noProof/>
        </w:rPr>
      </w:pPr>
    </w:p>
    <w:p w14:paraId="02C1131C" w14:textId="6EF90652" w:rsidR="00F802B8" w:rsidRDefault="00F802B8" w:rsidP="00F802B8">
      <w:pPr>
        <w:rPr>
          <w:rFonts w:ascii="Constantia" w:hAnsi="Constantia"/>
          <w:noProof/>
        </w:rPr>
      </w:pPr>
    </w:p>
    <w:p w14:paraId="43DF43A7" w14:textId="11740D2D" w:rsidR="001204A7" w:rsidRDefault="00775A8E" w:rsidP="00F802B8">
      <w:pPr>
        <w:rPr>
          <w:rFonts w:ascii="Constantia" w:hAnsi="Constantia"/>
          <w:noProof/>
        </w:rPr>
      </w:pPr>
      <w:r>
        <w:rPr>
          <w:noProof/>
        </w:rPr>
        <mc:AlternateContent>
          <mc:Choice Requires="wps">
            <w:drawing>
              <wp:anchor distT="0" distB="0" distL="114300" distR="114300" simplePos="0" relativeHeight="251817984" behindDoc="0" locked="0" layoutInCell="1" allowOverlap="1" wp14:anchorId="0F3B7D2C" wp14:editId="5ED85893">
                <wp:simplePos x="0" y="0"/>
                <wp:positionH relativeFrom="column">
                  <wp:posOffset>715464</wp:posOffset>
                </wp:positionH>
                <wp:positionV relativeFrom="paragraph">
                  <wp:posOffset>648335</wp:posOffset>
                </wp:positionV>
                <wp:extent cx="860931" cy="855133"/>
                <wp:effectExtent l="0" t="0" r="0" b="2540"/>
                <wp:wrapNone/>
                <wp:docPr id="607" name="TextBox 2"/>
                <wp:cNvGraphicFramePr/>
                <a:graphic xmlns:a="http://schemas.openxmlformats.org/drawingml/2006/main">
                  <a:graphicData uri="http://schemas.microsoft.com/office/word/2010/wordprocessingShape">
                    <wps:wsp>
                      <wps:cNvSpPr txBox="1"/>
                      <wps:spPr>
                        <a:xfrm>
                          <a:off x="0" y="0"/>
                          <a:ext cx="860931" cy="855133"/>
                        </a:xfrm>
                        <a:prstGeom prst="rect">
                          <a:avLst/>
                        </a:prstGeom>
                        <a:solidFill>
                          <a:sysClr val="window" lastClr="FFFFFF"/>
                        </a:solidFill>
                        <a:ln w="9525" cmpd="sng">
                          <a:noFill/>
                        </a:ln>
                        <a:effectLst>
                          <a:softEdge rad="76200"/>
                        </a:effectLst>
                      </wps:spPr>
                      <wps:txbx>
                        <w:txbxContent>
                          <w:p w14:paraId="7D91CA59" w14:textId="77777777" w:rsidR="002F784C" w:rsidRPr="00B07AA0" w:rsidRDefault="002F784C" w:rsidP="00F802B8">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F3B7D2C" id="_x0000_s1094" type="#_x0000_t202" style="position:absolute;margin-left:56.35pt;margin-top:51.05pt;width:67.8pt;height:67.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" fillcolor="window" stroked="f">
                <v:textbox>
                  <w:txbxContent>
                    <w:p w14:paraId="7D91CA59" w14:textId="77777777" w:rsidR="002F784C" w:rsidRPr="00B07AA0" w:rsidRDefault="002F784C" w:rsidP="00F802B8">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sidR="001204A7" w:rsidRPr="007A2D87">
        <w:rPr>
          <w:rFonts w:ascii="Constantia" w:hAnsi="Constantia" w:cs="Arial"/>
          <w:noProof/>
          <w:sz w:val="22"/>
          <w:szCs w:val="22"/>
        </w:rPr>
        <mc:AlternateContent>
          <mc:Choice Requires="wps">
            <w:drawing>
              <wp:anchor distT="45720" distB="45720" distL="114300" distR="114300" simplePos="0" relativeHeight="251812864" behindDoc="0" locked="0" layoutInCell="1" allowOverlap="1" wp14:anchorId="75C1BC30" wp14:editId="2CCAF963">
                <wp:simplePos x="0" y="0"/>
                <wp:positionH relativeFrom="margin">
                  <wp:posOffset>3232150</wp:posOffset>
                </wp:positionH>
                <wp:positionV relativeFrom="paragraph">
                  <wp:posOffset>34290</wp:posOffset>
                </wp:positionV>
                <wp:extent cx="2790825" cy="2089785"/>
                <wp:effectExtent l="0" t="0" r="28575" b="24765"/>
                <wp:wrapSquare wrapText="bothSides"/>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89785"/>
                        </a:xfrm>
                        <a:prstGeom prst="rect">
                          <a:avLst/>
                        </a:prstGeom>
                        <a:solidFill>
                          <a:sysClr val="window" lastClr="FFFFFF">
                            <a:lumMod val="85000"/>
                          </a:sysClr>
                        </a:solidFill>
                        <a:ln w="9525">
                          <a:solidFill>
                            <a:srgbClr val="000000"/>
                          </a:solidFill>
                          <a:miter lim="800000"/>
                          <a:headEnd/>
                          <a:tailEnd/>
                        </a:ln>
                      </wps:spPr>
                      <wps:txbx>
                        <w:txbxContent>
                          <w:p w14:paraId="4B8BF777" w14:textId="1164806D" w:rsidR="002F784C" w:rsidRDefault="002F784C" w:rsidP="00F802B8">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74</w:t>
                            </w:r>
                            <w:r w:rsidRPr="00394E74">
                              <w:rPr>
                                <w:rFonts w:ascii="Constantia" w:hAnsi="Constantia"/>
                                <w:sz w:val="20"/>
                                <w:szCs w:val="20"/>
                              </w:rPr>
                              <w:t xml:space="preserve">%  </w:t>
                            </w:r>
                          </w:p>
                          <w:p w14:paraId="579FA313" w14:textId="77777777" w:rsidR="00544235" w:rsidRPr="00394E74" w:rsidRDefault="00544235" w:rsidP="00544235">
                            <w:pPr>
                              <w:pStyle w:val="ListParagraph"/>
                              <w:ind w:left="360"/>
                              <w:jc w:val="both"/>
                              <w:rPr>
                                <w:rFonts w:ascii="Constantia" w:hAnsi="Constantia"/>
                                <w:sz w:val="20"/>
                                <w:szCs w:val="20"/>
                              </w:rPr>
                            </w:pPr>
                          </w:p>
                          <w:p w14:paraId="53A16E57" w14:textId="3F8FAA84" w:rsidR="002F784C" w:rsidRDefault="002F784C" w:rsidP="00F802B8">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travel and mobility</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53</w:t>
                            </w:r>
                            <w:r w:rsidRPr="00551608">
                              <w:rPr>
                                <w:rFonts w:ascii="Constantia" w:hAnsi="Constantia" w:cstheme="minorHAnsi"/>
                                <w:sz w:val="20"/>
                                <w:szCs w:val="20"/>
                              </w:rPr>
                              <w:t>%</w:t>
                            </w:r>
                          </w:p>
                          <w:p w14:paraId="058D5C4E" w14:textId="77777777" w:rsidR="00E11EDB" w:rsidRPr="00E11EDB" w:rsidRDefault="00E11EDB" w:rsidP="00E11EDB">
                            <w:pPr>
                              <w:jc w:val="both"/>
                              <w:rPr>
                                <w:rFonts w:ascii="Constantia" w:hAnsi="Constantia" w:cstheme="minorHAnsi"/>
                              </w:rPr>
                            </w:pPr>
                          </w:p>
                          <w:p w14:paraId="7312DED6" w14:textId="3D7616EB" w:rsidR="002F784C" w:rsidRPr="005D7581" w:rsidRDefault="002F784C" w:rsidP="00F802B8">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59</w:t>
                            </w:r>
                            <w:r w:rsidRPr="00394E74">
                              <w:rPr>
                                <w:rFonts w:ascii="Constantia" w:hAnsi="Constantia"/>
                                <w:sz w:val="20"/>
                                <w:szCs w:val="20"/>
                              </w:rPr>
                              <w:t>) in the CSBI than those w</w:t>
                            </w:r>
                            <w:r w:rsidR="00FF1887">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39</w:t>
                            </w:r>
                            <w:r w:rsidRPr="005D7581">
                              <w:rPr>
                                <w:rFonts w:ascii="Constantia" w:hAnsi="Constantia"/>
                                <w:sz w:val="20"/>
                                <w:szCs w:val="20"/>
                              </w:rPr>
                              <w:t xml:space="preserve">) </w:t>
                            </w:r>
                          </w:p>
                          <w:p w14:paraId="35FBB2C7" w14:textId="77777777" w:rsidR="002F784C" w:rsidRDefault="002F784C" w:rsidP="00F802B8">
                            <w:pPr>
                              <w:rPr>
                                <w:rFonts w:ascii="Constantia" w:hAnsi="Constantia"/>
                              </w:rPr>
                            </w:pPr>
                          </w:p>
                          <w:p w14:paraId="140639AA" w14:textId="77777777" w:rsidR="002F784C" w:rsidRPr="00F0693C" w:rsidRDefault="002F784C" w:rsidP="00F802B8">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1BC30" id="_x0000_s1095" type="#_x0000_t202" style="position:absolute;margin-left:254.5pt;margin-top:2.7pt;width:219.75pt;height:164.5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" fillcolor="#d9d9d9">
                <v:textbox>
                  <w:txbxContent>
                    <w:p w14:paraId="4B8BF777" w14:textId="1164806D" w:rsidR="002F784C" w:rsidRDefault="002F784C" w:rsidP="00F802B8">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74</w:t>
                      </w:r>
                      <w:r w:rsidRPr="00394E74">
                        <w:rPr>
                          <w:rFonts w:ascii="Constantia" w:hAnsi="Constantia"/>
                          <w:sz w:val="20"/>
                          <w:szCs w:val="20"/>
                        </w:rPr>
                        <w:t xml:space="preserve">%  </w:t>
                      </w:r>
                    </w:p>
                    <w:p w14:paraId="579FA313" w14:textId="77777777" w:rsidR="00544235" w:rsidRPr="00394E74" w:rsidRDefault="00544235" w:rsidP="00544235">
                      <w:pPr>
                        <w:pStyle w:val="ListParagraph"/>
                        <w:ind w:left="360"/>
                        <w:jc w:val="both"/>
                        <w:rPr>
                          <w:rFonts w:ascii="Constantia" w:hAnsi="Constantia"/>
                          <w:sz w:val="20"/>
                          <w:szCs w:val="20"/>
                        </w:rPr>
                      </w:pPr>
                    </w:p>
                    <w:p w14:paraId="53A16E57" w14:textId="3F8FAA84" w:rsidR="002F784C" w:rsidRDefault="002F784C" w:rsidP="00F802B8">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travel and mobility</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53</w:t>
                      </w:r>
                      <w:r w:rsidRPr="00551608">
                        <w:rPr>
                          <w:rFonts w:ascii="Constantia" w:hAnsi="Constantia" w:cstheme="minorHAnsi"/>
                          <w:sz w:val="20"/>
                          <w:szCs w:val="20"/>
                        </w:rPr>
                        <w:t>%</w:t>
                      </w:r>
                    </w:p>
                    <w:p w14:paraId="058D5C4E" w14:textId="77777777" w:rsidR="00E11EDB" w:rsidRPr="00E11EDB" w:rsidRDefault="00E11EDB" w:rsidP="00E11EDB">
                      <w:pPr>
                        <w:jc w:val="both"/>
                        <w:rPr>
                          <w:rFonts w:ascii="Constantia" w:hAnsi="Constantia" w:cstheme="minorHAnsi"/>
                        </w:rPr>
                      </w:pPr>
                    </w:p>
                    <w:p w14:paraId="7312DED6" w14:textId="3D7616EB" w:rsidR="002F784C" w:rsidRPr="005D7581" w:rsidRDefault="002F784C" w:rsidP="00F802B8">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59</w:t>
                      </w:r>
                      <w:r w:rsidRPr="00394E74">
                        <w:rPr>
                          <w:rFonts w:ascii="Constantia" w:hAnsi="Constantia"/>
                          <w:sz w:val="20"/>
                          <w:szCs w:val="20"/>
                        </w:rPr>
                        <w:t>) in the CSBI than those w</w:t>
                      </w:r>
                      <w:r w:rsidR="00FF1887">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39</w:t>
                      </w:r>
                      <w:r w:rsidRPr="005D7581">
                        <w:rPr>
                          <w:rFonts w:ascii="Constantia" w:hAnsi="Constantia"/>
                          <w:sz w:val="20"/>
                          <w:szCs w:val="20"/>
                        </w:rPr>
                        <w:t xml:space="preserve">) </w:t>
                      </w:r>
                    </w:p>
                    <w:p w14:paraId="35FBB2C7" w14:textId="77777777" w:rsidR="002F784C" w:rsidRDefault="002F784C" w:rsidP="00F802B8">
                      <w:pPr>
                        <w:rPr>
                          <w:rFonts w:ascii="Constantia" w:hAnsi="Constantia"/>
                        </w:rPr>
                      </w:pPr>
                    </w:p>
                    <w:p w14:paraId="140639AA" w14:textId="77777777" w:rsidR="002F784C" w:rsidRPr="00F0693C" w:rsidRDefault="002F784C" w:rsidP="00F802B8">
                      <w:pPr>
                        <w:rPr>
                          <w:rFonts w:ascii="Constantia" w:hAnsi="Constantia"/>
                        </w:rPr>
                      </w:pPr>
                      <w:r w:rsidRPr="00F0693C">
                        <w:rPr>
                          <w:rFonts w:ascii="Constantia" w:hAnsi="Constantia"/>
                        </w:rPr>
                        <w:t xml:space="preserve"> </w:t>
                      </w:r>
                    </w:p>
                  </w:txbxContent>
                </v:textbox>
                <w10:wrap type="square" anchorx="margin"/>
              </v:shape>
            </w:pict>
          </mc:Fallback>
        </mc:AlternateContent>
      </w:r>
      <w:r w:rsidR="001204A7">
        <w:rPr>
          <w:rFonts w:ascii="Constantia" w:hAnsi="Constantia"/>
          <w:noProof/>
        </w:rPr>
        <w:drawing>
          <wp:inline distT="0" distB="0" distL="0" distR="0" wp14:anchorId="5E2AB93B" wp14:editId="01CE19B8">
            <wp:extent cx="3096895" cy="2109470"/>
            <wp:effectExtent l="0" t="0" r="8255" b="508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96895" cy="2109470"/>
                    </a:xfrm>
                    <a:prstGeom prst="rect">
                      <a:avLst/>
                    </a:prstGeom>
                    <a:noFill/>
                  </pic:spPr>
                </pic:pic>
              </a:graphicData>
            </a:graphic>
          </wp:inline>
        </w:drawing>
      </w:r>
    </w:p>
    <w:p w14:paraId="4406D7E3" w14:textId="00B74238" w:rsidR="00F802B8" w:rsidRDefault="00F802B8" w:rsidP="00F802B8">
      <w:pPr>
        <w:rPr>
          <w:rFonts w:ascii="Constantia" w:hAnsi="Constantia"/>
          <w:noProof/>
        </w:rPr>
      </w:pPr>
    </w:p>
    <w:p w14:paraId="6785400F" w14:textId="66093787" w:rsidR="00775A8E" w:rsidRDefault="00775A8E" w:rsidP="00F802B8">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813888" behindDoc="0" locked="0" layoutInCell="1" allowOverlap="1" wp14:anchorId="4EB7435A" wp14:editId="5ABD57A6">
                <wp:simplePos x="0" y="0"/>
                <wp:positionH relativeFrom="margin">
                  <wp:posOffset>3223623</wp:posOffset>
                </wp:positionH>
                <wp:positionV relativeFrom="paragraph">
                  <wp:posOffset>9979</wp:posOffset>
                </wp:positionV>
                <wp:extent cx="2790825" cy="1913255"/>
                <wp:effectExtent l="0" t="0" r="28575" b="10795"/>
                <wp:wrapSquare wrapText="bothSides"/>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913255"/>
                        </a:xfrm>
                        <a:prstGeom prst="rect">
                          <a:avLst/>
                        </a:prstGeom>
                        <a:solidFill>
                          <a:sysClr val="window" lastClr="FFFFFF">
                            <a:lumMod val="75000"/>
                          </a:sysClr>
                        </a:solidFill>
                        <a:ln w="9525">
                          <a:solidFill>
                            <a:srgbClr val="000000"/>
                          </a:solidFill>
                          <a:miter lim="800000"/>
                          <a:headEnd/>
                          <a:tailEnd/>
                        </a:ln>
                      </wps:spPr>
                      <wps:txbx>
                        <w:txbxContent>
                          <w:p w14:paraId="793E191D" w14:textId="3B857118" w:rsidR="002F784C" w:rsidRDefault="002F784C" w:rsidP="00F802B8">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79</w:t>
                            </w:r>
                            <w:r w:rsidRPr="00C6314F">
                              <w:rPr>
                                <w:rFonts w:ascii="Constantia" w:hAnsi="Constantia"/>
                                <w:sz w:val="20"/>
                                <w:szCs w:val="20"/>
                              </w:rPr>
                              <w:t xml:space="preserve">%  </w:t>
                            </w:r>
                          </w:p>
                          <w:p w14:paraId="0950815C" w14:textId="77777777" w:rsidR="00E11EDB" w:rsidRPr="00C6314F" w:rsidRDefault="00E11EDB" w:rsidP="00E11EDB">
                            <w:pPr>
                              <w:pStyle w:val="ListParagraph"/>
                              <w:ind w:left="360"/>
                              <w:jc w:val="both"/>
                              <w:rPr>
                                <w:rFonts w:ascii="Constantia" w:hAnsi="Constantia"/>
                                <w:sz w:val="20"/>
                                <w:szCs w:val="20"/>
                              </w:rPr>
                            </w:pPr>
                          </w:p>
                          <w:p w14:paraId="5E566D36" w14:textId="66D56386" w:rsidR="002F784C" w:rsidRDefault="002F784C" w:rsidP="00F802B8">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61</w:t>
                            </w:r>
                            <w:r w:rsidRPr="008220E9">
                              <w:rPr>
                                <w:rFonts w:ascii="Constantia" w:hAnsi="Constantia" w:cstheme="minorHAnsi"/>
                                <w:sz w:val="20"/>
                                <w:szCs w:val="20"/>
                              </w:rPr>
                              <w:t>%</w:t>
                            </w:r>
                          </w:p>
                          <w:p w14:paraId="2357FC99" w14:textId="77777777" w:rsidR="00E11EDB" w:rsidRPr="00E11EDB" w:rsidRDefault="00E11EDB" w:rsidP="00E11EDB">
                            <w:pPr>
                              <w:jc w:val="both"/>
                              <w:rPr>
                                <w:rFonts w:ascii="Constantia" w:hAnsi="Constantia" w:cstheme="minorHAnsi"/>
                              </w:rPr>
                            </w:pPr>
                          </w:p>
                          <w:p w14:paraId="34A89E3D" w14:textId="4DF4AC47" w:rsidR="002F784C" w:rsidRPr="00C6314F" w:rsidRDefault="002F784C" w:rsidP="00F802B8">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58</w:t>
                            </w:r>
                            <w:r w:rsidRPr="00C6314F">
                              <w:rPr>
                                <w:rFonts w:ascii="Constantia" w:hAnsi="Constantia"/>
                                <w:sz w:val="20"/>
                                <w:szCs w:val="20"/>
                              </w:rPr>
                              <w:t>) in the CSBI than those who attribute a (very) low importance (</w:t>
                            </w:r>
                            <w:r>
                              <w:rPr>
                                <w:rFonts w:ascii="Constantia" w:hAnsi="Constantia"/>
                                <w:sz w:val="20"/>
                                <w:szCs w:val="20"/>
                              </w:rPr>
                              <w:t>40</w:t>
                            </w:r>
                            <w:r w:rsidRPr="00C6314F">
                              <w:rPr>
                                <w:rFonts w:ascii="Constantia" w:hAnsi="Constantia"/>
                                <w:sz w:val="20"/>
                                <w:szCs w:val="20"/>
                              </w:rPr>
                              <w:t xml:space="preserve">) </w:t>
                            </w:r>
                          </w:p>
                          <w:p w14:paraId="43CB5A09" w14:textId="77777777" w:rsidR="002F784C" w:rsidRDefault="002F784C" w:rsidP="00F802B8">
                            <w:pPr>
                              <w:rPr>
                                <w:rFonts w:ascii="Constantia" w:hAnsi="Constantia"/>
                              </w:rPr>
                            </w:pPr>
                          </w:p>
                          <w:p w14:paraId="6B49D6DF" w14:textId="77777777" w:rsidR="002F784C" w:rsidRPr="00F0693C" w:rsidRDefault="002F784C" w:rsidP="00F802B8">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7435A" id="_x0000_s1096" type="#_x0000_t202" style="position:absolute;margin-left:253.85pt;margin-top:.8pt;width:219.75pt;height:150.6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" fillcolor="#bfbfbf">
                <v:textbox>
                  <w:txbxContent>
                    <w:p w14:paraId="793E191D" w14:textId="3B857118" w:rsidR="002F784C" w:rsidRDefault="002F784C" w:rsidP="00F802B8">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79</w:t>
                      </w:r>
                      <w:r w:rsidRPr="00C6314F">
                        <w:rPr>
                          <w:rFonts w:ascii="Constantia" w:hAnsi="Constantia"/>
                          <w:sz w:val="20"/>
                          <w:szCs w:val="20"/>
                        </w:rPr>
                        <w:t xml:space="preserve">%  </w:t>
                      </w:r>
                    </w:p>
                    <w:p w14:paraId="0950815C" w14:textId="77777777" w:rsidR="00E11EDB" w:rsidRPr="00C6314F" w:rsidRDefault="00E11EDB" w:rsidP="00E11EDB">
                      <w:pPr>
                        <w:pStyle w:val="ListParagraph"/>
                        <w:ind w:left="360"/>
                        <w:jc w:val="both"/>
                        <w:rPr>
                          <w:rFonts w:ascii="Constantia" w:hAnsi="Constantia"/>
                          <w:sz w:val="20"/>
                          <w:szCs w:val="20"/>
                        </w:rPr>
                      </w:pPr>
                    </w:p>
                    <w:p w14:paraId="5E566D36" w14:textId="66D56386" w:rsidR="002F784C" w:rsidRDefault="002F784C" w:rsidP="00F802B8">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61</w:t>
                      </w:r>
                      <w:r w:rsidRPr="008220E9">
                        <w:rPr>
                          <w:rFonts w:ascii="Constantia" w:hAnsi="Constantia" w:cstheme="minorHAnsi"/>
                          <w:sz w:val="20"/>
                          <w:szCs w:val="20"/>
                        </w:rPr>
                        <w:t>%</w:t>
                      </w:r>
                    </w:p>
                    <w:p w14:paraId="2357FC99" w14:textId="77777777" w:rsidR="00E11EDB" w:rsidRPr="00E11EDB" w:rsidRDefault="00E11EDB" w:rsidP="00E11EDB">
                      <w:pPr>
                        <w:jc w:val="both"/>
                        <w:rPr>
                          <w:rFonts w:ascii="Constantia" w:hAnsi="Constantia" w:cstheme="minorHAnsi"/>
                        </w:rPr>
                      </w:pPr>
                    </w:p>
                    <w:p w14:paraId="34A89E3D" w14:textId="4DF4AC47" w:rsidR="002F784C" w:rsidRPr="00C6314F" w:rsidRDefault="002F784C" w:rsidP="00F802B8">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58</w:t>
                      </w:r>
                      <w:r w:rsidRPr="00C6314F">
                        <w:rPr>
                          <w:rFonts w:ascii="Constantia" w:hAnsi="Constantia"/>
                          <w:sz w:val="20"/>
                          <w:szCs w:val="20"/>
                        </w:rPr>
                        <w:t>) in the CSBI than those who attribute a (very) low importance (</w:t>
                      </w:r>
                      <w:r>
                        <w:rPr>
                          <w:rFonts w:ascii="Constantia" w:hAnsi="Constantia"/>
                          <w:sz w:val="20"/>
                          <w:szCs w:val="20"/>
                        </w:rPr>
                        <w:t>40</w:t>
                      </w:r>
                      <w:r w:rsidRPr="00C6314F">
                        <w:rPr>
                          <w:rFonts w:ascii="Constantia" w:hAnsi="Constantia"/>
                          <w:sz w:val="20"/>
                          <w:szCs w:val="20"/>
                        </w:rPr>
                        <w:t xml:space="preserve">) </w:t>
                      </w:r>
                    </w:p>
                    <w:p w14:paraId="43CB5A09" w14:textId="77777777" w:rsidR="002F784C" w:rsidRDefault="002F784C" w:rsidP="00F802B8">
                      <w:pPr>
                        <w:rPr>
                          <w:rFonts w:ascii="Constantia" w:hAnsi="Constantia"/>
                        </w:rPr>
                      </w:pPr>
                    </w:p>
                    <w:p w14:paraId="6B49D6DF" w14:textId="77777777" w:rsidR="002F784C" w:rsidRPr="00F0693C" w:rsidRDefault="002F784C" w:rsidP="00F802B8">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819008" behindDoc="0" locked="0" layoutInCell="1" allowOverlap="1" wp14:anchorId="75388246" wp14:editId="2CD850CD">
                <wp:simplePos x="0" y="0"/>
                <wp:positionH relativeFrom="column">
                  <wp:posOffset>714375</wp:posOffset>
                </wp:positionH>
                <wp:positionV relativeFrom="paragraph">
                  <wp:posOffset>504190</wp:posOffset>
                </wp:positionV>
                <wp:extent cx="860931" cy="783771"/>
                <wp:effectExtent l="0" t="0" r="0" b="0"/>
                <wp:wrapNone/>
                <wp:docPr id="610"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44A084A2" w14:textId="77777777" w:rsidR="002F784C" w:rsidRPr="00B07AA0" w:rsidRDefault="002F784C" w:rsidP="00F802B8">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5388246" id="_x0000_s1097" type="#_x0000_t202" style="position:absolute;margin-left:56.25pt;margin-top:39.7pt;width:67.8pt;height:61.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" fillcolor="window" stroked="f">
                <v:textbox>
                  <w:txbxContent>
                    <w:p w14:paraId="44A084A2" w14:textId="77777777" w:rsidR="002F784C" w:rsidRPr="00B07AA0" w:rsidRDefault="002F784C" w:rsidP="00F802B8">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18651850" wp14:editId="01A09C9F">
            <wp:extent cx="3096895" cy="1945005"/>
            <wp:effectExtent l="0" t="0" r="825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p w14:paraId="612C618D" w14:textId="527B7A21" w:rsidR="00F802B8" w:rsidRDefault="00F802B8" w:rsidP="00F802B8">
      <w:pPr>
        <w:rPr>
          <w:rFonts w:ascii="Constantia" w:hAnsi="Constantia"/>
          <w:noProof/>
        </w:rPr>
      </w:pPr>
    </w:p>
    <w:p w14:paraId="7EA75A00" w14:textId="0C593E17" w:rsidR="00F802B8" w:rsidRDefault="00F802B8" w:rsidP="00F802B8">
      <w:pPr>
        <w:rPr>
          <w:noProof/>
        </w:rPr>
      </w:pPr>
    </w:p>
    <w:p w14:paraId="7534B4E6" w14:textId="0D61D0D3" w:rsidR="00F802B8" w:rsidRDefault="00F802B8" w:rsidP="00F802B8">
      <w:pPr>
        <w:rPr>
          <w:noProof/>
        </w:rPr>
      </w:pPr>
    </w:p>
    <w:p w14:paraId="020CC1FC" w14:textId="77777777" w:rsidR="00F802B8" w:rsidRDefault="00F802B8" w:rsidP="00F802B8">
      <w:pPr>
        <w:rPr>
          <w:noProof/>
        </w:rPr>
      </w:pPr>
    </w:p>
    <w:p w14:paraId="3E7A9FB6" w14:textId="77777777" w:rsidR="00F802B8" w:rsidRDefault="00F802B8" w:rsidP="00F802B8">
      <w:pPr>
        <w:rPr>
          <w:noProof/>
        </w:rPr>
      </w:pPr>
    </w:p>
    <w:p w14:paraId="014DE7AF" w14:textId="77777777" w:rsidR="00F802B8" w:rsidRDefault="00F802B8" w:rsidP="00F802B8"/>
    <w:p w14:paraId="24BDD188" w14:textId="6A5D6499" w:rsidR="00F802B8" w:rsidRDefault="00F802B8" w:rsidP="00F802B8"/>
    <w:p w14:paraId="211C27A6" w14:textId="77777777" w:rsidR="00F802B8" w:rsidRDefault="00F802B8" w:rsidP="00F802B8"/>
    <w:p w14:paraId="5029D718" w14:textId="77777777" w:rsidR="00F802B8" w:rsidRDefault="00F802B8" w:rsidP="00F802B8"/>
    <w:p w14:paraId="702D965C" w14:textId="77777777" w:rsidR="00F802B8" w:rsidRDefault="00F802B8" w:rsidP="00F802B8"/>
    <w:p w14:paraId="1FEE3977" w14:textId="3E820625" w:rsidR="00F802B8" w:rsidRDefault="00F802B8" w:rsidP="00F802B8"/>
    <w:p w14:paraId="1D3297EE" w14:textId="77777777" w:rsidR="00E11EDB" w:rsidRDefault="00E11EDB" w:rsidP="00F802B8"/>
    <w:p w14:paraId="111F4F64" w14:textId="77777777" w:rsidR="00F802B8" w:rsidRDefault="00F802B8" w:rsidP="00F802B8">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 behavior by dimension</w:t>
      </w:r>
    </w:p>
    <w:p w14:paraId="13DF3F30" w14:textId="4D91E7A7" w:rsidR="00F802B8" w:rsidRDefault="00F802B8" w:rsidP="00F802B8">
      <w:r>
        <w:rPr>
          <w:noProof/>
        </w:rPr>
        <w:drawing>
          <wp:inline distT="0" distB="0" distL="0" distR="0" wp14:anchorId="0239B7ED" wp14:editId="09A53291">
            <wp:extent cx="1284515" cy="1320441"/>
            <wp:effectExtent l="0" t="0" r="0" b="0"/>
            <wp:docPr id="62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sidR="007679D9">
        <w:rPr>
          <w:noProof/>
        </w:rPr>
        <w:drawing>
          <wp:inline distT="0" distB="0" distL="0" distR="0" wp14:anchorId="7170D3F9" wp14:editId="21919E00">
            <wp:extent cx="4444365" cy="142684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6C20E48F" w14:textId="44ED3C03" w:rsidR="007679D9" w:rsidRDefault="007679D9" w:rsidP="00F802B8">
      <w:pPr>
        <w:rPr>
          <w:noProof/>
        </w:rPr>
      </w:pPr>
    </w:p>
    <w:p w14:paraId="5C240572" w14:textId="28B2A065" w:rsidR="007679D9" w:rsidRDefault="00366C90" w:rsidP="00F802B8">
      <w:pPr>
        <w:rPr>
          <w:noProof/>
        </w:rPr>
      </w:pPr>
      <w:r>
        <w:rPr>
          <w:noProof/>
        </w:rPr>
        <w:drawing>
          <wp:inline distT="0" distB="0" distL="0" distR="0" wp14:anchorId="67C005D3" wp14:editId="6A672340">
            <wp:extent cx="1283970" cy="1099643"/>
            <wp:effectExtent l="0" t="0" r="0" b="0"/>
            <wp:docPr id="62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Pr>
          <w:noProof/>
        </w:rPr>
        <w:drawing>
          <wp:inline distT="0" distB="0" distL="0" distR="0" wp14:anchorId="7F5E0790" wp14:editId="11C04E1E">
            <wp:extent cx="4450715" cy="1420495"/>
            <wp:effectExtent l="0" t="0" r="6985" b="825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50715" cy="1420495"/>
                    </a:xfrm>
                    <a:prstGeom prst="rect">
                      <a:avLst/>
                    </a:prstGeom>
                    <a:noFill/>
                  </pic:spPr>
                </pic:pic>
              </a:graphicData>
            </a:graphic>
          </wp:inline>
        </w:drawing>
      </w:r>
    </w:p>
    <w:p w14:paraId="75370BEB" w14:textId="77777777" w:rsidR="007679D9" w:rsidRDefault="007679D9" w:rsidP="00F802B8">
      <w:pPr>
        <w:rPr>
          <w:noProof/>
        </w:rPr>
      </w:pPr>
    </w:p>
    <w:p w14:paraId="7687C80F" w14:textId="68698528" w:rsidR="00F802B8" w:rsidRDefault="00366C90" w:rsidP="00F802B8">
      <w:pPr>
        <w:rPr>
          <w:noProof/>
        </w:rPr>
      </w:pPr>
      <w:r w:rsidRPr="004608AE">
        <w:rPr>
          <w:rFonts w:asciiTheme="minorHAnsi" w:hAnsiTheme="minorHAnsi" w:cstheme="minorHAnsi"/>
          <w:noProof/>
          <w:sz w:val="16"/>
          <w:szCs w:val="16"/>
        </w:rPr>
        <w:drawing>
          <wp:inline distT="0" distB="0" distL="0" distR="0" wp14:anchorId="33263C7A" wp14:editId="19819A6F">
            <wp:extent cx="1349829" cy="1179538"/>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Pr>
          <w:noProof/>
        </w:rPr>
        <w:drawing>
          <wp:inline distT="0" distB="0" distL="0" distR="0" wp14:anchorId="2AECB154" wp14:editId="1C0E5D62">
            <wp:extent cx="4310380" cy="1420495"/>
            <wp:effectExtent l="0" t="0" r="0" b="825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6FFD1CD1" w14:textId="77777777" w:rsidR="00366C90" w:rsidRDefault="00366C90" w:rsidP="00F802B8">
      <w:pPr>
        <w:rPr>
          <w:noProof/>
        </w:rPr>
      </w:pPr>
    </w:p>
    <w:p w14:paraId="5212ED6C" w14:textId="2753E44F" w:rsidR="00F802B8" w:rsidRDefault="00366C90" w:rsidP="00F802B8">
      <w:pPr>
        <w:rPr>
          <w:rFonts w:asciiTheme="minorHAnsi" w:hAnsiTheme="minorHAnsi" w:cstheme="minorHAnsi"/>
          <w:noProof/>
          <w:sz w:val="16"/>
          <w:szCs w:val="16"/>
        </w:rPr>
      </w:pPr>
      <w:r>
        <w:rPr>
          <w:noProof/>
        </w:rPr>
        <w:drawing>
          <wp:inline distT="0" distB="0" distL="0" distR="0" wp14:anchorId="586A81D7" wp14:editId="6E212FE5">
            <wp:extent cx="1328057" cy="1103630"/>
            <wp:effectExtent l="0" t="0" r="0" b="0"/>
            <wp:docPr id="62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Pr>
          <w:rFonts w:asciiTheme="minorHAnsi" w:hAnsiTheme="minorHAnsi" w:cstheme="minorHAnsi"/>
          <w:noProof/>
          <w:sz w:val="16"/>
          <w:szCs w:val="16"/>
        </w:rPr>
        <w:drawing>
          <wp:inline distT="0" distB="0" distL="0" distR="0" wp14:anchorId="056EAED7" wp14:editId="0A376658">
            <wp:extent cx="4298315" cy="1420495"/>
            <wp:effectExtent l="0" t="0" r="6985" b="825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3B2B1962" w14:textId="77777777" w:rsidR="00F802B8" w:rsidRDefault="00F802B8" w:rsidP="00F802B8">
      <w:pPr>
        <w:rPr>
          <w:rFonts w:asciiTheme="minorHAnsi" w:hAnsiTheme="minorHAnsi" w:cstheme="minorHAnsi"/>
          <w:noProof/>
          <w:sz w:val="16"/>
          <w:szCs w:val="16"/>
        </w:rPr>
      </w:pPr>
    </w:p>
    <w:p w14:paraId="7F799393" w14:textId="4FF2FA10" w:rsidR="00F802B8" w:rsidRPr="002D2D2C" w:rsidRDefault="00366C90" w:rsidP="00F802B8">
      <w:pPr>
        <w:rPr>
          <w:rFonts w:asciiTheme="minorHAnsi" w:hAnsiTheme="minorHAnsi" w:cstheme="minorHAnsi"/>
          <w:noProof/>
          <w:sz w:val="16"/>
          <w:szCs w:val="16"/>
        </w:rPr>
      </w:pPr>
      <w:r>
        <w:rPr>
          <w:rFonts w:asciiTheme="minorHAnsi" w:hAnsiTheme="minorHAnsi" w:cstheme="minorHAnsi"/>
          <w:noProof/>
          <w:sz w:val="16"/>
          <w:szCs w:val="16"/>
        </w:rPr>
        <w:drawing>
          <wp:inline distT="0" distB="0" distL="0" distR="0" wp14:anchorId="377022BC" wp14:editId="0A5E0514">
            <wp:extent cx="1295400" cy="1170033"/>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Pr>
          <w:rFonts w:asciiTheme="minorHAnsi" w:hAnsiTheme="minorHAnsi" w:cstheme="minorHAnsi"/>
          <w:noProof/>
          <w:sz w:val="16"/>
          <w:szCs w:val="16"/>
        </w:rPr>
        <w:drawing>
          <wp:inline distT="0" distB="0" distL="0" distR="0" wp14:anchorId="0282C6C5" wp14:editId="53F59234">
            <wp:extent cx="4298315" cy="1420495"/>
            <wp:effectExtent l="0" t="0" r="6985" b="825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6B975ED3" w14:textId="77777777" w:rsidR="00366C90" w:rsidRDefault="00366C90" w:rsidP="00366C90">
      <w:pPr>
        <w:rPr>
          <w:rFonts w:asciiTheme="minorHAnsi" w:hAnsiTheme="minorHAnsi" w:cstheme="minorHAnsi"/>
          <w:noProof/>
          <w:sz w:val="16"/>
          <w:szCs w:val="16"/>
        </w:rPr>
      </w:pPr>
    </w:p>
    <w:p w14:paraId="15491AB7" w14:textId="77777777" w:rsidR="00366C90" w:rsidRDefault="00366C90" w:rsidP="00366C90">
      <w:pPr>
        <w:rPr>
          <w:rFonts w:ascii="Constantia" w:hAnsi="Constantia" w:cstheme="minorBidi"/>
          <w:b/>
          <w:bCs/>
        </w:rPr>
      </w:pPr>
    </w:p>
    <w:p w14:paraId="00E24218" w14:textId="7C0DC893" w:rsidR="00366C90" w:rsidRDefault="00366C90" w:rsidP="00366C90">
      <w:pPr>
        <w:rPr>
          <w:rFonts w:ascii="Constantia" w:hAnsi="Constantia" w:cstheme="minorBidi"/>
          <w:b/>
          <w:bCs/>
        </w:rPr>
      </w:pPr>
    </w:p>
    <w:p w14:paraId="37D4AD5C" w14:textId="750B62EF" w:rsidR="00E11EDB" w:rsidRDefault="00E11EDB" w:rsidP="00366C90">
      <w:pPr>
        <w:rPr>
          <w:rFonts w:ascii="Constantia" w:hAnsi="Constantia" w:cstheme="minorBidi"/>
          <w:b/>
          <w:bCs/>
        </w:rPr>
      </w:pPr>
    </w:p>
    <w:p w14:paraId="50DF53B9" w14:textId="77777777" w:rsidR="00E11EDB" w:rsidRDefault="00E11EDB" w:rsidP="00366C90">
      <w:pPr>
        <w:rPr>
          <w:rFonts w:ascii="Constantia" w:hAnsi="Constantia" w:cstheme="minorBidi"/>
          <w:b/>
          <w:bCs/>
        </w:rPr>
      </w:pPr>
    </w:p>
    <w:p w14:paraId="7F1E2C5D" w14:textId="30928AC4" w:rsidR="00F84E6C" w:rsidRPr="00E8636F" w:rsidRDefault="00F84E6C" w:rsidP="00E8636F">
      <w:pPr>
        <w:pStyle w:val="Heading3"/>
      </w:pPr>
      <w:bookmarkStart w:id="14" w:name="_Toc94198330"/>
      <w:r w:rsidRPr="00E8636F">
        <w:lastRenderedPageBreak/>
        <w:t>Germany</w:t>
      </w:r>
      <w:bookmarkEnd w:id="14"/>
      <w:r w:rsidRPr="00E8636F">
        <w:t xml:space="preserve"> </w:t>
      </w:r>
    </w:p>
    <w:p w14:paraId="4398EDC9" w14:textId="77777777" w:rsidR="00F84E6C" w:rsidRDefault="00F84E6C" w:rsidP="00F84E6C">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5CE7178D" w14:textId="7F375BAC" w:rsidR="00F84E6C" w:rsidRDefault="00F84E6C" w:rsidP="00F84E6C">
      <w:pPr>
        <w:pStyle w:val="NormalWeb"/>
        <w:jc w:val="both"/>
        <w:rPr>
          <w:rFonts w:ascii="Constantia" w:hAnsi="Constantia" w:cstheme="minorBidi"/>
          <w:sz w:val="20"/>
          <w:szCs w:val="20"/>
        </w:rPr>
      </w:pPr>
      <w:r>
        <w:rPr>
          <w:rFonts w:ascii="Constantia" w:hAnsi="Constantia" w:cstheme="minorBidi"/>
          <w:sz w:val="20"/>
          <w:szCs w:val="20"/>
        </w:rPr>
        <w:t>Germany</w:t>
      </w:r>
      <w:r w:rsidRPr="00C57D51">
        <w:rPr>
          <w:rFonts w:ascii="Constantia" w:hAnsi="Constantia" w:cstheme="minorBidi"/>
          <w:sz w:val="20"/>
          <w:szCs w:val="20"/>
        </w:rPr>
        <w:t xml:space="preserve"> obtains the following scores in the CSBI </w:t>
      </w:r>
    </w:p>
    <w:p w14:paraId="287F6CC4" w14:textId="3DE4642D" w:rsidR="00F84E6C" w:rsidRPr="00DC382F" w:rsidRDefault="00DC382F" w:rsidP="00F84E6C">
      <w:pPr>
        <w:pStyle w:val="NormalWeb"/>
        <w:jc w:val="both"/>
        <w:rPr>
          <w:rFonts w:ascii="Constantia" w:eastAsiaTheme="minorHAnsi" w:hAnsi="Constantia" w:cstheme="minorBidi"/>
          <w:b/>
          <w:bCs/>
          <w:sz w:val="20"/>
          <w:szCs w:val="20"/>
        </w:rPr>
      </w:pPr>
      <w:r>
        <w:rPr>
          <w:rFonts w:ascii="Constantia" w:eastAsiaTheme="minorHAnsi" w:hAnsi="Constantia" w:cstheme="minorBidi"/>
          <w:b/>
          <w:bCs/>
          <w:noProof/>
          <w:sz w:val="20"/>
          <w:szCs w:val="20"/>
        </w:rPr>
        <w:drawing>
          <wp:inline distT="0" distB="0" distL="0" distR="0" wp14:anchorId="27743677" wp14:editId="0EF6A8BD">
            <wp:extent cx="5706110" cy="1884045"/>
            <wp:effectExtent l="0" t="0" r="8890" b="190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F84E6C" w:rsidRPr="00D83430" w14:paraId="3269575A" w14:textId="77777777" w:rsidTr="00F84E6C">
        <w:tc>
          <w:tcPr>
            <w:tcW w:w="1417" w:type="dxa"/>
            <w:shd w:val="clear" w:color="auto" w:fill="B2A1C7" w:themeFill="accent4" w:themeFillTint="99"/>
          </w:tcPr>
          <w:p w14:paraId="3B7C6E4D" w14:textId="77777777" w:rsidR="00F84E6C" w:rsidRPr="00D83430" w:rsidRDefault="00F84E6C" w:rsidP="00F84E6C">
            <w:pPr>
              <w:pStyle w:val="NormalWeb"/>
              <w:jc w:val="both"/>
              <w:rPr>
                <w:rFonts w:ascii="Constantia" w:eastAsiaTheme="minorHAnsi" w:hAnsi="Constantia" w:cstheme="minorBidi"/>
                <w:sz w:val="16"/>
                <w:szCs w:val="16"/>
              </w:rPr>
            </w:pPr>
          </w:p>
        </w:tc>
        <w:tc>
          <w:tcPr>
            <w:tcW w:w="1980" w:type="dxa"/>
          </w:tcPr>
          <w:p w14:paraId="2FA0444F" w14:textId="77777777" w:rsidR="00F84E6C" w:rsidRPr="00D83430" w:rsidRDefault="00F84E6C" w:rsidP="00F84E6C">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F84E6C" w:rsidRPr="00D83430" w14:paraId="3A0EDE9C" w14:textId="77777777" w:rsidTr="00F84E6C">
        <w:tc>
          <w:tcPr>
            <w:tcW w:w="1417" w:type="dxa"/>
            <w:shd w:val="clear" w:color="auto" w:fill="B6DDE8" w:themeFill="accent5" w:themeFillTint="66"/>
          </w:tcPr>
          <w:p w14:paraId="0E48EA92" w14:textId="77777777" w:rsidR="00F84E6C" w:rsidRPr="00D83430" w:rsidRDefault="00F84E6C" w:rsidP="00F84E6C">
            <w:pPr>
              <w:pStyle w:val="NormalWeb"/>
              <w:jc w:val="both"/>
              <w:rPr>
                <w:rFonts w:ascii="Constantia" w:eastAsiaTheme="minorHAnsi" w:hAnsi="Constantia" w:cstheme="minorBidi"/>
                <w:sz w:val="16"/>
                <w:szCs w:val="16"/>
              </w:rPr>
            </w:pPr>
          </w:p>
        </w:tc>
        <w:tc>
          <w:tcPr>
            <w:tcW w:w="1980" w:type="dxa"/>
          </w:tcPr>
          <w:p w14:paraId="1E5B9279" w14:textId="77777777" w:rsidR="00F84E6C" w:rsidRPr="00D83430" w:rsidRDefault="00F84E6C" w:rsidP="00F84E6C">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F84E6C" w:rsidRPr="00D83430" w14:paraId="4F3BDE89" w14:textId="77777777" w:rsidTr="00F84E6C">
        <w:tc>
          <w:tcPr>
            <w:tcW w:w="1417" w:type="dxa"/>
            <w:shd w:val="clear" w:color="auto" w:fill="FBD4B4" w:themeFill="accent6" w:themeFillTint="66"/>
          </w:tcPr>
          <w:p w14:paraId="677ED86B" w14:textId="77777777" w:rsidR="00F84E6C" w:rsidRPr="00D83430" w:rsidRDefault="00F84E6C" w:rsidP="00F84E6C">
            <w:pPr>
              <w:pStyle w:val="NormalWeb"/>
              <w:jc w:val="both"/>
              <w:rPr>
                <w:rFonts w:ascii="Constantia" w:eastAsiaTheme="minorHAnsi" w:hAnsi="Constantia" w:cstheme="minorBidi"/>
                <w:sz w:val="16"/>
                <w:szCs w:val="16"/>
              </w:rPr>
            </w:pPr>
          </w:p>
        </w:tc>
        <w:tc>
          <w:tcPr>
            <w:tcW w:w="1980" w:type="dxa"/>
          </w:tcPr>
          <w:p w14:paraId="0841613C" w14:textId="77777777" w:rsidR="00F84E6C" w:rsidRPr="00D83430" w:rsidRDefault="00F84E6C" w:rsidP="00F84E6C">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46D52043" w14:textId="77777777" w:rsidR="00F84E6C" w:rsidRDefault="00F84E6C" w:rsidP="00F84E6C">
      <w:pPr>
        <w:jc w:val="both"/>
      </w:pPr>
    </w:p>
    <w:p w14:paraId="58C9188F" w14:textId="3831FA34" w:rsidR="000D6C10" w:rsidRDefault="000D6C10" w:rsidP="009E3F6E">
      <w:pPr>
        <w:jc w:val="both"/>
        <w:rPr>
          <w:rFonts w:ascii="Constantia" w:hAnsi="Constantia" w:cs="Arial"/>
        </w:rPr>
      </w:pPr>
      <w:r>
        <w:rPr>
          <w:rFonts w:ascii="Constantia" w:hAnsi="Constantia"/>
        </w:rPr>
        <w:t>Germany</w:t>
      </w:r>
      <w:r w:rsidR="00F84E6C" w:rsidRPr="005D68EC">
        <w:rPr>
          <w:rFonts w:ascii="Constantia" w:hAnsi="Constantia" w:cstheme="minorBidi"/>
        </w:rPr>
        <w:t xml:space="preserve"> scores </w:t>
      </w:r>
      <w:r w:rsidR="00F84E6C">
        <w:rPr>
          <w:rFonts w:ascii="Constantia" w:hAnsi="Constantia" w:cstheme="minorBidi"/>
        </w:rPr>
        <w:t>above the average overall</w:t>
      </w:r>
      <w:r>
        <w:rPr>
          <w:rFonts w:ascii="Constantia" w:hAnsi="Constantia" w:cstheme="minorBidi"/>
        </w:rPr>
        <w:t xml:space="preserve"> and in almost all dimensions</w:t>
      </w:r>
      <w:r w:rsidR="00F84E6C" w:rsidRPr="005D68EC">
        <w:rPr>
          <w:rFonts w:ascii="Constantia" w:hAnsi="Constantia" w:cstheme="minorBidi"/>
        </w:rPr>
        <w:t>.</w:t>
      </w:r>
      <w:r w:rsidR="00F84E6C">
        <w:rPr>
          <w:rFonts w:ascii="Constantia" w:hAnsi="Constantia" w:cstheme="minorBidi"/>
        </w:rPr>
        <w:t xml:space="preserve"> </w:t>
      </w:r>
      <w:r>
        <w:rPr>
          <w:rFonts w:ascii="Constantia" w:hAnsi="Constantia" w:cs="Arial"/>
        </w:rPr>
        <w:t xml:space="preserve">The most important variable for explaining the differences is </w:t>
      </w:r>
      <w:r>
        <w:rPr>
          <w:rFonts w:ascii="Constantia" w:hAnsi="Constantia" w:cs="Arial"/>
          <w:b/>
          <w:bCs/>
        </w:rPr>
        <w:t>age.</w:t>
      </w:r>
      <w:r>
        <w:rPr>
          <w:rFonts w:ascii="Constantia" w:hAnsi="Constantia" w:cs="Arial"/>
        </w:rPr>
        <w:t xml:space="preserve"> Respondents above 59 score </w:t>
      </w:r>
      <w:r w:rsidRPr="004608E4">
        <w:rPr>
          <w:rFonts w:ascii="Constantia" w:hAnsi="Constantia" w:cs="Arial"/>
          <w:b/>
          <w:bCs/>
        </w:rPr>
        <w:t>the highest</w:t>
      </w:r>
      <w:r>
        <w:rPr>
          <w:rFonts w:ascii="Constantia" w:hAnsi="Constantia" w:cs="Arial"/>
        </w:rPr>
        <w:t xml:space="preserve"> in the CSBI (</w:t>
      </w:r>
      <w:r w:rsidRPr="00C941A8">
        <w:rPr>
          <w:rFonts w:ascii="Constantia" w:hAnsi="Constantia" w:cs="Arial"/>
          <w:b/>
          <w:bCs/>
        </w:rPr>
        <w:t>5</w:t>
      </w:r>
      <w:r>
        <w:rPr>
          <w:rFonts w:ascii="Constantia" w:hAnsi="Constantia" w:cs="Arial"/>
          <w:b/>
          <w:bCs/>
        </w:rPr>
        <w:t>8</w:t>
      </w:r>
      <w:r>
        <w:rPr>
          <w:rFonts w:ascii="Constantia" w:hAnsi="Constantia" w:cs="Arial"/>
        </w:rPr>
        <w:t>).</w:t>
      </w:r>
    </w:p>
    <w:p w14:paraId="35C01E36" w14:textId="2CBEE029" w:rsidR="000D6C10" w:rsidRDefault="000D6C10" w:rsidP="009E3F6E">
      <w:pPr>
        <w:jc w:val="both"/>
        <w:rPr>
          <w:rFonts w:ascii="Constantia" w:hAnsi="Constantia" w:cs="Arial"/>
        </w:rPr>
      </w:pPr>
      <w:r>
        <w:rPr>
          <w:rFonts w:ascii="Constantia" w:hAnsi="Constantia" w:cs="Arial"/>
        </w:rPr>
        <w:t xml:space="preserve">Male respondents, 59 years old or younger, and with very difficult/difficult/sufficient to make ends meet financial situation score </w:t>
      </w:r>
      <w:r w:rsidRPr="004608E4">
        <w:rPr>
          <w:rFonts w:ascii="Constantia" w:hAnsi="Constantia" w:cs="Arial"/>
          <w:b/>
          <w:bCs/>
        </w:rPr>
        <w:t>the lowest</w:t>
      </w:r>
      <w:r>
        <w:rPr>
          <w:rFonts w:ascii="Constantia" w:hAnsi="Constantia" w:cs="Arial"/>
        </w:rPr>
        <w:t xml:space="preserve"> in the CSBI (</w:t>
      </w:r>
      <w:r>
        <w:rPr>
          <w:rFonts w:ascii="Constantia" w:hAnsi="Constantia" w:cs="Arial"/>
          <w:b/>
          <w:bCs/>
        </w:rPr>
        <w:t>50</w:t>
      </w:r>
      <w:r>
        <w:rPr>
          <w:rFonts w:ascii="Constantia" w:hAnsi="Constantia" w:cs="Arial"/>
        </w:rPr>
        <w:t>).</w:t>
      </w:r>
    </w:p>
    <w:p w14:paraId="78EF5481" w14:textId="77777777" w:rsidR="00F84E6C" w:rsidRDefault="00F84E6C" w:rsidP="00F84E6C">
      <w:pPr>
        <w:rPr>
          <w:rFonts w:ascii="Constantia" w:hAnsi="Constantia" w:cs="Arial"/>
        </w:rPr>
      </w:pPr>
    </w:p>
    <w:p w14:paraId="1089D134" w14:textId="77777777" w:rsidR="00F84E6C" w:rsidRDefault="00F84E6C" w:rsidP="00F84E6C">
      <w:pPr>
        <w:rPr>
          <w:rFonts w:ascii="Constantia" w:hAnsi="Constantia" w:cstheme="minorBidi"/>
        </w:rPr>
      </w:pPr>
      <w:r>
        <w:rPr>
          <w:rFonts w:ascii="Constantia" w:hAnsi="Constantia" w:cstheme="minorBidi"/>
        </w:rPr>
        <w:t>Below some relevant data on the behavior of French by dimension:</w:t>
      </w:r>
    </w:p>
    <w:p w14:paraId="122B6094" w14:textId="77777777" w:rsidR="00F84E6C" w:rsidRDefault="00F84E6C" w:rsidP="00F84E6C">
      <w:pPr>
        <w:rPr>
          <w:rFonts w:ascii="Constantia" w:hAnsi="Constantia" w:cstheme="minorBidi"/>
        </w:rPr>
      </w:pPr>
    </w:p>
    <w:p w14:paraId="2524D972" w14:textId="77777777" w:rsidR="00F84E6C" w:rsidRDefault="00F84E6C" w:rsidP="00F84E6C">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20032" behindDoc="0" locked="0" layoutInCell="1" allowOverlap="1" wp14:anchorId="265BCECA" wp14:editId="27B417F4">
                <wp:simplePos x="0" y="0"/>
                <wp:positionH relativeFrom="margin">
                  <wp:posOffset>1614170</wp:posOffset>
                </wp:positionH>
                <wp:positionV relativeFrom="paragraph">
                  <wp:posOffset>12065</wp:posOffset>
                </wp:positionV>
                <wp:extent cx="4419600" cy="1252855"/>
                <wp:effectExtent l="0" t="0" r="19050" b="23495"/>
                <wp:wrapSquare wrapText="bothSides"/>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3120922B" w14:textId="235C5599" w:rsidR="002F784C" w:rsidRPr="001647F0" w:rsidRDefault="002F784C" w:rsidP="00F84E6C">
                            <w:pPr>
                              <w:pStyle w:val="ListParagraph"/>
                              <w:numPr>
                                <w:ilvl w:val="0"/>
                                <w:numId w:val="20"/>
                              </w:numPr>
                              <w:jc w:val="both"/>
                              <w:rPr>
                                <w:rFonts w:ascii="Constantia" w:hAnsi="Constantia"/>
                                <w:sz w:val="20"/>
                                <w:szCs w:val="20"/>
                              </w:rPr>
                            </w:pPr>
                            <w:r>
                              <w:rPr>
                                <w:rFonts w:ascii="Constantia" w:hAnsi="Constantia"/>
                                <w:sz w:val="20"/>
                                <w:szCs w:val="20"/>
                              </w:rPr>
                              <w:t>Less than 1%</w:t>
                            </w:r>
                            <w:r w:rsidRPr="001647F0">
                              <w:rPr>
                                <w:rFonts w:ascii="Constantia" w:hAnsi="Constantia"/>
                                <w:sz w:val="20"/>
                                <w:szCs w:val="20"/>
                              </w:rPr>
                              <w:t xml:space="preserve"> of respondents describe themselves as vegan and </w:t>
                            </w:r>
                            <w:r>
                              <w:rPr>
                                <w:rFonts w:ascii="Constantia" w:hAnsi="Constantia"/>
                                <w:sz w:val="20"/>
                                <w:szCs w:val="20"/>
                              </w:rPr>
                              <w:t>4</w:t>
                            </w:r>
                            <w:r w:rsidRPr="001647F0">
                              <w:rPr>
                                <w:rFonts w:ascii="Constantia" w:hAnsi="Constantia"/>
                                <w:sz w:val="20"/>
                                <w:szCs w:val="20"/>
                              </w:rPr>
                              <w:t xml:space="preserve">% as vegetarian, whereas </w:t>
                            </w:r>
                            <w:r>
                              <w:rPr>
                                <w:rFonts w:ascii="Constantia" w:hAnsi="Constantia"/>
                                <w:sz w:val="20"/>
                                <w:szCs w:val="20"/>
                              </w:rPr>
                              <w:t>33</w:t>
                            </w:r>
                            <w:r w:rsidRPr="001647F0">
                              <w:rPr>
                                <w:rFonts w:ascii="Constantia" w:hAnsi="Constantia"/>
                                <w:sz w:val="20"/>
                                <w:szCs w:val="20"/>
                              </w:rPr>
                              <w:t xml:space="preserve">% eat animal products without trying to reduce its consumption </w:t>
                            </w:r>
                          </w:p>
                          <w:p w14:paraId="49944FC4" w14:textId="77777777" w:rsidR="002F784C" w:rsidRPr="001647F0" w:rsidRDefault="002F784C" w:rsidP="00F84E6C">
                            <w:pPr>
                              <w:pStyle w:val="ListParagraph"/>
                              <w:jc w:val="both"/>
                              <w:rPr>
                                <w:rFonts w:ascii="Constantia" w:hAnsi="Constantia"/>
                                <w:sz w:val="20"/>
                                <w:szCs w:val="20"/>
                              </w:rPr>
                            </w:pPr>
                          </w:p>
                          <w:p w14:paraId="59C4EB5E" w14:textId="69282FD9" w:rsidR="002F784C" w:rsidRPr="009B3044" w:rsidRDefault="002F784C" w:rsidP="00F84E6C">
                            <w:pPr>
                              <w:pStyle w:val="ListParagraph"/>
                              <w:numPr>
                                <w:ilvl w:val="0"/>
                                <w:numId w:val="20"/>
                              </w:numPr>
                              <w:jc w:val="both"/>
                              <w:rPr>
                                <w:rFonts w:ascii="Constantia" w:hAnsi="Constantia"/>
                                <w:sz w:val="20"/>
                                <w:szCs w:val="20"/>
                              </w:rPr>
                            </w:pPr>
                            <w:r>
                              <w:rPr>
                                <w:rFonts w:ascii="Constantia" w:hAnsi="Constantia"/>
                                <w:sz w:val="20"/>
                                <w:szCs w:val="20"/>
                              </w:rPr>
                              <w:t>25</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8</w:t>
                            </w:r>
                            <w:r w:rsidRPr="001647F0">
                              <w:rPr>
                                <w:rFonts w:ascii="Constantia" w:hAnsi="Constantia"/>
                                <w:sz w:val="20"/>
                                <w:szCs w:val="20"/>
                              </w:rPr>
                              <w:t xml:space="preserve">% do not follow this behavior “at all” or “only little” </w:t>
                            </w:r>
                          </w:p>
                          <w:p w14:paraId="728654D4" w14:textId="77777777" w:rsidR="002F784C" w:rsidRPr="001647F0" w:rsidRDefault="002F784C" w:rsidP="00F84E6C">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BCECA" id="_x0000_s1098" type="#_x0000_t202" style="position:absolute;margin-left:127.1pt;margin-top:.95pt;width:348pt;height:98.6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" fillcolor="#c6d9f1">
                <v:textbox>
                  <w:txbxContent>
                    <w:p w14:paraId="3120922B" w14:textId="235C5599" w:rsidR="002F784C" w:rsidRPr="001647F0" w:rsidRDefault="002F784C" w:rsidP="00F84E6C">
                      <w:pPr>
                        <w:pStyle w:val="ListParagraph"/>
                        <w:numPr>
                          <w:ilvl w:val="0"/>
                          <w:numId w:val="20"/>
                        </w:numPr>
                        <w:jc w:val="both"/>
                        <w:rPr>
                          <w:rFonts w:ascii="Constantia" w:hAnsi="Constantia"/>
                          <w:sz w:val="20"/>
                          <w:szCs w:val="20"/>
                        </w:rPr>
                      </w:pPr>
                      <w:r>
                        <w:rPr>
                          <w:rFonts w:ascii="Constantia" w:hAnsi="Constantia"/>
                          <w:sz w:val="20"/>
                          <w:szCs w:val="20"/>
                        </w:rPr>
                        <w:t>Less than 1%</w:t>
                      </w:r>
                      <w:r w:rsidRPr="001647F0">
                        <w:rPr>
                          <w:rFonts w:ascii="Constantia" w:hAnsi="Constantia"/>
                          <w:sz w:val="20"/>
                          <w:szCs w:val="20"/>
                        </w:rPr>
                        <w:t xml:space="preserve"> of respondents describe themselves as vegan and </w:t>
                      </w:r>
                      <w:r>
                        <w:rPr>
                          <w:rFonts w:ascii="Constantia" w:hAnsi="Constantia"/>
                          <w:sz w:val="20"/>
                          <w:szCs w:val="20"/>
                        </w:rPr>
                        <w:t>4</w:t>
                      </w:r>
                      <w:r w:rsidRPr="001647F0">
                        <w:rPr>
                          <w:rFonts w:ascii="Constantia" w:hAnsi="Constantia"/>
                          <w:sz w:val="20"/>
                          <w:szCs w:val="20"/>
                        </w:rPr>
                        <w:t xml:space="preserve">% as vegetarian, whereas </w:t>
                      </w:r>
                      <w:r>
                        <w:rPr>
                          <w:rFonts w:ascii="Constantia" w:hAnsi="Constantia"/>
                          <w:sz w:val="20"/>
                          <w:szCs w:val="20"/>
                        </w:rPr>
                        <w:t>33</w:t>
                      </w:r>
                      <w:r w:rsidRPr="001647F0">
                        <w:rPr>
                          <w:rFonts w:ascii="Constantia" w:hAnsi="Constantia"/>
                          <w:sz w:val="20"/>
                          <w:szCs w:val="20"/>
                        </w:rPr>
                        <w:t xml:space="preserve">% eat animal products without trying to reduce its consumption </w:t>
                      </w:r>
                    </w:p>
                    <w:p w14:paraId="49944FC4" w14:textId="77777777" w:rsidR="002F784C" w:rsidRPr="001647F0" w:rsidRDefault="002F784C" w:rsidP="00F84E6C">
                      <w:pPr>
                        <w:pStyle w:val="ListParagraph"/>
                        <w:jc w:val="both"/>
                        <w:rPr>
                          <w:rFonts w:ascii="Constantia" w:hAnsi="Constantia"/>
                          <w:sz w:val="20"/>
                          <w:szCs w:val="20"/>
                        </w:rPr>
                      </w:pPr>
                    </w:p>
                    <w:p w14:paraId="59C4EB5E" w14:textId="69282FD9" w:rsidR="002F784C" w:rsidRPr="009B3044" w:rsidRDefault="002F784C" w:rsidP="00F84E6C">
                      <w:pPr>
                        <w:pStyle w:val="ListParagraph"/>
                        <w:numPr>
                          <w:ilvl w:val="0"/>
                          <w:numId w:val="20"/>
                        </w:numPr>
                        <w:jc w:val="both"/>
                        <w:rPr>
                          <w:rFonts w:ascii="Constantia" w:hAnsi="Constantia"/>
                          <w:sz w:val="20"/>
                          <w:szCs w:val="20"/>
                        </w:rPr>
                      </w:pPr>
                      <w:r>
                        <w:rPr>
                          <w:rFonts w:ascii="Constantia" w:hAnsi="Constantia"/>
                          <w:sz w:val="20"/>
                          <w:szCs w:val="20"/>
                        </w:rPr>
                        <w:t>25</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8</w:t>
                      </w:r>
                      <w:r w:rsidRPr="001647F0">
                        <w:rPr>
                          <w:rFonts w:ascii="Constantia" w:hAnsi="Constantia"/>
                          <w:sz w:val="20"/>
                          <w:szCs w:val="20"/>
                        </w:rPr>
                        <w:t xml:space="preserve">% do not follow this behavior “at all” or “only little” </w:t>
                      </w:r>
                    </w:p>
                    <w:p w14:paraId="728654D4" w14:textId="77777777" w:rsidR="002F784C" w:rsidRPr="001647F0" w:rsidRDefault="002F784C" w:rsidP="00F84E6C">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724319E7" wp14:editId="4307B572">
            <wp:extent cx="1438666" cy="1320800"/>
            <wp:effectExtent l="0" t="0" r="0" b="0"/>
            <wp:docPr id="64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11B6AF6D" w14:textId="77777777" w:rsidR="00F84E6C" w:rsidRDefault="00F84E6C" w:rsidP="00F84E6C">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21056" behindDoc="0" locked="0" layoutInCell="1" allowOverlap="1" wp14:anchorId="6FB6EEE4" wp14:editId="19C8AD09">
                <wp:simplePos x="0" y="0"/>
                <wp:positionH relativeFrom="margin">
                  <wp:posOffset>1614170</wp:posOffset>
                </wp:positionH>
                <wp:positionV relativeFrom="paragraph">
                  <wp:posOffset>54610</wp:posOffset>
                </wp:positionV>
                <wp:extent cx="4436110" cy="1117600"/>
                <wp:effectExtent l="0" t="0" r="21590" b="25400"/>
                <wp:wrapSquare wrapText="bothSides"/>
                <wp:docPr id="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62D09DFD" w14:textId="24AB0CB4" w:rsidR="002F784C" w:rsidRPr="003D010C" w:rsidRDefault="002F784C" w:rsidP="00F84E6C">
                            <w:pPr>
                              <w:pStyle w:val="ListParagraph"/>
                              <w:numPr>
                                <w:ilvl w:val="0"/>
                                <w:numId w:val="21"/>
                              </w:numPr>
                              <w:rPr>
                                <w:rFonts w:ascii="Constantia" w:hAnsi="Constantia"/>
                                <w:sz w:val="20"/>
                                <w:szCs w:val="20"/>
                              </w:rPr>
                            </w:pPr>
                            <w:r>
                              <w:rPr>
                                <w:rFonts w:ascii="Constantia" w:hAnsi="Constantia"/>
                                <w:sz w:val="20"/>
                                <w:szCs w:val="20"/>
                              </w:rPr>
                              <w:t>21</w:t>
                            </w:r>
                            <w:r w:rsidRPr="003D010C">
                              <w:rPr>
                                <w:rFonts w:ascii="Constantia" w:hAnsi="Constantia"/>
                                <w:sz w:val="20"/>
                                <w:szCs w:val="20"/>
                              </w:rPr>
                              <w:t>% of respondents follow the behavior “mainly walking, use the bicycle and/or public transport in daily mobility “(almost) completely”</w:t>
                            </w:r>
                          </w:p>
                          <w:p w14:paraId="7849DE5B" w14:textId="77777777" w:rsidR="002F784C" w:rsidRPr="00CF1DD4" w:rsidRDefault="002F784C" w:rsidP="00F84E6C">
                            <w:pPr>
                              <w:pStyle w:val="ListParagraph"/>
                              <w:rPr>
                                <w:rFonts w:ascii="Constantia" w:hAnsi="Constantia"/>
                                <w:sz w:val="20"/>
                                <w:szCs w:val="20"/>
                              </w:rPr>
                            </w:pPr>
                          </w:p>
                          <w:p w14:paraId="44E43508" w14:textId="50DAE466" w:rsidR="002F784C" w:rsidRPr="00CF1DD4" w:rsidRDefault="002F784C" w:rsidP="00F84E6C">
                            <w:pPr>
                              <w:pStyle w:val="ListParagraph"/>
                              <w:numPr>
                                <w:ilvl w:val="0"/>
                                <w:numId w:val="20"/>
                              </w:numPr>
                              <w:rPr>
                                <w:rFonts w:ascii="Constantia" w:hAnsi="Constantia"/>
                                <w:sz w:val="20"/>
                                <w:szCs w:val="20"/>
                              </w:rPr>
                            </w:pPr>
                            <w:r>
                              <w:rPr>
                                <w:rFonts w:ascii="Constantia" w:hAnsi="Constantia"/>
                                <w:sz w:val="20"/>
                                <w:szCs w:val="20"/>
                              </w:rPr>
                              <w:t>55</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6EEE4" id="_x0000_s1099" type="#_x0000_t202" style="position:absolute;margin-left:127.1pt;margin-top:4.3pt;width:349.3pt;height:88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" fillcolor="#c4bd97">
                <v:textbox>
                  <w:txbxContent>
                    <w:p w14:paraId="62D09DFD" w14:textId="24AB0CB4" w:rsidR="002F784C" w:rsidRPr="003D010C" w:rsidRDefault="002F784C" w:rsidP="00F84E6C">
                      <w:pPr>
                        <w:pStyle w:val="ListParagraph"/>
                        <w:numPr>
                          <w:ilvl w:val="0"/>
                          <w:numId w:val="21"/>
                        </w:numPr>
                        <w:rPr>
                          <w:rFonts w:ascii="Constantia" w:hAnsi="Constantia"/>
                          <w:sz w:val="20"/>
                          <w:szCs w:val="20"/>
                        </w:rPr>
                      </w:pPr>
                      <w:r>
                        <w:rPr>
                          <w:rFonts w:ascii="Constantia" w:hAnsi="Constantia"/>
                          <w:sz w:val="20"/>
                          <w:szCs w:val="20"/>
                        </w:rPr>
                        <w:t>21</w:t>
                      </w:r>
                      <w:r w:rsidRPr="003D010C">
                        <w:rPr>
                          <w:rFonts w:ascii="Constantia" w:hAnsi="Constantia"/>
                          <w:sz w:val="20"/>
                          <w:szCs w:val="20"/>
                        </w:rPr>
                        <w:t>% of respondents follow the behavior “mainly walking, use the bicycle and/or public transport in daily mobility “(almost) completely”</w:t>
                      </w:r>
                    </w:p>
                    <w:p w14:paraId="7849DE5B" w14:textId="77777777" w:rsidR="002F784C" w:rsidRPr="00CF1DD4" w:rsidRDefault="002F784C" w:rsidP="00F84E6C">
                      <w:pPr>
                        <w:pStyle w:val="ListParagraph"/>
                        <w:rPr>
                          <w:rFonts w:ascii="Constantia" w:hAnsi="Constantia"/>
                          <w:sz w:val="20"/>
                          <w:szCs w:val="20"/>
                        </w:rPr>
                      </w:pPr>
                    </w:p>
                    <w:p w14:paraId="44E43508" w14:textId="50DAE466" w:rsidR="002F784C" w:rsidRPr="00CF1DD4" w:rsidRDefault="002F784C" w:rsidP="00F84E6C">
                      <w:pPr>
                        <w:pStyle w:val="ListParagraph"/>
                        <w:numPr>
                          <w:ilvl w:val="0"/>
                          <w:numId w:val="20"/>
                        </w:numPr>
                        <w:rPr>
                          <w:rFonts w:ascii="Constantia" w:hAnsi="Constantia"/>
                          <w:sz w:val="20"/>
                          <w:szCs w:val="20"/>
                        </w:rPr>
                      </w:pPr>
                      <w:r>
                        <w:rPr>
                          <w:rFonts w:ascii="Constantia" w:hAnsi="Constantia"/>
                          <w:sz w:val="20"/>
                          <w:szCs w:val="20"/>
                        </w:rPr>
                        <w:t>55</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2874A73D" w14:textId="77777777" w:rsidR="00F84E6C" w:rsidRDefault="00F84E6C" w:rsidP="00F84E6C">
      <w:pPr>
        <w:rPr>
          <w:noProof/>
        </w:rPr>
      </w:pPr>
      <w:r w:rsidRPr="005D68EC">
        <w:rPr>
          <w:rFonts w:ascii="Constantia" w:hAnsi="Constantia" w:cstheme="minorBidi"/>
        </w:rPr>
        <w:t xml:space="preserve">   </w:t>
      </w:r>
      <w:r>
        <w:rPr>
          <w:noProof/>
        </w:rPr>
        <w:drawing>
          <wp:inline distT="0" distB="0" distL="0" distR="0" wp14:anchorId="509EF073" wp14:editId="42A2E4D9">
            <wp:extent cx="1320800" cy="1100666"/>
            <wp:effectExtent l="0" t="0" r="0" b="0"/>
            <wp:docPr id="64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1E40A34F" w14:textId="77777777" w:rsidR="00F84E6C" w:rsidRPr="0059661B" w:rsidRDefault="00F84E6C" w:rsidP="00F84E6C">
      <w:r w:rsidRPr="004608AE">
        <w:rPr>
          <w:rFonts w:asciiTheme="minorHAnsi" w:hAnsiTheme="minorHAnsi" w:cstheme="minorHAnsi"/>
          <w:noProof/>
          <w:sz w:val="16"/>
          <w:szCs w:val="16"/>
        </w:rPr>
        <w:drawing>
          <wp:inline distT="0" distB="0" distL="0" distR="0" wp14:anchorId="22219971" wp14:editId="7E32239B">
            <wp:extent cx="1397000" cy="118024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Pr="00D543FB">
        <w:rPr>
          <w:rFonts w:ascii="Constantia" w:hAnsi="Constantia" w:cs="Arial"/>
          <w:noProof/>
          <w:sz w:val="22"/>
          <w:szCs w:val="22"/>
        </w:rPr>
        <mc:AlternateContent>
          <mc:Choice Requires="wps">
            <w:drawing>
              <wp:anchor distT="45720" distB="45720" distL="114300" distR="114300" simplePos="0" relativeHeight="251822080" behindDoc="0" locked="0" layoutInCell="1" allowOverlap="1" wp14:anchorId="1D60BB0B" wp14:editId="648CFC26">
                <wp:simplePos x="0" y="0"/>
                <wp:positionH relativeFrom="margin">
                  <wp:posOffset>1614170</wp:posOffset>
                </wp:positionH>
                <wp:positionV relativeFrom="paragraph">
                  <wp:posOffset>10160</wp:posOffset>
                </wp:positionV>
                <wp:extent cx="4445000" cy="1117600"/>
                <wp:effectExtent l="0" t="0" r="12700" b="25400"/>
                <wp:wrapSquare wrapText="bothSides"/>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20E4BAE0" w14:textId="0BA03D27" w:rsidR="002F784C" w:rsidRDefault="002F784C" w:rsidP="00F84E6C">
                            <w:pPr>
                              <w:pStyle w:val="ListParagraph"/>
                              <w:numPr>
                                <w:ilvl w:val="0"/>
                                <w:numId w:val="20"/>
                              </w:numPr>
                              <w:rPr>
                                <w:rFonts w:ascii="Constantia" w:hAnsi="Constantia"/>
                                <w:sz w:val="20"/>
                                <w:szCs w:val="20"/>
                              </w:rPr>
                            </w:pPr>
                            <w:r>
                              <w:rPr>
                                <w:rFonts w:ascii="Constantia" w:hAnsi="Constantia"/>
                                <w:sz w:val="20"/>
                                <w:szCs w:val="20"/>
                              </w:rPr>
                              <w:t>16%</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p>
                          <w:p w14:paraId="01E1D50F" w14:textId="77777777" w:rsidR="002F784C" w:rsidRPr="005C4561" w:rsidRDefault="002F784C" w:rsidP="00F84E6C">
                            <w:pPr>
                              <w:pStyle w:val="ListParagraph"/>
                              <w:rPr>
                                <w:rFonts w:ascii="Constantia" w:hAnsi="Constantia"/>
                                <w:sz w:val="20"/>
                                <w:szCs w:val="20"/>
                              </w:rPr>
                            </w:pPr>
                          </w:p>
                          <w:p w14:paraId="4FB754F9" w14:textId="48687622" w:rsidR="002F784C" w:rsidRPr="009F76D4" w:rsidRDefault="002F784C" w:rsidP="00F84E6C">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3</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8</w:t>
                            </w:r>
                            <w:r w:rsidRPr="009F76D4">
                              <w:rPr>
                                <w:rFonts w:ascii="Constantia" w:hAnsi="Constantia" w:cstheme="minorHAnsi"/>
                                <w:sz w:val="20"/>
                                <w:szCs w:val="20"/>
                              </w:rPr>
                              <w:t>%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0BB0B" id="_x0000_s1100" type="#_x0000_t202" style="position:absolute;margin-left:127.1pt;margin-top:.8pt;width:350pt;height:88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" fillcolor="#d9d9d9">
                <v:textbox>
                  <w:txbxContent>
                    <w:p w14:paraId="20E4BAE0" w14:textId="0BA03D27" w:rsidR="002F784C" w:rsidRDefault="002F784C" w:rsidP="00F84E6C">
                      <w:pPr>
                        <w:pStyle w:val="ListParagraph"/>
                        <w:numPr>
                          <w:ilvl w:val="0"/>
                          <w:numId w:val="20"/>
                        </w:numPr>
                        <w:rPr>
                          <w:rFonts w:ascii="Constantia" w:hAnsi="Constantia"/>
                          <w:sz w:val="20"/>
                          <w:szCs w:val="20"/>
                        </w:rPr>
                      </w:pPr>
                      <w:r>
                        <w:rPr>
                          <w:rFonts w:ascii="Constantia" w:hAnsi="Constantia"/>
                          <w:sz w:val="20"/>
                          <w:szCs w:val="20"/>
                        </w:rPr>
                        <w:t>16%</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p>
                    <w:p w14:paraId="01E1D50F" w14:textId="77777777" w:rsidR="002F784C" w:rsidRPr="005C4561" w:rsidRDefault="002F784C" w:rsidP="00F84E6C">
                      <w:pPr>
                        <w:pStyle w:val="ListParagraph"/>
                        <w:rPr>
                          <w:rFonts w:ascii="Constantia" w:hAnsi="Constantia"/>
                          <w:sz w:val="20"/>
                          <w:szCs w:val="20"/>
                        </w:rPr>
                      </w:pPr>
                    </w:p>
                    <w:p w14:paraId="4FB754F9" w14:textId="48687622" w:rsidR="002F784C" w:rsidRPr="009F76D4" w:rsidRDefault="002F784C" w:rsidP="00F84E6C">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3</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8</w:t>
                      </w:r>
                      <w:r w:rsidRPr="009F76D4">
                        <w:rPr>
                          <w:rFonts w:ascii="Constantia" w:hAnsi="Constantia" w:cstheme="minorHAnsi"/>
                          <w:sz w:val="20"/>
                          <w:szCs w:val="20"/>
                        </w:rPr>
                        <w:t>% “little”</w:t>
                      </w:r>
                    </w:p>
                  </w:txbxContent>
                </v:textbox>
                <w10:wrap type="square" anchorx="margin"/>
              </v:shape>
            </w:pict>
          </mc:Fallback>
        </mc:AlternateContent>
      </w:r>
    </w:p>
    <w:p w14:paraId="30C5C080" w14:textId="77777777" w:rsidR="00F84E6C" w:rsidRDefault="00F84E6C" w:rsidP="00F84E6C">
      <w:r>
        <w:rPr>
          <w:noProof/>
        </w:rPr>
        <w:lastRenderedPageBreak/>
        <w:drawing>
          <wp:inline distT="0" distB="0" distL="0" distR="0" wp14:anchorId="13337D1C" wp14:editId="0FB22DFA">
            <wp:extent cx="1200150" cy="1104900"/>
            <wp:effectExtent l="0" t="0" r="0" b="0"/>
            <wp:docPr id="64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23104" behindDoc="0" locked="0" layoutInCell="1" allowOverlap="1" wp14:anchorId="4FA61DD1" wp14:editId="419A8013">
                <wp:simplePos x="0" y="0"/>
                <wp:positionH relativeFrom="margin">
                  <wp:posOffset>1612053</wp:posOffset>
                </wp:positionH>
                <wp:positionV relativeFrom="paragraph">
                  <wp:posOffset>4233</wp:posOffset>
                </wp:positionV>
                <wp:extent cx="4445000" cy="1117600"/>
                <wp:effectExtent l="0" t="0" r="12700" b="25400"/>
                <wp:wrapSquare wrapText="bothSides"/>
                <wp:docPr id="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0C684C6E" w14:textId="097EB153" w:rsidR="002F784C" w:rsidRPr="00C019CF" w:rsidRDefault="002F784C" w:rsidP="00F84E6C">
                            <w:pPr>
                              <w:pStyle w:val="ListParagraph"/>
                              <w:numPr>
                                <w:ilvl w:val="0"/>
                                <w:numId w:val="20"/>
                              </w:numPr>
                              <w:rPr>
                                <w:rFonts w:ascii="Constantia" w:hAnsi="Constantia"/>
                                <w:sz w:val="20"/>
                                <w:szCs w:val="20"/>
                              </w:rPr>
                            </w:pPr>
                            <w:r>
                              <w:rPr>
                                <w:rFonts w:ascii="Constantia" w:hAnsi="Constantia"/>
                                <w:sz w:val="20"/>
                                <w:szCs w:val="20"/>
                              </w:rPr>
                              <w:t>14% reduces/avoids overconsumption “almost completely”, whereas 11% “not at all</w:t>
                            </w:r>
                            <w:r w:rsidRPr="00C019CF">
                              <w:rPr>
                                <w:rFonts w:ascii="Constantia" w:hAnsi="Constantia"/>
                                <w:sz w:val="20"/>
                                <w:szCs w:val="20"/>
                              </w:rPr>
                              <w:t xml:space="preserve">” or “little” </w:t>
                            </w:r>
                          </w:p>
                          <w:p w14:paraId="1848E25E" w14:textId="77777777" w:rsidR="002F784C" w:rsidRPr="005C4561" w:rsidRDefault="002F784C" w:rsidP="00F84E6C">
                            <w:pPr>
                              <w:pStyle w:val="ListParagraph"/>
                              <w:rPr>
                                <w:rFonts w:ascii="Constantia" w:hAnsi="Constantia"/>
                                <w:sz w:val="20"/>
                                <w:szCs w:val="20"/>
                              </w:rPr>
                            </w:pPr>
                          </w:p>
                          <w:p w14:paraId="3F20F1C9" w14:textId="287FEF7A" w:rsidR="002F784C" w:rsidRPr="00667615" w:rsidRDefault="002F784C" w:rsidP="00F84E6C">
                            <w:pPr>
                              <w:pStyle w:val="ListParagraph"/>
                              <w:numPr>
                                <w:ilvl w:val="0"/>
                                <w:numId w:val="20"/>
                              </w:numPr>
                              <w:rPr>
                                <w:rFonts w:ascii="Constantia" w:hAnsi="Constantia"/>
                                <w:sz w:val="20"/>
                                <w:szCs w:val="20"/>
                              </w:rPr>
                            </w:pPr>
                            <w:r>
                              <w:rPr>
                                <w:rFonts w:ascii="Constantia" w:hAnsi="Constantia"/>
                                <w:sz w:val="20"/>
                                <w:szCs w:val="20"/>
                              </w:rPr>
                              <w:t>65% prefers products that are of better quality, long lasting, and that can be repaired (“almost completely”+ “a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61DD1" id="_x0000_s1101" type="#_x0000_t202" style="position:absolute;margin-left:126.95pt;margin-top:.35pt;width:350pt;height:88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" fillcolor="#e6b9b8">
                <v:textbox>
                  <w:txbxContent>
                    <w:p w14:paraId="0C684C6E" w14:textId="097EB153" w:rsidR="002F784C" w:rsidRPr="00C019CF" w:rsidRDefault="002F784C" w:rsidP="00F84E6C">
                      <w:pPr>
                        <w:pStyle w:val="ListParagraph"/>
                        <w:numPr>
                          <w:ilvl w:val="0"/>
                          <w:numId w:val="20"/>
                        </w:numPr>
                        <w:rPr>
                          <w:rFonts w:ascii="Constantia" w:hAnsi="Constantia"/>
                          <w:sz w:val="20"/>
                          <w:szCs w:val="20"/>
                        </w:rPr>
                      </w:pPr>
                      <w:r>
                        <w:rPr>
                          <w:rFonts w:ascii="Constantia" w:hAnsi="Constantia"/>
                          <w:sz w:val="20"/>
                          <w:szCs w:val="20"/>
                        </w:rPr>
                        <w:t>14% reduces/avoids overconsumption “almost completely”, whereas 11% “not at all</w:t>
                      </w:r>
                      <w:r w:rsidRPr="00C019CF">
                        <w:rPr>
                          <w:rFonts w:ascii="Constantia" w:hAnsi="Constantia"/>
                          <w:sz w:val="20"/>
                          <w:szCs w:val="20"/>
                        </w:rPr>
                        <w:t xml:space="preserve">” or “little” </w:t>
                      </w:r>
                    </w:p>
                    <w:p w14:paraId="1848E25E" w14:textId="77777777" w:rsidR="002F784C" w:rsidRPr="005C4561" w:rsidRDefault="002F784C" w:rsidP="00F84E6C">
                      <w:pPr>
                        <w:pStyle w:val="ListParagraph"/>
                        <w:rPr>
                          <w:rFonts w:ascii="Constantia" w:hAnsi="Constantia"/>
                          <w:sz w:val="20"/>
                          <w:szCs w:val="20"/>
                        </w:rPr>
                      </w:pPr>
                    </w:p>
                    <w:p w14:paraId="3F20F1C9" w14:textId="287FEF7A" w:rsidR="002F784C" w:rsidRPr="00667615" w:rsidRDefault="002F784C" w:rsidP="00F84E6C">
                      <w:pPr>
                        <w:pStyle w:val="ListParagraph"/>
                        <w:numPr>
                          <w:ilvl w:val="0"/>
                          <w:numId w:val="20"/>
                        </w:numPr>
                        <w:rPr>
                          <w:rFonts w:ascii="Constantia" w:hAnsi="Constantia"/>
                          <w:sz w:val="20"/>
                          <w:szCs w:val="20"/>
                        </w:rPr>
                      </w:pPr>
                      <w:r>
                        <w:rPr>
                          <w:rFonts w:ascii="Constantia" w:hAnsi="Constantia"/>
                          <w:sz w:val="20"/>
                          <w:szCs w:val="20"/>
                        </w:rPr>
                        <w:t>65% prefers products that are of better quality, long lasting, and that can be repaired (“almost completely”+ “a lot”)</w:t>
                      </w:r>
                    </w:p>
                  </w:txbxContent>
                </v:textbox>
                <w10:wrap type="square" anchorx="margin"/>
              </v:shape>
            </w:pict>
          </mc:Fallback>
        </mc:AlternateContent>
      </w:r>
    </w:p>
    <w:p w14:paraId="2D76CE2F" w14:textId="77777777" w:rsidR="00F84E6C" w:rsidRDefault="00F84E6C" w:rsidP="00F84E6C">
      <w:pPr>
        <w:rPr>
          <w:noProof/>
        </w:rPr>
      </w:pPr>
    </w:p>
    <w:p w14:paraId="41D0B931" w14:textId="77777777" w:rsidR="00F84E6C" w:rsidRDefault="00F84E6C" w:rsidP="00F84E6C">
      <w:pPr>
        <w:rPr>
          <w:noProof/>
        </w:rPr>
      </w:pPr>
      <w:r>
        <w:rPr>
          <w:rFonts w:asciiTheme="minorHAnsi" w:hAnsiTheme="minorHAnsi" w:cstheme="minorHAnsi"/>
          <w:noProof/>
          <w:sz w:val="16"/>
          <w:szCs w:val="16"/>
        </w:rPr>
        <w:drawing>
          <wp:inline distT="0" distB="0" distL="0" distR="0" wp14:anchorId="583F96F1" wp14:editId="5F3031D7">
            <wp:extent cx="1295400" cy="97409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24128" behindDoc="0" locked="0" layoutInCell="1" allowOverlap="1" wp14:anchorId="6A4AE02F" wp14:editId="56F4F63F">
                <wp:simplePos x="0" y="0"/>
                <wp:positionH relativeFrom="margin">
                  <wp:posOffset>1610995</wp:posOffset>
                </wp:positionH>
                <wp:positionV relativeFrom="paragraph">
                  <wp:posOffset>9102</wp:posOffset>
                </wp:positionV>
                <wp:extent cx="4445000" cy="1117600"/>
                <wp:effectExtent l="0" t="0" r="12700" b="25400"/>
                <wp:wrapSquare wrapText="bothSides"/>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0D1092D6" w14:textId="6C02B320" w:rsidR="002F784C" w:rsidRPr="00AB47C2" w:rsidRDefault="002F784C" w:rsidP="00F84E6C">
                            <w:pPr>
                              <w:pStyle w:val="ListParagraph"/>
                              <w:numPr>
                                <w:ilvl w:val="0"/>
                                <w:numId w:val="20"/>
                              </w:numPr>
                              <w:rPr>
                                <w:rFonts w:ascii="Constantia" w:hAnsi="Constantia"/>
                                <w:sz w:val="20"/>
                                <w:szCs w:val="20"/>
                              </w:rPr>
                            </w:pPr>
                            <w:r>
                              <w:rPr>
                                <w:rFonts w:ascii="Constantia" w:hAnsi="Constantia"/>
                                <w:sz w:val="20"/>
                                <w:szCs w:val="20"/>
                              </w:rPr>
                              <w:t>30</w:t>
                            </w:r>
                            <w:r w:rsidRPr="00AB47C2">
                              <w:rPr>
                                <w:rFonts w:ascii="Constantia" w:hAnsi="Constantia"/>
                                <w:sz w:val="20"/>
                                <w:szCs w:val="20"/>
                              </w:rPr>
                              <w:t>% follows the behavior reusing products as long as possible “almost completely</w:t>
                            </w:r>
                            <w:r>
                              <w:rPr>
                                <w:rFonts w:ascii="Constantia" w:hAnsi="Constantia"/>
                                <w:sz w:val="20"/>
                                <w:szCs w:val="20"/>
                              </w:rPr>
                              <w:t>”</w:t>
                            </w:r>
                            <w:r w:rsidRPr="00AB47C2">
                              <w:rPr>
                                <w:rFonts w:ascii="Constantia" w:hAnsi="Constantia"/>
                                <w:sz w:val="20"/>
                                <w:szCs w:val="20"/>
                              </w:rPr>
                              <w:t xml:space="preserve"> </w:t>
                            </w:r>
                          </w:p>
                          <w:p w14:paraId="4FDDE432" w14:textId="77777777" w:rsidR="002F784C" w:rsidRPr="00AB47C2" w:rsidRDefault="002F784C" w:rsidP="00F84E6C">
                            <w:pPr>
                              <w:pStyle w:val="ListParagraph"/>
                              <w:rPr>
                                <w:rFonts w:ascii="Constantia" w:hAnsi="Constantia"/>
                                <w:sz w:val="20"/>
                                <w:szCs w:val="20"/>
                              </w:rPr>
                            </w:pPr>
                            <w:r w:rsidRPr="00AB47C2">
                              <w:rPr>
                                <w:rFonts w:ascii="Constantia" w:hAnsi="Constantia"/>
                                <w:sz w:val="20"/>
                                <w:szCs w:val="20"/>
                              </w:rPr>
                              <w:t xml:space="preserve"> </w:t>
                            </w:r>
                          </w:p>
                          <w:p w14:paraId="0E8844CF" w14:textId="6F174D70" w:rsidR="002F784C" w:rsidRPr="00AB47C2" w:rsidRDefault="002F784C" w:rsidP="00F84E6C">
                            <w:pPr>
                              <w:pStyle w:val="ListParagraph"/>
                              <w:numPr>
                                <w:ilvl w:val="0"/>
                                <w:numId w:val="20"/>
                              </w:numPr>
                              <w:rPr>
                                <w:rFonts w:ascii="Constantia" w:hAnsi="Constantia"/>
                                <w:sz w:val="20"/>
                                <w:szCs w:val="20"/>
                              </w:rPr>
                            </w:pPr>
                            <w:r>
                              <w:rPr>
                                <w:rFonts w:ascii="Constantia" w:hAnsi="Constantia"/>
                                <w:sz w:val="20"/>
                                <w:szCs w:val="20"/>
                              </w:rPr>
                              <w:t xml:space="preserve">For repairing products as much as possible instead of buying new ones, 19% do it “not at all” or “little”, whereas 16% “almost completely”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AE02F" id="_x0000_s1102" type="#_x0000_t202" style="position:absolute;margin-left:126.85pt;margin-top:.7pt;width:350pt;height:88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" fillcolor="#fcd5b5">
                <v:textbox>
                  <w:txbxContent>
                    <w:p w14:paraId="0D1092D6" w14:textId="6C02B320" w:rsidR="002F784C" w:rsidRPr="00AB47C2" w:rsidRDefault="002F784C" w:rsidP="00F84E6C">
                      <w:pPr>
                        <w:pStyle w:val="ListParagraph"/>
                        <w:numPr>
                          <w:ilvl w:val="0"/>
                          <w:numId w:val="20"/>
                        </w:numPr>
                        <w:rPr>
                          <w:rFonts w:ascii="Constantia" w:hAnsi="Constantia"/>
                          <w:sz w:val="20"/>
                          <w:szCs w:val="20"/>
                        </w:rPr>
                      </w:pPr>
                      <w:r>
                        <w:rPr>
                          <w:rFonts w:ascii="Constantia" w:hAnsi="Constantia"/>
                          <w:sz w:val="20"/>
                          <w:szCs w:val="20"/>
                        </w:rPr>
                        <w:t>30</w:t>
                      </w:r>
                      <w:r w:rsidRPr="00AB47C2">
                        <w:rPr>
                          <w:rFonts w:ascii="Constantia" w:hAnsi="Constantia"/>
                          <w:sz w:val="20"/>
                          <w:szCs w:val="20"/>
                        </w:rPr>
                        <w:t xml:space="preserve">% follows the behavior reusing products </w:t>
                      </w:r>
                      <w:proofErr w:type="gramStart"/>
                      <w:r w:rsidRPr="00AB47C2">
                        <w:rPr>
                          <w:rFonts w:ascii="Constantia" w:hAnsi="Constantia"/>
                          <w:sz w:val="20"/>
                          <w:szCs w:val="20"/>
                        </w:rPr>
                        <w:t>as long as</w:t>
                      </w:r>
                      <w:proofErr w:type="gramEnd"/>
                      <w:r w:rsidRPr="00AB47C2">
                        <w:rPr>
                          <w:rFonts w:ascii="Constantia" w:hAnsi="Constantia"/>
                          <w:sz w:val="20"/>
                          <w:szCs w:val="20"/>
                        </w:rPr>
                        <w:t xml:space="preserve"> possible “almost completely</w:t>
                      </w:r>
                      <w:r>
                        <w:rPr>
                          <w:rFonts w:ascii="Constantia" w:hAnsi="Constantia"/>
                          <w:sz w:val="20"/>
                          <w:szCs w:val="20"/>
                        </w:rPr>
                        <w:t>”</w:t>
                      </w:r>
                      <w:r w:rsidRPr="00AB47C2">
                        <w:rPr>
                          <w:rFonts w:ascii="Constantia" w:hAnsi="Constantia"/>
                          <w:sz w:val="20"/>
                          <w:szCs w:val="20"/>
                        </w:rPr>
                        <w:t xml:space="preserve"> </w:t>
                      </w:r>
                    </w:p>
                    <w:p w14:paraId="4FDDE432" w14:textId="77777777" w:rsidR="002F784C" w:rsidRPr="00AB47C2" w:rsidRDefault="002F784C" w:rsidP="00F84E6C">
                      <w:pPr>
                        <w:pStyle w:val="ListParagraph"/>
                        <w:rPr>
                          <w:rFonts w:ascii="Constantia" w:hAnsi="Constantia"/>
                          <w:sz w:val="20"/>
                          <w:szCs w:val="20"/>
                        </w:rPr>
                      </w:pPr>
                      <w:r w:rsidRPr="00AB47C2">
                        <w:rPr>
                          <w:rFonts w:ascii="Constantia" w:hAnsi="Constantia"/>
                          <w:sz w:val="20"/>
                          <w:szCs w:val="20"/>
                        </w:rPr>
                        <w:t xml:space="preserve"> </w:t>
                      </w:r>
                    </w:p>
                    <w:p w14:paraId="0E8844CF" w14:textId="6F174D70" w:rsidR="002F784C" w:rsidRPr="00AB47C2" w:rsidRDefault="002F784C" w:rsidP="00F84E6C">
                      <w:pPr>
                        <w:pStyle w:val="ListParagraph"/>
                        <w:numPr>
                          <w:ilvl w:val="0"/>
                          <w:numId w:val="20"/>
                        </w:numPr>
                        <w:rPr>
                          <w:rFonts w:ascii="Constantia" w:hAnsi="Constantia"/>
                          <w:sz w:val="20"/>
                          <w:szCs w:val="20"/>
                        </w:rPr>
                      </w:pPr>
                      <w:r>
                        <w:rPr>
                          <w:rFonts w:ascii="Constantia" w:hAnsi="Constantia"/>
                          <w:sz w:val="20"/>
                          <w:szCs w:val="20"/>
                        </w:rPr>
                        <w:t xml:space="preserve">For repairing products as much as possible instead of buying new ones, 19% do it “not at all” or “little”, whereas 16% “almost completely” </w:t>
                      </w:r>
                    </w:p>
                  </w:txbxContent>
                </v:textbox>
                <w10:wrap type="square" anchorx="margin"/>
              </v:shape>
            </w:pict>
          </mc:Fallback>
        </mc:AlternateContent>
      </w:r>
    </w:p>
    <w:p w14:paraId="7F5D57A7" w14:textId="77777777" w:rsidR="00F84E6C" w:rsidRPr="00585DF6" w:rsidRDefault="00F84E6C" w:rsidP="00F84E6C"/>
    <w:p w14:paraId="3AF88D1E" w14:textId="77777777" w:rsidR="00F84E6C" w:rsidRPr="00585DF6" w:rsidRDefault="00F84E6C" w:rsidP="00F84E6C"/>
    <w:p w14:paraId="6C4A7DA8" w14:textId="77777777" w:rsidR="00F84E6C" w:rsidRDefault="00F84E6C" w:rsidP="00F84E6C">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00C373FF" w14:textId="57C90DDC" w:rsidR="00F84E6C" w:rsidRDefault="00F84E6C" w:rsidP="009E3F6E">
      <w:pPr>
        <w:jc w:val="both"/>
        <w:rPr>
          <w:rFonts w:ascii="Constantia" w:hAnsi="Constantia" w:cstheme="minorBidi"/>
        </w:rPr>
      </w:pPr>
      <w:r>
        <w:rPr>
          <w:rFonts w:ascii="Constantia" w:hAnsi="Constantia" w:cstheme="minorBidi"/>
        </w:rPr>
        <w:t xml:space="preserve">The following graph shows the importance (position) attributed to the dimensions included in the research in relation to their impact on sustainability: by </w:t>
      </w:r>
      <w:r w:rsidR="00F447F2">
        <w:rPr>
          <w:rFonts w:ascii="Constantia" w:hAnsi="Constantia" w:cstheme="minorBidi"/>
        </w:rPr>
        <w:t>German</w:t>
      </w:r>
      <w:r>
        <w:rPr>
          <w:rFonts w:ascii="Constantia" w:hAnsi="Constantia" w:cstheme="minorBidi"/>
        </w:rPr>
        <w:t xml:space="preserve"> respondents and in the survey </w:t>
      </w:r>
      <w:r w:rsidRPr="00E52378">
        <w:rPr>
          <w:rFonts w:ascii="Constantia" w:hAnsi="Constantia" w:cstheme="minorBidi"/>
        </w:rPr>
        <w:t xml:space="preserve">overall </w:t>
      </w:r>
      <w:r>
        <w:rPr>
          <w:rFonts w:ascii="Constantia" w:hAnsi="Constantia" w:cstheme="minorBidi"/>
        </w:rPr>
        <w:t xml:space="preserve">and by experts in the DELPHI </w:t>
      </w:r>
      <w:r w:rsidRPr="00E82CDB">
        <w:rPr>
          <w:rFonts w:ascii="Constantia" w:hAnsi="Constantia" w:cstheme="minorBidi"/>
        </w:rPr>
        <w:t>research:</w:t>
      </w:r>
    </w:p>
    <w:p w14:paraId="4B240450" w14:textId="3019B226" w:rsidR="00ED0DE8" w:rsidRDefault="00ED0DE8" w:rsidP="00F84E6C">
      <w:pPr>
        <w:rPr>
          <w:rFonts w:ascii="Constantia" w:hAnsi="Constantia" w:cstheme="minorBidi"/>
        </w:rPr>
      </w:pPr>
      <w:r>
        <w:rPr>
          <w:rFonts w:ascii="Constantia" w:hAnsi="Constantia" w:cstheme="minorBidi"/>
          <w:noProof/>
        </w:rPr>
        <w:drawing>
          <wp:inline distT="0" distB="0" distL="0" distR="0" wp14:anchorId="688DA057" wp14:editId="0E97B35E">
            <wp:extent cx="5773420" cy="2176145"/>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73420" cy="2176145"/>
                    </a:xfrm>
                    <a:prstGeom prst="rect">
                      <a:avLst/>
                    </a:prstGeom>
                    <a:noFill/>
                  </pic:spPr>
                </pic:pic>
              </a:graphicData>
            </a:graphic>
          </wp:inline>
        </w:drawing>
      </w:r>
    </w:p>
    <w:p w14:paraId="4423BD5A" w14:textId="77777777" w:rsidR="00F84E6C" w:rsidRDefault="00F84E6C" w:rsidP="00F84E6C">
      <w:pPr>
        <w:rPr>
          <w:noProof/>
        </w:rPr>
      </w:pPr>
    </w:p>
    <w:p w14:paraId="2A240EAC" w14:textId="1CAD882C" w:rsidR="00F84E6C" w:rsidRDefault="00F447F2" w:rsidP="00F84E6C">
      <w:pPr>
        <w:jc w:val="both"/>
        <w:rPr>
          <w:rFonts w:ascii="Constantia" w:hAnsi="Constantia" w:cstheme="minorBidi"/>
        </w:rPr>
      </w:pPr>
      <w:r>
        <w:rPr>
          <w:rFonts w:ascii="Constantia" w:hAnsi="Constantia" w:cstheme="minorBidi"/>
        </w:rPr>
        <w:t>German</w:t>
      </w:r>
      <w:r w:rsidR="00F84E6C">
        <w:rPr>
          <w:rFonts w:ascii="Constantia" w:hAnsi="Constantia" w:cstheme="minorBidi"/>
        </w:rPr>
        <w:t xml:space="preserve"> respondents consider “waste management” as the most important dimension, followed by “water and energy in the household”, “food”, “travel and mobility” and “purchase of products…”. Differences between </w:t>
      </w:r>
      <w:r>
        <w:rPr>
          <w:rFonts w:ascii="Constantia" w:hAnsi="Constantia" w:cstheme="minorBidi"/>
        </w:rPr>
        <w:t>German</w:t>
      </w:r>
      <w:r w:rsidR="00F84E6C">
        <w:rPr>
          <w:rFonts w:ascii="Constantia" w:hAnsi="Constantia" w:cstheme="minorBidi"/>
        </w:rPr>
        <w:t xml:space="preserve"> respondents and survey overall are minor: only one position more for “travel and mobility” and one less for “purchase of products…”.</w:t>
      </w:r>
    </w:p>
    <w:p w14:paraId="4453A251" w14:textId="3E50E640" w:rsidR="00F84E6C" w:rsidRDefault="00F84E6C" w:rsidP="00F84E6C">
      <w:pPr>
        <w:rPr>
          <w:rFonts w:ascii="Constantia" w:hAnsi="Constantia" w:cstheme="minorBidi"/>
        </w:rPr>
      </w:pPr>
      <w:r>
        <w:rPr>
          <w:rFonts w:ascii="Constantia" w:hAnsi="Constantia" w:cstheme="minorBidi"/>
        </w:rPr>
        <w:t xml:space="preserve">However, </w:t>
      </w:r>
      <w:r w:rsidR="00F447F2">
        <w:rPr>
          <w:rFonts w:ascii="Constantia" w:hAnsi="Constantia" w:cstheme="minorBidi"/>
        </w:rPr>
        <w:t>German</w:t>
      </w:r>
      <w:r>
        <w:rPr>
          <w:rFonts w:ascii="Constantia" w:hAnsi="Constantia" w:cstheme="minorBidi"/>
        </w:rPr>
        <w:t xml:space="preserve"> respondents differ significantly from expert’s opinion. Most important differences: </w:t>
      </w:r>
    </w:p>
    <w:p w14:paraId="5786E25A" w14:textId="77777777" w:rsidR="00F84E6C" w:rsidRDefault="00F84E6C" w:rsidP="00F84E6C">
      <w:pPr>
        <w:rPr>
          <w:rFonts w:ascii="Constantia" w:hAnsi="Constantia" w:cstheme="minorBidi"/>
        </w:rPr>
      </w:pPr>
    </w:p>
    <w:p w14:paraId="6CA68A3B" w14:textId="5EEA9C65" w:rsidR="00F84E6C" w:rsidRPr="00FF23E3" w:rsidRDefault="00F84E6C" w:rsidP="00F84E6C">
      <w:pPr>
        <w:pStyle w:val="ListParagraph"/>
        <w:numPr>
          <w:ilvl w:val="0"/>
          <w:numId w:val="22"/>
        </w:numPr>
        <w:jc w:val="both"/>
        <w:rPr>
          <w:noProof/>
        </w:rPr>
      </w:pPr>
      <w:r>
        <w:rPr>
          <w:rFonts w:ascii="Constantia" w:hAnsi="Constantia"/>
          <w:noProof/>
          <w:sz w:val="20"/>
          <w:szCs w:val="20"/>
        </w:rPr>
        <w:t xml:space="preserve">“Waste management” is the most important dimension for </w:t>
      </w:r>
      <w:r w:rsidR="00F447F2">
        <w:rPr>
          <w:rFonts w:ascii="Constantia" w:hAnsi="Constantia"/>
          <w:noProof/>
          <w:sz w:val="20"/>
          <w:szCs w:val="20"/>
        </w:rPr>
        <w:t>Germans</w:t>
      </w:r>
      <w:r>
        <w:rPr>
          <w:rFonts w:ascii="Constantia" w:hAnsi="Constantia"/>
          <w:noProof/>
          <w:sz w:val="20"/>
          <w:szCs w:val="20"/>
        </w:rPr>
        <w:t xml:space="preserve"> and the least important for experts</w:t>
      </w:r>
    </w:p>
    <w:p w14:paraId="697EA65B" w14:textId="77777777" w:rsidR="00FF23E3" w:rsidRPr="000154C7" w:rsidRDefault="00FF23E3" w:rsidP="00FF23E3">
      <w:pPr>
        <w:pStyle w:val="ListParagraph"/>
        <w:jc w:val="both"/>
        <w:rPr>
          <w:noProof/>
        </w:rPr>
      </w:pPr>
    </w:p>
    <w:p w14:paraId="4C11FD15" w14:textId="5F6E390C" w:rsidR="00F84E6C" w:rsidRPr="003A0B0D" w:rsidRDefault="00F84E6C" w:rsidP="00F84E6C">
      <w:pPr>
        <w:pStyle w:val="ListParagraph"/>
        <w:numPr>
          <w:ilvl w:val="0"/>
          <w:numId w:val="22"/>
        </w:numPr>
        <w:jc w:val="both"/>
        <w:rPr>
          <w:noProof/>
          <w:sz w:val="20"/>
          <w:szCs w:val="20"/>
        </w:rPr>
      </w:pPr>
      <w:r w:rsidRPr="003A0B0D">
        <w:rPr>
          <w:rFonts w:ascii="Constantia" w:hAnsi="Constantia"/>
          <w:noProof/>
          <w:sz w:val="20"/>
          <w:szCs w:val="20"/>
        </w:rPr>
        <w:t xml:space="preserve">“Travel and mobility” </w:t>
      </w:r>
      <w:r>
        <w:rPr>
          <w:rFonts w:ascii="Constantia" w:hAnsi="Constantia"/>
          <w:noProof/>
          <w:sz w:val="20"/>
          <w:szCs w:val="20"/>
        </w:rPr>
        <w:t>takes the 4</w:t>
      </w:r>
      <w:r w:rsidRPr="0071272A">
        <w:rPr>
          <w:rFonts w:ascii="Constantia" w:hAnsi="Constantia"/>
          <w:noProof/>
          <w:sz w:val="20"/>
          <w:szCs w:val="20"/>
          <w:vertAlign w:val="superscript"/>
        </w:rPr>
        <w:t>th</w:t>
      </w:r>
      <w:r>
        <w:rPr>
          <w:rFonts w:ascii="Constantia" w:hAnsi="Constantia"/>
          <w:noProof/>
          <w:sz w:val="20"/>
          <w:szCs w:val="20"/>
        </w:rPr>
        <w:t xml:space="preserve"> position in importance </w:t>
      </w:r>
      <w:r w:rsidRPr="003A0B0D">
        <w:rPr>
          <w:rFonts w:ascii="Constantia" w:hAnsi="Constantia"/>
          <w:noProof/>
          <w:sz w:val="20"/>
          <w:szCs w:val="20"/>
        </w:rPr>
        <w:t xml:space="preserve">for </w:t>
      </w:r>
      <w:r w:rsidR="00F447F2">
        <w:rPr>
          <w:rFonts w:ascii="Constantia" w:hAnsi="Constantia"/>
          <w:noProof/>
          <w:sz w:val="20"/>
          <w:szCs w:val="20"/>
        </w:rPr>
        <w:t>Germans</w:t>
      </w:r>
      <w:r w:rsidRPr="003A0B0D">
        <w:rPr>
          <w:rFonts w:ascii="Constantia" w:hAnsi="Constantia"/>
          <w:noProof/>
          <w:sz w:val="20"/>
          <w:szCs w:val="20"/>
        </w:rPr>
        <w:t xml:space="preserve"> and the second for experts. </w:t>
      </w:r>
      <w:r>
        <w:rPr>
          <w:rFonts w:ascii="Constantia" w:hAnsi="Constantia"/>
          <w:noProof/>
          <w:sz w:val="20"/>
          <w:szCs w:val="20"/>
        </w:rPr>
        <w:t>French</w:t>
      </w:r>
      <w:r w:rsidRPr="003A0B0D">
        <w:rPr>
          <w:rFonts w:ascii="Constantia" w:hAnsi="Constantia"/>
          <w:noProof/>
          <w:sz w:val="20"/>
          <w:szCs w:val="20"/>
        </w:rPr>
        <w:t xml:space="preserve"> consider that</w:t>
      </w:r>
      <w:r>
        <w:rPr>
          <w:rFonts w:ascii="Constantia" w:hAnsi="Constantia"/>
          <w:noProof/>
          <w:sz w:val="20"/>
          <w:szCs w:val="20"/>
        </w:rPr>
        <w:t xml:space="preserve"> </w:t>
      </w:r>
      <w:r w:rsidRPr="003A0B0D">
        <w:rPr>
          <w:rFonts w:ascii="Constantia" w:hAnsi="Constantia"/>
          <w:noProof/>
          <w:sz w:val="20"/>
          <w:szCs w:val="20"/>
        </w:rPr>
        <w:t xml:space="preserve">“not having a car” is the least important </w:t>
      </w:r>
      <w:r>
        <w:rPr>
          <w:rFonts w:ascii="Constantia" w:hAnsi="Constantia"/>
          <w:noProof/>
          <w:sz w:val="20"/>
          <w:szCs w:val="20"/>
        </w:rPr>
        <w:t>behavior for the dimension</w:t>
      </w:r>
      <w:r w:rsidRPr="003A0B0D">
        <w:rPr>
          <w:rFonts w:ascii="Constantia" w:hAnsi="Constantia"/>
          <w:noProof/>
          <w:sz w:val="20"/>
          <w:szCs w:val="20"/>
        </w:rPr>
        <w:t xml:space="preserve">, whereas for experts is the third; </w:t>
      </w:r>
      <w:r w:rsidR="00FF23E3">
        <w:rPr>
          <w:rFonts w:ascii="Constantia" w:hAnsi="Constantia"/>
          <w:noProof/>
          <w:sz w:val="20"/>
          <w:szCs w:val="20"/>
        </w:rPr>
        <w:t>o</w:t>
      </w:r>
      <w:r w:rsidRPr="003A0B0D">
        <w:rPr>
          <w:rFonts w:ascii="Constantia" w:hAnsi="Constantia"/>
          <w:noProof/>
          <w:sz w:val="20"/>
          <w:szCs w:val="20"/>
        </w:rPr>
        <w:t xml:space="preserve">nly </w:t>
      </w:r>
      <w:r>
        <w:rPr>
          <w:rFonts w:ascii="Constantia" w:hAnsi="Constantia"/>
          <w:noProof/>
          <w:sz w:val="20"/>
          <w:szCs w:val="20"/>
        </w:rPr>
        <w:t>2</w:t>
      </w:r>
      <w:r w:rsidR="00F447F2">
        <w:rPr>
          <w:rFonts w:ascii="Constantia" w:hAnsi="Constantia"/>
          <w:noProof/>
          <w:sz w:val="20"/>
          <w:szCs w:val="20"/>
        </w:rPr>
        <w:t>6</w:t>
      </w:r>
      <w:r w:rsidRPr="003A0B0D">
        <w:rPr>
          <w:rFonts w:ascii="Constantia" w:hAnsi="Constantia"/>
          <w:noProof/>
          <w:sz w:val="20"/>
          <w:szCs w:val="20"/>
        </w:rPr>
        <w:t>% of</w:t>
      </w:r>
      <w:r>
        <w:rPr>
          <w:rFonts w:ascii="Constantia" w:hAnsi="Constantia"/>
          <w:noProof/>
          <w:sz w:val="20"/>
          <w:szCs w:val="20"/>
        </w:rPr>
        <w:t xml:space="preserve"> </w:t>
      </w:r>
      <w:r w:rsidR="00F447F2">
        <w:rPr>
          <w:rFonts w:ascii="Constantia" w:hAnsi="Constantia"/>
          <w:noProof/>
          <w:sz w:val="20"/>
          <w:szCs w:val="20"/>
        </w:rPr>
        <w:t>Germans</w:t>
      </w:r>
      <w:r w:rsidRPr="003A0B0D">
        <w:rPr>
          <w:rFonts w:ascii="Constantia" w:hAnsi="Constantia"/>
          <w:noProof/>
          <w:sz w:val="20"/>
          <w:szCs w:val="20"/>
        </w:rPr>
        <w:t xml:space="preserve"> consider </w:t>
      </w:r>
      <w:r>
        <w:rPr>
          <w:rFonts w:ascii="Constantia" w:hAnsi="Constantia"/>
          <w:noProof/>
          <w:sz w:val="20"/>
          <w:szCs w:val="20"/>
        </w:rPr>
        <w:t>this behavior</w:t>
      </w:r>
      <w:r w:rsidRPr="003A0B0D">
        <w:rPr>
          <w:rFonts w:ascii="Constantia" w:hAnsi="Constantia"/>
          <w:noProof/>
          <w:sz w:val="20"/>
          <w:szCs w:val="20"/>
        </w:rPr>
        <w:t xml:space="preserve">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high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FD5B64">
        <w:rPr>
          <w:rFonts w:ascii="Constantia" w:hAnsi="Constantia"/>
          <w:noProof/>
          <w:sz w:val="20"/>
          <w:szCs w:val="20"/>
        </w:rPr>
        <w:t>sustainability</w:t>
      </w:r>
    </w:p>
    <w:p w14:paraId="6926EE03" w14:textId="77777777" w:rsidR="00F84E6C" w:rsidRPr="00134F4C" w:rsidRDefault="00F84E6C" w:rsidP="00F84E6C">
      <w:pPr>
        <w:pStyle w:val="ListParagraph"/>
        <w:jc w:val="both"/>
        <w:rPr>
          <w:noProof/>
          <w:sz w:val="20"/>
          <w:szCs w:val="20"/>
        </w:rPr>
      </w:pPr>
    </w:p>
    <w:p w14:paraId="1585CBB3" w14:textId="0E156FE0" w:rsidR="00F84E6C" w:rsidRPr="00AF304E" w:rsidRDefault="00F84E6C" w:rsidP="00F84E6C">
      <w:pPr>
        <w:pStyle w:val="ListParagraph"/>
        <w:numPr>
          <w:ilvl w:val="0"/>
          <w:numId w:val="22"/>
        </w:numPr>
        <w:jc w:val="both"/>
        <w:rPr>
          <w:noProof/>
          <w:sz w:val="20"/>
          <w:szCs w:val="20"/>
        </w:rPr>
      </w:pPr>
      <w:r>
        <w:rPr>
          <w:rFonts w:ascii="Constantia" w:hAnsi="Constantia"/>
          <w:noProof/>
          <w:sz w:val="20"/>
          <w:szCs w:val="20"/>
        </w:rPr>
        <w:t xml:space="preserve">“Food” takes the third position in importance for </w:t>
      </w:r>
      <w:r w:rsidR="00F447F2">
        <w:rPr>
          <w:rFonts w:ascii="Constantia" w:hAnsi="Constantia"/>
          <w:noProof/>
          <w:sz w:val="20"/>
          <w:szCs w:val="20"/>
        </w:rPr>
        <w:t>Germans</w:t>
      </w:r>
      <w:r>
        <w:rPr>
          <w:rFonts w:ascii="Constantia" w:hAnsi="Constantia"/>
          <w:noProof/>
          <w:sz w:val="20"/>
          <w:szCs w:val="20"/>
        </w:rPr>
        <w:t xml:space="preserve">, whereas for experts is the most important dimension in relation to its impact on sustainability. </w:t>
      </w:r>
      <w:r w:rsidR="00F447F2">
        <w:rPr>
          <w:rFonts w:ascii="Constantia" w:hAnsi="Constantia"/>
          <w:noProof/>
          <w:sz w:val="20"/>
          <w:szCs w:val="20"/>
        </w:rPr>
        <w:t>Germans</w:t>
      </w:r>
      <w:r w:rsidRPr="003A0B0D">
        <w:rPr>
          <w:rFonts w:ascii="Constantia" w:hAnsi="Constantia"/>
          <w:noProof/>
          <w:sz w:val="20"/>
          <w:szCs w:val="20"/>
        </w:rPr>
        <w:t xml:space="preserve"> consider that the behavior “</w:t>
      </w:r>
      <w:r>
        <w:rPr>
          <w:rFonts w:ascii="Constantia" w:hAnsi="Constantia"/>
          <w:noProof/>
          <w:sz w:val="20"/>
          <w:szCs w:val="20"/>
        </w:rPr>
        <w:t>following a plant-based diet</w:t>
      </w:r>
      <w:r w:rsidRPr="003A0B0D">
        <w:rPr>
          <w:rFonts w:ascii="Constantia" w:hAnsi="Constantia"/>
          <w:noProof/>
          <w:sz w:val="20"/>
          <w:szCs w:val="20"/>
        </w:rPr>
        <w:t xml:space="preserve">” is the least important, whereas for experts is the </w:t>
      </w:r>
      <w:r>
        <w:rPr>
          <w:rFonts w:ascii="Constantia" w:hAnsi="Constantia"/>
          <w:noProof/>
          <w:sz w:val="20"/>
          <w:szCs w:val="20"/>
        </w:rPr>
        <w:t xml:space="preserve">most </w:t>
      </w:r>
      <w:r w:rsidRPr="00A40769">
        <w:rPr>
          <w:rFonts w:ascii="Constantia" w:hAnsi="Constantia"/>
          <w:noProof/>
          <w:sz w:val="20"/>
          <w:szCs w:val="20"/>
        </w:rPr>
        <w:t xml:space="preserve">important; </w:t>
      </w:r>
      <w:r>
        <w:rPr>
          <w:rFonts w:ascii="Constantia" w:hAnsi="Constantia"/>
          <w:noProof/>
          <w:sz w:val="20"/>
          <w:szCs w:val="20"/>
        </w:rPr>
        <w:t>3</w:t>
      </w:r>
      <w:r w:rsidR="00F447F2">
        <w:rPr>
          <w:rFonts w:ascii="Constantia" w:hAnsi="Constantia"/>
          <w:noProof/>
          <w:sz w:val="20"/>
          <w:szCs w:val="20"/>
        </w:rPr>
        <w:t>7</w:t>
      </w:r>
      <w:r w:rsidRPr="003A0B0D">
        <w:rPr>
          <w:rFonts w:ascii="Constantia" w:hAnsi="Constantia"/>
          <w:noProof/>
          <w:sz w:val="20"/>
          <w:szCs w:val="20"/>
        </w:rPr>
        <w:t xml:space="preserve">% of </w:t>
      </w:r>
      <w:r w:rsidR="00F447F2">
        <w:rPr>
          <w:rFonts w:ascii="Constantia" w:hAnsi="Constantia"/>
          <w:noProof/>
          <w:sz w:val="20"/>
          <w:szCs w:val="20"/>
        </w:rPr>
        <w:t>Germans</w:t>
      </w:r>
      <w:r w:rsidRPr="003A0B0D">
        <w:rPr>
          <w:rFonts w:ascii="Constantia" w:hAnsi="Constantia"/>
          <w:noProof/>
          <w:sz w:val="20"/>
          <w:szCs w:val="20"/>
        </w:rPr>
        <w:t xml:space="preserve"> consider it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low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D315FB">
        <w:rPr>
          <w:rFonts w:ascii="Constantia" w:hAnsi="Constantia"/>
          <w:noProof/>
          <w:sz w:val="20"/>
          <w:szCs w:val="20"/>
        </w:rPr>
        <w:t>sustainability</w:t>
      </w:r>
      <w:r>
        <w:rPr>
          <w:rFonts w:ascii="Constantia" w:hAnsi="Constantia"/>
          <w:noProof/>
          <w:sz w:val="20"/>
          <w:szCs w:val="20"/>
        </w:rPr>
        <w:t>.</w:t>
      </w:r>
      <w:r w:rsidRPr="003A0B0D">
        <w:rPr>
          <w:rFonts w:ascii="Constantia" w:hAnsi="Constantia"/>
          <w:noProof/>
          <w:sz w:val="20"/>
          <w:szCs w:val="20"/>
        </w:rPr>
        <w:t xml:space="preserve"> </w:t>
      </w:r>
    </w:p>
    <w:p w14:paraId="2EE2D203" w14:textId="77777777" w:rsidR="00851341" w:rsidRDefault="00851341" w:rsidP="00F84E6C">
      <w:pPr>
        <w:jc w:val="both"/>
        <w:rPr>
          <w:rFonts w:ascii="Constantia" w:hAnsi="Constantia" w:cstheme="minorBidi"/>
          <w:b/>
          <w:bCs/>
        </w:rPr>
      </w:pPr>
    </w:p>
    <w:p w14:paraId="48E44700" w14:textId="5384F61E" w:rsidR="00F84E6C" w:rsidRDefault="00F84E6C" w:rsidP="00F84E6C">
      <w:pPr>
        <w:jc w:val="both"/>
        <w:rPr>
          <w:rFonts w:ascii="Constantia" w:hAnsi="Constantia" w:cstheme="minorBidi"/>
          <w:b/>
          <w:bCs/>
        </w:rPr>
      </w:pPr>
      <w:r w:rsidRPr="00AF304E">
        <w:rPr>
          <w:rFonts w:ascii="Constantia" w:hAnsi="Constantia" w:cstheme="minorBidi"/>
          <w:b/>
          <w:bCs/>
        </w:rPr>
        <w:lastRenderedPageBreak/>
        <w:t>Perceived level of information, sustainability of the own behavior and importance attributed to having a sustainable behavior</w:t>
      </w:r>
    </w:p>
    <w:p w14:paraId="7884B4F2" w14:textId="77777777" w:rsidR="00F84E6C" w:rsidRPr="00AF304E" w:rsidRDefault="00F84E6C" w:rsidP="00F84E6C">
      <w:pPr>
        <w:jc w:val="both"/>
        <w:rPr>
          <w:rFonts w:ascii="Times New Roman" w:eastAsia="Times New Roman" w:hAnsi="Times New Roman" w:cs="Times New Roman"/>
          <w:noProof/>
        </w:rPr>
      </w:pPr>
      <w:r w:rsidRPr="00AF304E">
        <w:rPr>
          <w:rFonts w:ascii="Constantia" w:hAnsi="Constantia" w:cstheme="minorBidi"/>
          <w:b/>
          <w:bCs/>
        </w:rPr>
        <w:t xml:space="preserve"> </w:t>
      </w:r>
    </w:p>
    <w:p w14:paraId="161EA1FA" w14:textId="2071DD28" w:rsidR="00F84E6C" w:rsidRDefault="00ED0DE8" w:rsidP="00F84E6C">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825152" behindDoc="0" locked="0" layoutInCell="1" allowOverlap="1" wp14:anchorId="580430C5" wp14:editId="6CC8E6E0">
                <wp:simplePos x="0" y="0"/>
                <wp:positionH relativeFrom="margin">
                  <wp:posOffset>3230880</wp:posOffset>
                </wp:positionH>
                <wp:positionV relativeFrom="paragraph">
                  <wp:posOffset>156300</wp:posOffset>
                </wp:positionV>
                <wp:extent cx="2705735" cy="1847850"/>
                <wp:effectExtent l="0" t="0" r="18415" b="19050"/>
                <wp:wrapSquare wrapText="bothSides"/>
                <wp:docPr id="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847850"/>
                        </a:xfrm>
                        <a:prstGeom prst="rect">
                          <a:avLst/>
                        </a:prstGeom>
                        <a:solidFill>
                          <a:sysClr val="window" lastClr="FFFFFF">
                            <a:lumMod val="95000"/>
                          </a:sysClr>
                        </a:solidFill>
                        <a:ln w="9525">
                          <a:solidFill>
                            <a:srgbClr val="000000"/>
                          </a:solidFill>
                          <a:miter lim="800000"/>
                          <a:headEnd/>
                          <a:tailEnd/>
                        </a:ln>
                      </wps:spPr>
                      <wps:txbx>
                        <w:txbxContent>
                          <w:p w14:paraId="71CB19A6" w14:textId="4E4328F9" w:rsidR="002F784C" w:rsidRDefault="002F784C" w:rsidP="00F84E6C">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65</w:t>
                            </w:r>
                            <w:r w:rsidRPr="00394E74">
                              <w:rPr>
                                <w:rFonts w:ascii="Constantia" w:hAnsi="Constantia"/>
                                <w:sz w:val="20"/>
                                <w:szCs w:val="20"/>
                              </w:rPr>
                              <w:t xml:space="preserve">% </w:t>
                            </w:r>
                          </w:p>
                          <w:p w14:paraId="0187BD2A" w14:textId="77777777" w:rsidR="00FF23E3" w:rsidRPr="00394E74" w:rsidRDefault="00FF23E3" w:rsidP="00FF23E3">
                            <w:pPr>
                              <w:pStyle w:val="ListParagraph"/>
                              <w:ind w:left="360"/>
                              <w:jc w:val="both"/>
                              <w:rPr>
                                <w:rFonts w:ascii="Constantia" w:hAnsi="Constantia"/>
                                <w:sz w:val="20"/>
                                <w:szCs w:val="20"/>
                              </w:rPr>
                            </w:pPr>
                          </w:p>
                          <w:p w14:paraId="17A3EFF7" w14:textId="1E54E7B7" w:rsidR="002F784C" w:rsidRDefault="002F784C" w:rsidP="00F84E6C">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purchase of products…</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50</w:t>
                            </w:r>
                            <w:r w:rsidRPr="00394E74">
                              <w:rPr>
                                <w:rFonts w:ascii="Constantia" w:hAnsi="Constantia" w:cstheme="minorHAnsi"/>
                                <w:sz w:val="20"/>
                                <w:szCs w:val="20"/>
                              </w:rPr>
                              <w:t>%</w:t>
                            </w:r>
                          </w:p>
                          <w:p w14:paraId="3A4A0ACF" w14:textId="77777777" w:rsidR="00FF23E3" w:rsidRPr="00FF23E3" w:rsidRDefault="00FF23E3" w:rsidP="00FF23E3">
                            <w:pPr>
                              <w:jc w:val="both"/>
                              <w:rPr>
                                <w:rFonts w:ascii="Constantia" w:hAnsi="Constantia" w:cstheme="minorHAnsi"/>
                              </w:rPr>
                            </w:pPr>
                          </w:p>
                          <w:p w14:paraId="0739978C" w14:textId="450DDD0F" w:rsidR="002F784C" w:rsidRPr="00394E74" w:rsidRDefault="002F784C" w:rsidP="00F84E6C">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60</w:t>
                            </w:r>
                            <w:r w:rsidRPr="00394E74">
                              <w:rPr>
                                <w:rFonts w:ascii="Constantia" w:hAnsi="Constantia"/>
                                <w:sz w:val="20"/>
                                <w:szCs w:val="20"/>
                              </w:rPr>
                              <w:t>) in the CSBI than those who feel not at all/poorly informed (</w:t>
                            </w:r>
                            <w:r>
                              <w:rPr>
                                <w:rFonts w:ascii="Constantia" w:hAnsi="Constantia"/>
                                <w:sz w:val="20"/>
                                <w:szCs w:val="20"/>
                              </w:rPr>
                              <w:t>42</w:t>
                            </w:r>
                            <w:r w:rsidRPr="00394E74">
                              <w:rPr>
                                <w:rFonts w:ascii="Constantia" w:hAnsi="Constantia"/>
                                <w:sz w:val="20"/>
                                <w:szCs w:val="20"/>
                              </w:rPr>
                              <w:t xml:space="preserve">) </w:t>
                            </w:r>
                          </w:p>
                          <w:p w14:paraId="47778DE8" w14:textId="77777777" w:rsidR="002F784C" w:rsidRDefault="002F784C" w:rsidP="00F84E6C">
                            <w:pPr>
                              <w:rPr>
                                <w:rFonts w:ascii="Constantia" w:hAnsi="Constantia"/>
                              </w:rPr>
                            </w:pPr>
                          </w:p>
                          <w:p w14:paraId="508BD206" w14:textId="77777777" w:rsidR="002F784C" w:rsidRPr="00F0693C" w:rsidRDefault="002F784C" w:rsidP="00F84E6C">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430C5" id="_x0000_s1103" type="#_x0000_t202" style="position:absolute;margin-left:254.4pt;margin-top:12.3pt;width:213.05pt;height:145.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" fillcolor="#f2f2f2">
                <v:textbox>
                  <w:txbxContent>
                    <w:p w14:paraId="71CB19A6" w14:textId="4E4328F9" w:rsidR="002F784C" w:rsidRDefault="002F784C" w:rsidP="00F84E6C">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65</w:t>
                      </w:r>
                      <w:r w:rsidRPr="00394E74">
                        <w:rPr>
                          <w:rFonts w:ascii="Constantia" w:hAnsi="Constantia"/>
                          <w:sz w:val="20"/>
                          <w:szCs w:val="20"/>
                        </w:rPr>
                        <w:t xml:space="preserve">% </w:t>
                      </w:r>
                    </w:p>
                    <w:p w14:paraId="0187BD2A" w14:textId="77777777" w:rsidR="00FF23E3" w:rsidRPr="00394E74" w:rsidRDefault="00FF23E3" w:rsidP="00FF23E3">
                      <w:pPr>
                        <w:pStyle w:val="ListParagraph"/>
                        <w:ind w:left="360"/>
                        <w:jc w:val="both"/>
                        <w:rPr>
                          <w:rFonts w:ascii="Constantia" w:hAnsi="Constantia"/>
                          <w:sz w:val="20"/>
                          <w:szCs w:val="20"/>
                        </w:rPr>
                      </w:pPr>
                    </w:p>
                    <w:p w14:paraId="17A3EFF7" w14:textId="1E54E7B7" w:rsidR="002F784C" w:rsidRDefault="002F784C" w:rsidP="00F84E6C">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purchase of products…</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50</w:t>
                      </w:r>
                      <w:r w:rsidRPr="00394E74">
                        <w:rPr>
                          <w:rFonts w:ascii="Constantia" w:hAnsi="Constantia" w:cstheme="minorHAnsi"/>
                          <w:sz w:val="20"/>
                          <w:szCs w:val="20"/>
                        </w:rPr>
                        <w:t>%</w:t>
                      </w:r>
                    </w:p>
                    <w:p w14:paraId="3A4A0ACF" w14:textId="77777777" w:rsidR="00FF23E3" w:rsidRPr="00FF23E3" w:rsidRDefault="00FF23E3" w:rsidP="00FF23E3">
                      <w:pPr>
                        <w:jc w:val="both"/>
                        <w:rPr>
                          <w:rFonts w:ascii="Constantia" w:hAnsi="Constantia" w:cstheme="minorHAnsi"/>
                        </w:rPr>
                      </w:pPr>
                    </w:p>
                    <w:p w14:paraId="0739978C" w14:textId="450DDD0F" w:rsidR="002F784C" w:rsidRPr="00394E74" w:rsidRDefault="002F784C" w:rsidP="00F84E6C">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60</w:t>
                      </w:r>
                      <w:r w:rsidRPr="00394E74">
                        <w:rPr>
                          <w:rFonts w:ascii="Constantia" w:hAnsi="Constantia"/>
                          <w:sz w:val="20"/>
                          <w:szCs w:val="20"/>
                        </w:rPr>
                        <w:t>) in the CSBI than those who feel not at all/poorly informed (</w:t>
                      </w:r>
                      <w:r>
                        <w:rPr>
                          <w:rFonts w:ascii="Constantia" w:hAnsi="Constantia"/>
                          <w:sz w:val="20"/>
                          <w:szCs w:val="20"/>
                        </w:rPr>
                        <w:t>42</w:t>
                      </w:r>
                      <w:r w:rsidRPr="00394E74">
                        <w:rPr>
                          <w:rFonts w:ascii="Constantia" w:hAnsi="Constantia"/>
                          <w:sz w:val="20"/>
                          <w:szCs w:val="20"/>
                        </w:rPr>
                        <w:t xml:space="preserve">) </w:t>
                      </w:r>
                    </w:p>
                    <w:p w14:paraId="47778DE8" w14:textId="77777777" w:rsidR="002F784C" w:rsidRDefault="002F784C" w:rsidP="00F84E6C">
                      <w:pPr>
                        <w:rPr>
                          <w:rFonts w:ascii="Constantia" w:hAnsi="Constantia"/>
                        </w:rPr>
                      </w:pPr>
                    </w:p>
                    <w:p w14:paraId="508BD206" w14:textId="77777777" w:rsidR="002F784C" w:rsidRPr="00F0693C" w:rsidRDefault="002F784C" w:rsidP="00F84E6C">
                      <w:pPr>
                        <w:rPr>
                          <w:rFonts w:ascii="Constantia" w:hAnsi="Constantia"/>
                        </w:rPr>
                      </w:pPr>
                      <w:r w:rsidRPr="00F0693C">
                        <w:rPr>
                          <w:rFonts w:ascii="Constantia" w:hAnsi="Constantia"/>
                        </w:rPr>
                        <w:t xml:space="preserve"> </w:t>
                      </w:r>
                    </w:p>
                  </w:txbxContent>
                </v:textbox>
                <w10:wrap type="square" anchorx="margin"/>
              </v:shape>
            </w:pict>
          </mc:Fallback>
        </mc:AlternateContent>
      </w:r>
      <w:r w:rsidR="00FF23E3">
        <w:rPr>
          <w:rFonts w:ascii="Constantia" w:hAnsi="Constantia"/>
          <w:noProof/>
        </w:rPr>
        <w:t xml:space="preserve"> </w:t>
      </w:r>
    </w:p>
    <w:p w14:paraId="2699B04F" w14:textId="2EC09424" w:rsidR="00ED0DE8" w:rsidRDefault="00ED0DE8" w:rsidP="00F84E6C">
      <w:pPr>
        <w:rPr>
          <w:rFonts w:ascii="Constantia" w:hAnsi="Constantia"/>
          <w:noProof/>
        </w:rPr>
      </w:pPr>
      <w:r>
        <w:rPr>
          <w:noProof/>
        </w:rPr>
        <mc:AlternateContent>
          <mc:Choice Requires="wps">
            <w:drawing>
              <wp:anchor distT="0" distB="0" distL="114300" distR="114300" simplePos="0" relativeHeight="251830272" behindDoc="0" locked="0" layoutInCell="1" allowOverlap="1" wp14:anchorId="2006AEB7" wp14:editId="724E1562">
                <wp:simplePos x="0" y="0"/>
                <wp:positionH relativeFrom="column">
                  <wp:posOffset>725170</wp:posOffset>
                </wp:positionH>
                <wp:positionV relativeFrom="paragraph">
                  <wp:posOffset>462734</wp:posOffset>
                </wp:positionV>
                <wp:extent cx="860931" cy="817456"/>
                <wp:effectExtent l="0" t="0" r="0" b="1905"/>
                <wp:wrapNone/>
                <wp:docPr id="636" name="TextBox 2"/>
                <wp:cNvGraphicFramePr/>
                <a:graphic xmlns:a="http://schemas.openxmlformats.org/drawingml/2006/main">
                  <a:graphicData uri="http://schemas.microsoft.com/office/word/2010/wordprocessingShape">
                    <wps:wsp>
                      <wps:cNvSpPr txBox="1"/>
                      <wps:spPr>
                        <a:xfrm>
                          <a:off x="0" y="0"/>
                          <a:ext cx="860931" cy="817456"/>
                        </a:xfrm>
                        <a:prstGeom prst="rect">
                          <a:avLst/>
                        </a:prstGeom>
                        <a:solidFill>
                          <a:sysClr val="window" lastClr="FFFFFF"/>
                        </a:solidFill>
                        <a:ln w="9525" cmpd="sng">
                          <a:noFill/>
                        </a:ln>
                        <a:effectLst>
                          <a:softEdge rad="76200"/>
                        </a:effectLst>
                      </wps:spPr>
                      <wps:txbx>
                        <w:txbxContent>
                          <w:p w14:paraId="3605C078" w14:textId="77777777" w:rsidR="002F784C" w:rsidRPr="00406E38" w:rsidRDefault="002F784C" w:rsidP="00F84E6C">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006AEB7" id="_x0000_s1104" type="#_x0000_t202" style="position:absolute;margin-left:57.1pt;margin-top:36.45pt;width:67.8pt;height:64.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" fillcolor="window" stroked="f">
                <v:textbox>
                  <w:txbxContent>
                    <w:p w14:paraId="3605C078" w14:textId="77777777" w:rsidR="002F784C" w:rsidRPr="00406E38" w:rsidRDefault="002F784C" w:rsidP="00F84E6C">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Pr>
          <w:rFonts w:ascii="Constantia" w:hAnsi="Constantia"/>
          <w:noProof/>
        </w:rPr>
        <w:drawing>
          <wp:inline distT="0" distB="0" distL="0" distR="0" wp14:anchorId="4EA76F69" wp14:editId="3897541A">
            <wp:extent cx="3096895" cy="1884045"/>
            <wp:effectExtent l="0" t="0" r="8255" b="190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96895" cy="1884045"/>
                    </a:xfrm>
                    <a:prstGeom prst="rect">
                      <a:avLst/>
                    </a:prstGeom>
                    <a:noFill/>
                  </pic:spPr>
                </pic:pic>
              </a:graphicData>
            </a:graphic>
          </wp:inline>
        </w:drawing>
      </w:r>
    </w:p>
    <w:p w14:paraId="3038A340" w14:textId="5997C72B" w:rsidR="00F84E6C" w:rsidRDefault="00F84E6C" w:rsidP="00F84E6C">
      <w:pPr>
        <w:rPr>
          <w:rFonts w:ascii="Constantia" w:hAnsi="Constantia"/>
          <w:noProof/>
        </w:rPr>
      </w:pPr>
    </w:p>
    <w:p w14:paraId="10ACAD74" w14:textId="279B3880" w:rsidR="00F84E6C" w:rsidRDefault="00F84E6C" w:rsidP="00F84E6C">
      <w:pPr>
        <w:rPr>
          <w:rFonts w:ascii="Constantia" w:hAnsi="Constantia"/>
          <w:noProof/>
        </w:rPr>
      </w:pPr>
    </w:p>
    <w:p w14:paraId="70F2BEDE" w14:textId="011C0804" w:rsidR="00ED0DE8" w:rsidRDefault="00ED0DE8" w:rsidP="00F84E6C">
      <w:pPr>
        <w:rPr>
          <w:rFonts w:ascii="Constantia" w:hAnsi="Constantia"/>
          <w:noProof/>
        </w:rPr>
      </w:pPr>
      <w:r w:rsidRPr="007A2D87">
        <w:rPr>
          <w:rFonts w:ascii="Constantia" w:hAnsi="Constantia" w:cs="Arial"/>
          <w:noProof/>
          <w:sz w:val="22"/>
          <w:szCs w:val="22"/>
        </w:rPr>
        <mc:AlternateContent>
          <mc:Choice Requires="wps">
            <w:drawing>
              <wp:anchor distT="45720" distB="45720" distL="114300" distR="114300" simplePos="0" relativeHeight="251827200" behindDoc="0" locked="0" layoutInCell="1" allowOverlap="1" wp14:anchorId="758C0BAA" wp14:editId="20823AE5">
                <wp:simplePos x="0" y="0"/>
                <wp:positionH relativeFrom="margin">
                  <wp:posOffset>3232150</wp:posOffset>
                </wp:positionH>
                <wp:positionV relativeFrom="paragraph">
                  <wp:posOffset>20955</wp:posOffset>
                </wp:positionV>
                <wp:extent cx="2790825" cy="2089785"/>
                <wp:effectExtent l="0" t="0" r="28575" b="24765"/>
                <wp:wrapSquare wrapText="bothSides"/>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89785"/>
                        </a:xfrm>
                        <a:prstGeom prst="rect">
                          <a:avLst/>
                        </a:prstGeom>
                        <a:solidFill>
                          <a:sysClr val="window" lastClr="FFFFFF">
                            <a:lumMod val="85000"/>
                          </a:sysClr>
                        </a:solidFill>
                        <a:ln w="9525">
                          <a:solidFill>
                            <a:srgbClr val="000000"/>
                          </a:solidFill>
                          <a:miter lim="800000"/>
                          <a:headEnd/>
                          <a:tailEnd/>
                        </a:ln>
                      </wps:spPr>
                      <wps:txbx>
                        <w:txbxContent>
                          <w:p w14:paraId="3EB332EA" w14:textId="71DA7550" w:rsidR="002F784C" w:rsidRDefault="002F784C" w:rsidP="00F84E6C">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68</w:t>
                            </w:r>
                            <w:r w:rsidRPr="00394E74">
                              <w:rPr>
                                <w:rFonts w:ascii="Constantia" w:hAnsi="Constantia"/>
                                <w:sz w:val="20"/>
                                <w:szCs w:val="20"/>
                              </w:rPr>
                              <w:t xml:space="preserve">%  </w:t>
                            </w:r>
                          </w:p>
                          <w:p w14:paraId="64D37905" w14:textId="77777777" w:rsidR="00EE5427" w:rsidRPr="00394E74" w:rsidRDefault="00EE5427" w:rsidP="00EE5427">
                            <w:pPr>
                              <w:pStyle w:val="ListParagraph"/>
                              <w:ind w:left="360"/>
                              <w:jc w:val="both"/>
                              <w:rPr>
                                <w:rFonts w:ascii="Constantia" w:hAnsi="Constantia"/>
                                <w:sz w:val="20"/>
                                <w:szCs w:val="20"/>
                              </w:rPr>
                            </w:pPr>
                          </w:p>
                          <w:p w14:paraId="7BB51B10" w14:textId="06DCFBC4" w:rsidR="002F784C" w:rsidRDefault="002F784C" w:rsidP="00F84E6C">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purchase of products...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43</w:t>
                            </w:r>
                            <w:r w:rsidRPr="00551608">
                              <w:rPr>
                                <w:rFonts w:ascii="Constantia" w:hAnsi="Constantia" w:cstheme="minorHAnsi"/>
                                <w:sz w:val="20"/>
                                <w:szCs w:val="20"/>
                              </w:rPr>
                              <w:t xml:space="preserve">% </w:t>
                            </w:r>
                          </w:p>
                          <w:p w14:paraId="66B34ECA" w14:textId="77777777" w:rsidR="00EE5427" w:rsidRPr="00EE5427" w:rsidRDefault="00EE5427" w:rsidP="00EE5427">
                            <w:pPr>
                              <w:jc w:val="both"/>
                              <w:rPr>
                                <w:rFonts w:ascii="Constantia" w:hAnsi="Constantia" w:cstheme="minorHAnsi"/>
                              </w:rPr>
                            </w:pPr>
                          </w:p>
                          <w:p w14:paraId="6DDC2FC4" w14:textId="79F9C77E" w:rsidR="002F784C" w:rsidRPr="005D7581" w:rsidRDefault="002F784C" w:rsidP="00F84E6C">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61</w:t>
                            </w:r>
                            <w:r w:rsidRPr="00394E74">
                              <w:rPr>
                                <w:rFonts w:ascii="Constantia" w:hAnsi="Constantia"/>
                                <w:sz w:val="20"/>
                                <w:szCs w:val="20"/>
                              </w:rPr>
                              <w:t>) in the CSBI than those w</w:t>
                            </w:r>
                            <w:r w:rsidR="00EE5427">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37</w:t>
                            </w:r>
                            <w:r w:rsidRPr="005D7581">
                              <w:rPr>
                                <w:rFonts w:ascii="Constantia" w:hAnsi="Constantia"/>
                                <w:sz w:val="20"/>
                                <w:szCs w:val="20"/>
                              </w:rPr>
                              <w:t xml:space="preserve">) </w:t>
                            </w:r>
                          </w:p>
                          <w:p w14:paraId="33217541" w14:textId="77777777" w:rsidR="002F784C" w:rsidRDefault="002F784C" w:rsidP="00F84E6C">
                            <w:pPr>
                              <w:rPr>
                                <w:rFonts w:ascii="Constantia" w:hAnsi="Constantia"/>
                              </w:rPr>
                            </w:pPr>
                          </w:p>
                          <w:p w14:paraId="259C0C9E" w14:textId="77777777" w:rsidR="002F784C" w:rsidRPr="00F0693C" w:rsidRDefault="002F784C" w:rsidP="00F84E6C">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C0BAA" id="_x0000_s1105" type="#_x0000_t202" style="position:absolute;margin-left:254.5pt;margin-top:1.65pt;width:219.75pt;height:164.5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" fillcolor="#d9d9d9">
                <v:textbox>
                  <w:txbxContent>
                    <w:p w14:paraId="3EB332EA" w14:textId="71DA7550" w:rsidR="002F784C" w:rsidRDefault="002F784C" w:rsidP="00F84E6C">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68</w:t>
                      </w:r>
                      <w:r w:rsidRPr="00394E74">
                        <w:rPr>
                          <w:rFonts w:ascii="Constantia" w:hAnsi="Constantia"/>
                          <w:sz w:val="20"/>
                          <w:szCs w:val="20"/>
                        </w:rPr>
                        <w:t xml:space="preserve">%  </w:t>
                      </w:r>
                    </w:p>
                    <w:p w14:paraId="64D37905" w14:textId="77777777" w:rsidR="00EE5427" w:rsidRPr="00394E74" w:rsidRDefault="00EE5427" w:rsidP="00EE5427">
                      <w:pPr>
                        <w:pStyle w:val="ListParagraph"/>
                        <w:ind w:left="360"/>
                        <w:jc w:val="both"/>
                        <w:rPr>
                          <w:rFonts w:ascii="Constantia" w:hAnsi="Constantia"/>
                          <w:sz w:val="20"/>
                          <w:szCs w:val="20"/>
                        </w:rPr>
                      </w:pPr>
                    </w:p>
                    <w:p w14:paraId="7BB51B10" w14:textId="06DCFBC4" w:rsidR="002F784C" w:rsidRDefault="002F784C" w:rsidP="00F84E6C">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purchase of products...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43</w:t>
                      </w:r>
                      <w:r w:rsidRPr="00551608">
                        <w:rPr>
                          <w:rFonts w:ascii="Constantia" w:hAnsi="Constantia" w:cstheme="minorHAnsi"/>
                          <w:sz w:val="20"/>
                          <w:szCs w:val="20"/>
                        </w:rPr>
                        <w:t xml:space="preserve">% </w:t>
                      </w:r>
                    </w:p>
                    <w:p w14:paraId="66B34ECA" w14:textId="77777777" w:rsidR="00EE5427" w:rsidRPr="00EE5427" w:rsidRDefault="00EE5427" w:rsidP="00EE5427">
                      <w:pPr>
                        <w:jc w:val="both"/>
                        <w:rPr>
                          <w:rFonts w:ascii="Constantia" w:hAnsi="Constantia" w:cstheme="minorHAnsi"/>
                        </w:rPr>
                      </w:pPr>
                    </w:p>
                    <w:p w14:paraId="6DDC2FC4" w14:textId="79F9C77E" w:rsidR="002F784C" w:rsidRPr="005D7581" w:rsidRDefault="002F784C" w:rsidP="00F84E6C">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61</w:t>
                      </w:r>
                      <w:r w:rsidRPr="00394E74">
                        <w:rPr>
                          <w:rFonts w:ascii="Constantia" w:hAnsi="Constantia"/>
                          <w:sz w:val="20"/>
                          <w:szCs w:val="20"/>
                        </w:rPr>
                        <w:t>) in the CSBI than those w</w:t>
                      </w:r>
                      <w:r w:rsidR="00EE5427">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37</w:t>
                      </w:r>
                      <w:r w:rsidRPr="005D7581">
                        <w:rPr>
                          <w:rFonts w:ascii="Constantia" w:hAnsi="Constantia"/>
                          <w:sz w:val="20"/>
                          <w:szCs w:val="20"/>
                        </w:rPr>
                        <w:t xml:space="preserve">) </w:t>
                      </w:r>
                    </w:p>
                    <w:p w14:paraId="33217541" w14:textId="77777777" w:rsidR="002F784C" w:rsidRDefault="002F784C" w:rsidP="00F84E6C">
                      <w:pPr>
                        <w:rPr>
                          <w:rFonts w:ascii="Constantia" w:hAnsi="Constantia"/>
                        </w:rPr>
                      </w:pPr>
                    </w:p>
                    <w:p w14:paraId="259C0C9E" w14:textId="77777777" w:rsidR="002F784C" w:rsidRPr="00F0693C" w:rsidRDefault="002F784C" w:rsidP="00F84E6C">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832320" behindDoc="0" locked="0" layoutInCell="1" allowOverlap="1" wp14:anchorId="4A4973A8" wp14:editId="3F1A27AD">
                <wp:simplePos x="0" y="0"/>
                <wp:positionH relativeFrom="column">
                  <wp:posOffset>759823</wp:posOffset>
                </wp:positionH>
                <wp:positionV relativeFrom="paragraph">
                  <wp:posOffset>561522</wp:posOffset>
                </wp:positionV>
                <wp:extent cx="860931" cy="855133"/>
                <wp:effectExtent l="0" t="0" r="0" b="2540"/>
                <wp:wrapNone/>
                <wp:docPr id="638" name="TextBox 2"/>
                <wp:cNvGraphicFramePr/>
                <a:graphic xmlns:a="http://schemas.openxmlformats.org/drawingml/2006/main">
                  <a:graphicData uri="http://schemas.microsoft.com/office/word/2010/wordprocessingShape">
                    <wps:wsp>
                      <wps:cNvSpPr txBox="1"/>
                      <wps:spPr>
                        <a:xfrm>
                          <a:off x="0" y="0"/>
                          <a:ext cx="860931" cy="855133"/>
                        </a:xfrm>
                        <a:prstGeom prst="rect">
                          <a:avLst/>
                        </a:prstGeom>
                        <a:solidFill>
                          <a:sysClr val="window" lastClr="FFFFFF"/>
                        </a:solidFill>
                        <a:ln w="9525" cmpd="sng">
                          <a:noFill/>
                        </a:ln>
                        <a:effectLst>
                          <a:softEdge rad="76200"/>
                        </a:effectLst>
                      </wps:spPr>
                      <wps:txbx>
                        <w:txbxContent>
                          <w:p w14:paraId="21DF36A7" w14:textId="77777777" w:rsidR="002F784C" w:rsidRPr="00B07AA0" w:rsidRDefault="002F784C" w:rsidP="00F84E6C">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A4973A8" id="_x0000_s1106" type="#_x0000_t202" style="position:absolute;margin-left:59.85pt;margin-top:44.2pt;width:67.8pt;height:67.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" fillcolor="window" stroked="f">
                <v:textbox>
                  <w:txbxContent>
                    <w:p w14:paraId="21DF36A7" w14:textId="77777777" w:rsidR="002F784C" w:rsidRPr="00B07AA0" w:rsidRDefault="002F784C" w:rsidP="00F84E6C">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Pr>
          <w:rFonts w:ascii="Constantia" w:hAnsi="Constantia"/>
          <w:noProof/>
        </w:rPr>
        <w:drawing>
          <wp:inline distT="0" distB="0" distL="0" distR="0" wp14:anchorId="37F3B45D" wp14:editId="6970F26F">
            <wp:extent cx="3096895" cy="2109470"/>
            <wp:effectExtent l="0" t="0" r="8255" b="508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96895" cy="2109470"/>
                    </a:xfrm>
                    <a:prstGeom prst="rect">
                      <a:avLst/>
                    </a:prstGeom>
                    <a:noFill/>
                  </pic:spPr>
                </pic:pic>
              </a:graphicData>
            </a:graphic>
          </wp:inline>
        </w:drawing>
      </w:r>
    </w:p>
    <w:p w14:paraId="61B9BC1B" w14:textId="77777777" w:rsidR="00ED0DE8" w:rsidRDefault="00ED0DE8" w:rsidP="00F84E6C">
      <w:pPr>
        <w:rPr>
          <w:rFonts w:ascii="Constantia" w:hAnsi="Constantia"/>
          <w:noProof/>
        </w:rPr>
      </w:pPr>
    </w:p>
    <w:p w14:paraId="58C0896A" w14:textId="2F810816" w:rsidR="00F84E6C" w:rsidRDefault="00F84E6C" w:rsidP="00F84E6C">
      <w:pPr>
        <w:rPr>
          <w:rFonts w:ascii="Constantia" w:hAnsi="Constantia"/>
          <w:noProof/>
        </w:rPr>
      </w:pPr>
    </w:p>
    <w:p w14:paraId="5A619297" w14:textId="1B911FFC" w:rsidR="00ED0DE8" w:rsidRDefault="00ED0DE8" w:rsidP="00F84E6C">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828224" behindDoc="0" locked="0" layoutInCell="1" allowOverlap="1" wp14:anchorId="3F284C40" wp14:editId="2D117D51">
                <wp:simplePos x="0" y="0"/>
                <wp:positionH relativeFrom="margin">
                  <wp:posOffset>3234509</wp:posOffset>
                </wp:positionH>
                <wp:positionV relativeFrom="paragraph">
                  <wp:posOffset>26670</wp:posOffset>
                </wp:positionV>
                <wp:extent cx="2790825" cy="1913255"/>
                <wp:effectExtent l="0" t="0" r="28575" b="10795"/>
                <wp:wrapSquare wrapText="bothSides"/>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913255"/>
                        </a:xfrm>
                        <a:prstGeom prst="rect">
                          <a:avLst/>
                        </a:prstGeom>
                        <a:solidFill>
                          <a:sysClr val="window" lastClr="FFFFFF">
                            <a:lumMod val="75000"/>
                          </a:sysClr>
                        </a:solidFill>
                        <a:ln w="9525">
                          <a:solidFill>
                            <a:srgbClr val="000000"/>
                          </a:solidFill>
                          <a:miter lim="800000"/>
                          <a:headEnd/>
                          <a:tailEnd/>
                        </a:ln>
                      </wps:spPr>
                      <wps:txbx>
                        <w:txbxContent>
                          <w:p w14:paraId="0E88093B" w14:textId="33CE34BD" w:rsidR="002F784C" w:rsidRDefault="002F784C" w:rsidP="00F84E6C">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71</w:t>
                            </w:r>
                            <w:r w:rsidRPr="00C6314F">
                              <w:rPr>
                                <w:rFonts w:ascii="Constantia" w:hAnsi="Constantia"/>
                                <w:sz w:val="20"/>
                                <w:szCs w:val="20"/>
                              </w:rPr>
                              <w:t>%</w:t>
                            </w:r>
                          </w:p>
                          <w:p w14:paraId="08CA11ED" w14:textId="77777777" w:rsidR="00EE5427" w:rsidRPr="00C6314F" w:rsidRDefault="00EE5427" w:rsidP="00EE5427">
                            <w:pPr>
                              <w:pStyle w:val="ListParagraph"/>
                              <w:ind w:left="360"/>
                              <w:jc w:val="both"/>
                              <w:rPr>
                                <w:rFonts w:ascii="Constantia" w:hAnsi="Constantia"/>
                                <w:sz w:val="20"/>
                                <w:szCs w:val="20"/>
                              </w:rPr>
                            </w:pPr>
                          </w:p>
                          <w:p w14:paraId="13D6D5E8" w14:textId="117A0CD8" w:rsidR="002F784C" w:rsidRDefault="002F784C" w:rsidP="00F84E6C">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50</w:t>
                            </w:r>
                            <w:r w:rsidRPr="008220E9">
                              <w:rPr>
                                <w:rFonts w:ascii="Constantia" w:hAnsi="Constantia" w:cstheme="minorHAnsi"/>
                                <w:sz w:val="20"/>
                                <w:szCs w:val="20"/>
                              </w:rPr>
                              <w:t>%</w:t>
                            </w:r>
                          </w:p>
                          <w:p w14:paraId="124B71B2" w14:textId="77777777" w:rsidR="00EE5427" w:rsidRPr="00EE5427" w:rsidRDefault="00EE5427" w:rsidP="00EE5427">
                            <w:pPr>
                              <w:jc w:val="both"/>
                              <w:rPr>
                                <w:rFonts w:ascii="Constantia" w:hAnsi="Constantia" w:cstheme="minorHAnsi"/>
                              </w:rPr>
                            </w:pPr>
                          </w:p>
                          <w:p w14:paraId="33D8E4F9" w14:textId="4B53BCDA" w:rsidR="002F784C" w:rsidRPr="00C6314F" w:rsidRDefault="002F784C" w:rsidP="00F84E6C">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60</w:t>
                            </w:r>
                            <w:r w:rsidRPr="00C6314F">
                              <w:rPr>
                                <w:rFonts w:ascii="Constantia" w:hAnsi="Constantia"/>
                                <w:sz w:val="20"/>
                                <w:szCs w:val="20"/>
                              </w:rPr>
                              <w:t>) in the CSBI than those who attribute a (very) low importance (</w:t>
                            </w:r>
                            <w:r>
                              <w:rPr>
                                <w:rFonts w:ascii="Constantia" w:hAnsi="Constantia"/>
                                <w:sz w:val="20"/>
                                <w:szCs w:val="20"/>
                              </w:rPr>
                              <w:t>39</w:t>
                            </w:r>
                            <w:r w:rsidRPr="00C6314F">
                              <w:rPr>
                                <w:rFonts w:ascii="Constantia" w:hAnsi="Constantia"/>
                                <w:sz w:val="20"/>
                                <w:szCs w:val="20"/>
                              </w:rPr>
                              <w:t>)</w:t>
                            </w:r>
                          </w:p>
                          <w:p w14:paraId="22D4E712" w14:textId="77777777" w:rsidR="002F784C" w:rsidRDefault="002F784C" w:rsidP="00F84E6C">
                            <w:pPr>
                              <w:rPr>
                                <w:rFonts w:ascii="Constantia" w:hAnsi="Constantia"/>
                              </w:rPr>
                            </w:pPr>
                          </w:p>
                          <w:p w14:paraId="5CB1635F" w14:textId="77777777" w:rsidR="002F784C" w:rsidRPr="00F0693C" w:rsidRDefault="002F784C" w:rsidP="00F84E6C">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84C40" id="_x0000_s1107" type="#_x0000_t202" style="position:absolute;margin-left:254.7pt;margin-top:2.1pt;width:219.75pt;height:150.6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" fillcolor="#bfbfbf">
                <v:textbox>
                  <w:txbxContent>
                    <w:p w14:paraId="0E88093B" w14:textId="33CE34BD" w:rsidR="002F784C" w:rsidRDefault="002F784C" w:rsidP="00F84E6C">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71</w:t>
                      </w:r>
                      <w:r w:rsidRPr="00C6314F">
                        <w:rPr>
                          <w:rFonts w:ascii="Constantia" w:hAnsi="Constantia"/>
                          <w:sz w:val="20"/>
                          <w:szCs w:val="20"/>
                        </w:rPr>
                        <w:t>%</w:t>
                      </w:r>
                    </w:p>
                    <w:p w14:paraId="08CA11ED" w14:textId="77777777" w:rsidR="00EE5427" w:rsidRPr="00C6314F" w:rsidRDefault="00EE5427" w:rsidP="00EE5427">
                      <w:pPr>
                        <w:pStyle w:val="ListParagraph"/>
                        <w:ind w:left="360"/>
                        <w:jc w:val="both"/>
                        <w:rPr>
                          <w:rFonts w:ascii="Constantia" w:hAnsi="Constantia"/>
                          <w:sz w:val="20"/>
                          <w:szCs w:val="20"/>
                        </w:rPr>
                      </w:pPr>
                    </w:p>
                    <w:p w14:paraId="13D6D5E8" w14:textId="117A0CD8" w:rsidR="002F784C" w:rsidRDefault="002F784C" w:rsidP="00F84E6C">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50</w:t>
                      </w:r>
                      <w:r w:rsidRPr="008220E9">
                        <w:rPr>
                          <w:rFonts w:ascii="Constantia" w:hAnsi="Constantia" w:cstheme="minorHAnsi"/>
                          <w:sz w:val="20"/>
                          <w:szCs w:val="20"/>
                        </w:rPr>
                        <w:t>%</w:t>
                      </w:r>
                    </w:p>
                    <w:p w14:paraId="124B71B2" w14:textId="77777777" w:rsidR="00EE5427" w:rsidRPr="00EE5427" w:rsidRDefault="00EE5427" w:rsidP="00EE5427">
                      <w:pPr>
                        <w:jc w:val="both"/>
                        <w:rPr>
                          <w:rFonts w:ascii="Constantia" w:hAnsi="Constantia" w:cstheme="minorHAnsi"/>
                        </w:rPr>
                      </w:pPr>
                    </w:p>
                    <w:p w14:paraId="33D8E4F9" w14:textId="4B53BCDA" w:rsidR="002F784C" w:rsidRPr="00C6314F" w:rsidRDefault="002F784C" w:rsidP="00F84E6C">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60</w:t>
                      </w:r>
                      <w:r w:rsidRPr="00C6314F">
                        <w:rPr>
                          <w:rFonts w:ascii="Constantia" w:hAnsi="Constantia"/>
                          <w:sz w:val="20"/>
                          <w:szCs w:val="20"/>
                        </w:rPr>
                        <w:t>) in the CSBI than those who attribute a (very) low importance (</w:t>
                      </w:r>
                      <w:r>
                        <w:rPr>
                          <w:rFonts w:ascii="Constantia" w:hAnsi="Constantia"/>
                          <w:sz w:val="20"/>
                          <w:szCs w:val="20"/>
                        </w:rPr>
                        <w:t>39</w:t>
                      </w:r>
                      <w:r w:rsidRPr="00C6314F">
                        <w:rPr>
                          <w:rFonts w:ascii="Constantia" w:hAnsi="Constantia"/>
                          <w:sz w:val="20"/>
                          <w:szCs w:val="20"/>
                        </w:rPr>
                        <w:t>)</w:t>
                      </w:r>
                    </w:p>
                    <w:p w14:paraId="22D4E712" w14:textId="77777777" w:rsidR="002F784C" w:rsidRDefault="002F784C" w:rsidP="00F84E6C">
                      <w:pPr>
                        <w:rPr>
                          <w:rFonts w:ascii="Constantia" w:hAnsi="Constantia"/>
                        </w:rPr>
                      </w:pPr>
                    </w:p>
                    <w:p w14:paraId="5CB1635F" w14:textId="77777777" w:rsidR="002F784C" w:rsidRPr="00F0693C" w:rsidRDefault="002F784C" w:rsidP="00F84E6C">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833344" behindDoc="0" locked="0" layoutInCell="1" allowOverlap="1" wp14:anchorId="511EE424" wp14:editId="130162F9">
                <wp:simplePos x="0" y="0"/>
                <wp:positionH relativeFrom="column">
                  <wp:posOffset>703489</wp:posOffset>
                </wp:positionH>
                <wp:positionV relativeFrom="paragraph">
                  <wp:posOffset>509996</wp:posOffset>
                </wp:positionV>
                <wp:extent cx="860931" cy="783771"/>
                <wp:effectExtent l="0" t="0" r="0" b="0"/>
                <wp:wrapNone/>
                <wp:docPr id="641"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153C743B" w14:textId="77777777" w:rsidR="002F784C" w:rsidRPr="00B07AA0" w:rsidRDefault="002F784C" w:rsidP="00F84E6C">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11EE424" id="_x0000_s1108" type="#_x0000_t202" style="position:absolute;margin-left:55.4pt;margin-top:40.15pt;width:67.8pt;height:61.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" fillcolor="window" stroked="f">
                <v:textbox>
                  <w:txbxContent>
                    <w:p w14:paraId="153C743B" w14:textId="77777777" w:rsidR="002F784C" w:rsidRPr="00B07AA0" w:rsidRDefault="002F784C" w:rsidP="00F84E6C">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2D26FD50" wp14:editId="373E9611">
            <wp:extent cx="3096895" cy="1945005"/>
            <wp:effectExtent l="0" t="0" r="8255"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p w14:paraId="6D649653" w14:textId="4563AA82" w:rsidR="00F84E6C" w:rsidRDefault="00F84E6C" w:rsidP="00F84E6C">
      <w:pPr>
        <w:rPr>
          <w:rFonts w:ascii="Constantia" w:hAnsi="Constantia"/>
          <w:noProof/>
        </w:rPr>
      </w:pPr>
    </w:p>
    <w:p w14:paraId="46E7E0CB" w14:textId="77777777" w:rsidR="00F84E6C" w:rsidRDefault="00F84E6C" w:rsidP="00F84E6C">
      <w:pPr>
        <w:rPr>
          <w:noProof/>
        </w:rPr>
      </w:pPr>
    </w:p>
    <w:p w14:paraId="48A7A24A" w14:textId="27C73C21" w:rsidR="00F84E6C" w:rsidRDefault="00F84E6C" w:rsidP="00F84E6C">
      <w:pPr>
        <w:rPr>
          <w:noProof/>
        </w:rPr>
      </w:pPr>
    </w:p>
    <w:p w14:paraId="6209C2DA" w14:textId="77777777" w:rsidR="00F84E6C" w:rsidRDefault="00F84E6C" w:rsidP="00F84E6C">
      <w:pPr>
        <w:rPr>
          <w:noProof/>
        </w:rPr>
      </w:pPr>
    </w:p>
    <w:p w14:paraId="2B851A76" w14:textId="77777777" w:rsidR="00F84E6C" w:rsidRDefault="00F84E6C" w:rsidP="00F84E6C">
      <w:pPr>
        <w:rPr>
          <w:noProof/>
        </w:rPr>
      </w:pPr>
    </w:p>
    <w:p w14:paraId="2C54DE9C" w14:textId="77777777" w:rsidR="00F84E6C" w:rsidRDefault="00F84E6C" w:rsidP="00F84E6C"/>
    <w:p w14:paraId="4EECD3EC" w14:textId="363C4367" w:rsidR="00F84E6C" w:rsidRDefault="00F84E6C" w:rsidP="00F84E6C"/>
    <w:p w14:paraId="40F294A5" w14:textId="353D49B2" w:rsidR="00FF1887" w:rsidRDefault="00FF1887" w:rsidP="00F84E6C"/>
    <w:p w14:paraId="0B40FDA5" w14:textId="574F5D76" w:rsidR="00FF1887" w:rsidRDefault="00FF1887" w:rsidP="00F84E6C"/>
    <w:p w14:paraId="1AC14C64" w14:textId="77777777" w:rsidR="00FF1887" w:rsidRDefault="00FF1887" w:rsidP="00F84E6C"/>
    <w:p w14:paraId="2ABC83E4" w14:textId="77777777" w:rsidR="00F84E6C" w:rsidRDefault="00F84E6C" w:rsidP="00F84E6C">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 behavior by dimension</w:t>
      </w:r>
    </w:p>
    <w:p w14:paraId="1D1C9B4C" w14:textId="049C479D" w:rsidR="00F84E6C" w:rsidRPr="00FD5B64" w:rsidRDefault="00F84E6C" w:rsidP="00F84E6C">
      <w:pPr>
        <w:pStyle w:val="NormalWeb"/>
        <w:jc w:val="both"/>
        <w:rPr>
          <w:rFonts w:ascii="Constantia" w:eastAsiaTheme="minorHAnsi" w:hAnsi="Constantia" w:cstheme="minorBidi"/>
          <w:sz w:val="20"/>
          <w:szCs w:val="20"/>
        </w:rPr>
      </w:pPr>
      <w:r>
        <w:rPr>
          <w:rFonts w:ascii="Constantia" w:eastAsiaTheme="minorHAnsi" w:hAnsi="Constantia" w:cstheme="minorBidi"/>
          <w:b/>
          <w:bCs/>
        </w:rPr>
        <w:t xml:space="preserve"> </w:t>
      </w:r>
    </w:p>
    <w:p w14:paraId="6D7E6170" w14:textId="2ACA221B" w:rsidR="00F84E6C" w:rsidRDefault="00F84E6C" w:rsidP="00F84E6C">
      <w:r>
        <w:rPr>
          <w:noProof/>
        </w:rPr>
        <w:drawing>
          <wp:inline distT="0" distB="0" distL="0" distR="0" wp14:anchorId="77889771" wp14:editId="770FD912">
            <wp:extent cx="1284515" cy="1320441"/>
            <wp:effectExtent l="0" t="0" r="0" b="0"/>
            <wp:docPr id="65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sidR="00366C90">
        <w:rPr>
          <w:noProof/>
        </w:rPr>
        <w:drawing>
          <wp:inline distT="0" distB="0" distL="0" distR="0" wp14:anchorId="278B23A0" wp14:editId="36079202">
            <wp:extent cx="4444365" cy="1426845"/>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3197AF91" w14:textId="5022611A" w:rsidR="00366C90" w:rsidRDefault="00366C90" w:rsidP="00F84E6C">
      <w:pPr>
        <w:rPr>
          <w:noProof/>
        </w:rPr>
      </w:pPr>
    </w:p>
    <w:p w14:paraId="51F3FE02" w14:textId="798DE91F" w:rsidR="00366C90" w:rsidRDefault="00366C90" w:rsidP="00F84E6C">
      <w:pPr>
        <w:rPr>
          <w:noProof/>
        </w:rPr>
      </w:pPr>
      <w:r>
        <w:rPr>
          <w:noProof/>
        </w:rPr>
        <w:drawing>
          <wp:inline distT="0" distB="0" distL="0" distR="0" wp14:anchorId="65C381C0" wp14:editId="5B7923FA">
            <wp:extent cx="1283970" cy="1099643"/>
            <wp:effectExtent l="0" t="0" r="0" b="0"/>
            <wp:docPr id="65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sidR="00A45C84">
        <w:rPr>
          <w:noProof/>
        </w:rPr>
        <w:drawing>
          <wp:inline distT="0" distB="0" distL="0" distR="0" wp14:anchorId="58168D80" wp14:editId="51661213">
            <wp:extent cx="4444365" cy="1426845"/>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327F4A20" w14:textId="64C15DA6" w:rsidR="00366C90" w:rsidRDefault="00366C90" w:rsidP="00F84E6C">
      <w:pPr>
        <w:rPr>
          <w:noProof/>
        </w:rPr>
      </w:pPr>
    </w:p>
    <w:p w14:paraId="693282D8" w14:textId="777092CB" w:rsidR="00366C90" w:rsidRDefault="00366C90" w:rsidP="00F84E6C">
      <w:pPr>
        <w:rPr>
          <w:noProof/>
        </w:rPr>
      </w:pPr>
      <w:r w:rsidRPr="004608AE">
        <w:rPr>
          <w:rFonts w:asciiTheme="minorHAnsi" w:hAnsiTheme="minorHAnsi" w:cstheme="minorHAnsi"/>
          <w:noProof/>
          <w:sz w:val="16"/>
          <w:szCs w:val="16"/>
        </w:rPr>
        <w:drawing>
          <wp:inline distT="0" distB="0" distL="0" distR="0" wp14:anchorId="34BC7C8B" wp14:editId="53D03E17">
            <wp:extent cx="1349829" cy="1179538"/>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Pr>
          <w:noProof/>
        </w:rPr>
        <w:drawing>
          <wp:inline distT="0" distB="0" distL="0" distR="0" wp14:anchorId="29F1E56E" wp14:editId="76EAD45D">
            <wp:extent cx="4310380" cy="1420495"/>
            <wp:effectExtent l="0" t="0" r="0" b="825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11D12E5D" w14:textId="77777777" w:rsidR="00366C90" w:rsidRDefault="00366C90" w:rsidP="00F84E6C">
      <w:pPr>
        <w:rPr>
          <w:noProof/>
        </w:rPr>
      </w:pPr>
    </w:p>
    <w:p w14:paraId="02CD4CEE" w14:textId="6D198E61" w:rsidR="00F84E6C" w:rsidRDefault="00F84E6C" w:rsidP="00F84E6C">
      <w:pPr>
        <w:rPr>
          <w:rFonts w:asciiTheme="minorHAnsi" w:hAnsiTheme="minorHAnsi" w:cstheme="minorHAnsi"/>
          <w:noProof/>
          <w:sz w:val="16"/>
          <w:szCs w:val="16"/>
        </w:rPr>
      </w:pPr>
    </w:p>
    <w:p w14:paraId="190CFD76" w14:textId="7938210B" w:rsidR="00F84E6C" w:rsidRDefault="00366C90" w:rsidP="00F84E6C">
      <w:pPr>
        <w:rPr>
          <w:rFonts w:asciiTheme="minorHAnsi" w:hAnsiTheme="minorHAnsi" w:cstheme="minorHAnsi"/>
          <w:noProof/>
          <w:sz w:val="16"/>
          <w:szCs w:val="16"/>
        </w:rPr>
      </w:pPr>
      <w:r>
        <w:rPr>
          <w:noProof/>
        </w:rPr>
        <w:drawing>
          <wp:inline distT="0" distB="0" distL="0" distR="0" wp14:anchorId="79589170" wp14:editId="29E1F616">
            <wp:extent cx="1328057" cy="1103630"/>
            <wp:effectExtent l="0" t="0" r="0" b="0"/>
            <wp:docPr id="65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Pr>
          <w:rFonts w:asciiTheme="minorHAnsi" w:hAnsiTheme="minorHAnsi" w:cstheme="minorHAnsi"/>
          <w:noProof/>
          <w:sz w:val="16"/>
          <w:szCs w:val="16"/>
        </w:rPr>
        <w:drawing>
          <wp:inline distT="0" distB="0" distL="0" distR="0" wp14:anchorId="344D3835" wp14:editId="5CAA7F09">
            <wp:extent cx="4298315" cy="1420495"/>
            <wp:effectExtent l="0" t="0" r="6985" b="825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45CC5D15" w14:textId="77777777" w:rsidR="00366C90" w:rsidRDefault="00366C90" w:rsidP="00F84E6C">
      <w:pPr>
        <w:rPr>
          <w:rFonts w:asciiTheme="minorHAnsi" w:hAnsiTheme="minorHAnsi" w:cstheme="minorHAnsi"/>
          <w:noProof/>
          <w:sz w:val="16"/>
          <w:szCs w:val="16"/>
        </w:rPr>
      </w:pPr>
    </w:p>
    <w:p w14:paraId="0A172173" w14:textId="77777777" w:rsidR="00FD0642" w:rsidRDefault="00366C90" w:rsidP="00366C90">
      <w:pPr>
        <w:rPr>
          <w:rFonts w:ascii="Constantia" w:hAnsi="Constantia" w:cstheme="minorBidi"/>
          <w:b/>
          <w:bCs/>
        </w:rPr>
      </w:pPr>
      <w:r>
        <w:rPr>
          <w:rFonts w:asciiTheme="minorHAnsi" w:hAnsiTheme="minorHAnsi" w:cstheme="minorHAnsi"/>
          <w:noProof/>
          <w:sz w:val="16"/>
          <w:szCs w:val="16"/>
        </w:rPr>
        <w:drawing>
          <wp:inline distT="0" distB="0" distL="0" distR="0" wp14:anchorId="569E4231" wp14:editId="13D85C55">
            <wp:extent cx="1295400" cy="1170033"/>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Pr>
          <w:rFonts w:asciiTheme="minorHAnsi" w:hAnsiTheme="minorHAnsi" w:cstheme="minorHAnsi"/>
          <w:noProof/>
          <w:sz w:val="16"/>
          <w:szCs w:val="16"/>
        </w:rPr>
        <w:drawing>
          <wp:inline distT="0" distB="0" distL="0" distR="0" wp14:anchorId="6C045314" wp14:editId="6E5AD71B">
            <wp:extent cx="4298315" cy="1420495"/>
            <wp:effectExtent l="0" t="0" r="6985" b="825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r w:rsidR="00F84E6C">
        <w:rPr>
          <w:rFonts w:asciiTheme="minorHAnsi" w:hAnsiTheme="minorHAnsi" w:cstheme="minorHAnsi"/>
          <w:noProof/>
          <w:sz w:val="16"/>
          <w:szCs w:val="16"/>
        </w:rPr>
        <w:br w:type="textWrapping" w:clear="all"/>
      </w:r>
    </w:p>
    <w:p w14:paraId="4EFFFA53" w14:textId="77777777" w:rsidR="00FF2252" w:rsidRDefault="00FF2252" w:rsidP="00366C90">
      <w:pPr>
        <w:rPr>
          <w:rFonts w:ascii="Constantia" w:hAnsi="Constantia" w:cstheme="minorBidi"/>
          <w:b/>
          <w:bCs/>
        </w:rPr>
      </w:pPr>
    </w:p>
    <w:p w14:paraId="6A42B54D" w14:textId="6121211B" w:rsidR="005C5765" w:rsidRPr="00366C90" w:rsidRDefault="005C5765" w:rsidP="00E8636F">
      <w:pPr>
        <w:pStyle w:val="Heading3"/>
        <w:rPr>
          <w:rFonts w:asciiTheme="minorHAnsi" w:hAnsiTheme="minorHAnsi" w:cstheme="minorHAnsi"/>
          <w:noProof/>
          <w:sz w:val="16"/>
          <w:szCs w:val="16"/>
        </w:rPr>
      </w:pPr>
      <w:bookmarkStart w:id="15" w:name="_Toc94198331"/>
      <w:r>
        <w:lastRenderedPageBreak/>
        <w:t>Italy</w:t>
      </w:r>
      <w:bookmarkEnd w:id="15"/>
      <w:r>
        <w:t xml:space="preserve"> </w:t>
      </w:r>
    </w:p>
    <w:p w14:paraId="1C3249AE" w14:textId="77777777" w:rsidR="005C5765" w:rsidRDefault="005C5765" w:rsidP="005C5765">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5041519B" w14:textId="676EBE12" w:rsidR="005C5765" w:rsidRDefault="005C5765" w:rsidP="005C5765">
      <w:pPr>
        <w:pStyle w:val="NormalWeb"/>
        <w:jc w:val="both"/>
        <w:rPr>
          <w:rFonts w:ascii="Constantia" w:hAnsi="Constantia" w:cstheme="minorBidi"/>
          <w:sz w:val="20"/>
          <w:szCs w:val="20"/>
        </w:rPr>
      </w:pPr>
      <w:r>
        <w:rPr>
          <w:rFonts w:ascii="Constantia" w:hAnsi="Constantia" w:cstheme="minorBidi"/>
          <w:sz w:val="20"/>
          <w:szCs w:val="20"/>
        </w:rPr>
        <w:t>Italy</w:t>
      </w:r>
      <w:r w:rsidRPr="00C57D51">
        <w:rPr>
          <w:rFonts w:ascii="Constantia" w:hAnsi="Constantia" w:cstheme="minorBidi"/>
          <w:sz w:val="20"/>
          <w:szCs w:val="20"/>
        </w:rPr>
        <w:t xml:space="preserve"> obtains the following scores in the CSBI </w:t>
      </w:r>
    </w:p>
    <w:p w14:paraId="74E48664" w14:textId="5967EC09" w:rsidR="005C5765" w:rsidRPr="00EF4ECA" w:rsidRDefault="00EF4ECA" w:rsidP="005C5765">
      <w:pPr>
        <w:pStyle w:val="NormalWeb"/>
        <w:jc w:val="both"/>
        <w:rPr>
          <w:rFonts w:ascii="Constantia" w:eastAsiaTheme="minorHAnsi" w:hAnsi="Constantia" w:cstheme="minorBidi"/>
          <w:b/>
          <w:bCs/>
          <w:sz w:val="20"/>
          <w:szCs w:val="20"/>
        </w:rPr>
      </w:pPr>
      <w:r>
        <w:rPr>
          <w:rFonts w:ascii="Constantia" w:eastAsiaTheme="minorHAnsi" w:hAnsi="Constantia" w:cstheme="minorBidi"/>
          <w:b/>
          <w:bCs/>
          <w:noProof/>
          <w:sz w:val="20"/>
          <w:szCs w:val="20"/>
        </w:rPr>
        <w:drawing>
          <wp:inline distT="0" distB="0" distL="0" distR="0" wp14:anchorId="6F704CDB" wp14:editId="2DFB29C9">
            <wp:extent cx="5706110" cy="1884045"/>
            <wp:effectExtent l="0" t="0" r="8890" b="190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5C5765" w:rsidRPr="00D83430" w14:paraId="44B95F9C" w14:textId="77777777" w:rsidTr="00B34561">
        <w:tc>
          <w:tcPr>
            <w:tcW w:w="1417" w:type="dxa"/>
            <w:shd w:val="clear" w:color="auto" w:fill="B2A1C7" w:themeFill="accent4" w:themeFillTint="99"/>
          </w:tcPr>
          <w:p w14:paraId="7E04976C" w14:textId="77777777" w:rsidR="005C5765" w:rsidRPr="00D83430" w:rsidRDefault="005C5765" w:rsidP="00B34561">
            <w:pPr>
              <w:pStyle w:val="NormalWeb"/>
              <w:jc w:val="both"/>
              <w:rPr>
                <w:rFonts w:ascii="Constantia" w:eastAsiaTheme="minorHAnsi" w:hAnsi="Constantia" w:cstheme="minorBidi"/>
                <w:sz w:val="16"/>
                <w:szCs w:val="16"/>
              </w:rPr>
            </w:pPr>
          </w:p>
        </w:tc>
        <w:tc>
          <w:tcPr>
            <w:tcW w:w="1980" w:type="dxa"/>
          </w:tcPr>
          <w:p w14:paraId="1131F60F" w14:textId="77777777" w:rsidR="005C5765" w:rsidRPr="00D83430" w:rsidRDefault="005C5765" w:rsidP="00B3456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5C5765" w:rsidRPr="00D83430" w14:paraId="4AC95FF9" w14:textId="77777777" w:rsidTr="00B34561">
        <w:tc>
          <w:tcPr>
            <w:tcW w:w="1417" w:type="dxa"/>
            <w:shd w:val="clear" w:color="auto" w:fill="B6DDE8" w:themeFill="accent5" w:themeFillTint="66"/>
          </w:tcPr>
          <w:p w14:paraId="1695CC6D" w14:textId="77777777" w:rsidR="005C5765" w:rsidRPr="00D83430" w:rsidRDefault="005C5765" w:rsidP="00B34561">
            <w:pPr>
              <w:pStyle w:val="NormalWeb"/>
              <w:jc w:val="both"/>
              <w:rPr>
                <w:rFonts w:ascii="Constantia" w:eastAsiaTheme="minorHAnsi" w:hAnsi="Constantia" w:cstheme="minorBidi"/>
                <w:sz w:val="16"/>
                <w:szCs w:val="16"/>
              </w:rPr>
            </w:pPr>
          </w:p>
        </w:tc>
        <w:tc>
          <w:tcPr>
            <w:tcW w:w="1980" w:type="dxa"/>
          </w:tcPr>
          <w:p w14:paraId="0BD02288" w14:textId="77777777" w:rsidR="005C5765" w:rsidRPr="00D83430" w:rsidRDefault="005C5765" w:rsidP="00B3456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5C5765" w:rsidRPr="00D83430" w14:paraId="16B09DAB" w14:textId="77777777" w:rsidTr="00B34561">
        <w:tc>
          <w:tcPr>
            <w:tcW w:w="1417" w:type="dxa"/>
            <w:shd w:val="clear" w:color="auto" w:fill="FBD4B4" w:themeFill="accent6" w:themeFillTint="66"/>
          </w:tcPr>
          <w:p w14:paraId="2A739F83" w14:textId="77777777" w:rsidR="005C5765" w:rsidRPr="00D83430" w:rsidRDefault="005C5765" w:rsidP="00B34561">
            <w:pPr>
              <w:pStyle w:val="NormalWeb"/>
              <w:jc w:val="both"/>
              <w:rPr>
                <w:rFonts w:ascii="Constantia" w:eastAsiaTheme="minorHAnsi" w:hAnsi="Constantia" w:cstheme="minorBidi"/>
                <w:sz w:val="16"/>
                <w:szCs w:val="16"/>
              </w:rPr>
            </w:pPr>
          </w:p>
        </w:tc>
        <w:tc>
          <w:tcPr>
            <w:tcW w:w="1980" w:type="dxa"/>
          </w:tcPr>
          <w:p w14:paraId="30BB2614" w14:textId="77777777" w:rsidR="005C5765" w:rsidRPr="00D83430" w:rsidRDefault="005C5765" w:rsidP="00B3456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109D58C7" w14:textId="77777777" w:rsidR="005C5765" w:rsidRDefault="005C5765" w:rsidP="005C5765">
      <w:pPr>
        <w:jc w:val="both"/>
      </w:pPr>
    </w:p>
    <w:p w14:paraId="4D46CEFD" w14:textId="6D20E583" w:rsidR="000C2003" w:rsidRDefault="00ED2C94" w:rsidP="009E3F6E">
      <w:pPr>
        <w:jc w:val="both"/>
        <w:rPr>
          <w:rFonts w:ascii="Constantia" w:hAnsi="Constantia" w:cs="Arial"/>
        </w:rPr>
      </w:pPr>
      <w:r>
        <w:rPr>
          <w:rFonts w:ascii="Constantia" w:hAnsi="Constantia"/>
        </w:rPr>
        <w:t>Italy</w:t>
      </w:r>
      <w:r w:rsidR="005C5765" w:rsidRPr="005D68EC">
        <w:rPr>
          <w:rFonts w:ascii="Constantia" w:hAnsi="Constantia" w:cstheme="minorBidi"/>
        </w:rPr>
        <w:t xml:space="preserve"> scores </w:t>
      </w:r>
      <w:r>
        <w:rPr>
          <w:rFonts w:ascii="Constantia" w:hAnsi="Constantia" w:cstheme="minorBidi"/>
        </w:rPr>
        <w:t>on the average</w:t>
      </w:r>
      <w:r w:rsidR="005C5765">
        <w:rPr>
          <w:rFonts w:ascii="Constantia" w:hAnsi="Constantia" w:cstheme="minorBidi"/>
        </w:rPr>
        <w:t xml:space="preserve"> overall and </w:t>
      </w:r>
      <w:r>
        <w:rPr>
          <w:rFonts w:ascii="Constantia" w:hAnsi="Constantia" w:cstheme="minorBidi"/>
        </w:rPr>
        <w:t>above the average in food and purchase of (non</w:t>
      </w:r>
      <w:r w:rsidR="00C318EC">
        <w:rPr>
          <w:rFonts w:ascii="Constantia" w:hAnsi="Constantia" w:cstheme="minorBidi"/>
        </w:rPr>
        <w:t>-food) products and services</w:t>
      </w:r>
      <w:r w:rsidR="005C5765" w:rsidRPr="005D68EC">
        <w:rPr>
          <w:rFonts w:ascii="Constantia" w:hAnsi="Constantia" w:cstheme="minorBidi"/>
        </w:rPr>
        <w:t>.</w:t>
      </w:r>
      <w:r w:rsidR="005C5765">
        <w:rPr>
          <w:rFonts w:ascii="Constantia" w:hAnsi="Constantia" w:cstheme="minorBidi"/>
        </w:rPr>
        <w:t xml:space="preserve"> </w:t>
      </w:r>
      <w:r w:rsidR="000C2003">
        <w:rPr>
          <w:rFonts w:ascii="Constantia" w:hAnsi="Constantia" w:cs="Arial"/>
        </w:rPr>
        <w:t xml:space="preserve">The most important variable for explaining the differences is </w:t>
      </w:r>
      <w:r w:rsidR="000C2003" w:rsidRPr="00A81181">
        <w:rPr>
          <w:rFonts w:ascii="Constantia" w:hAnsi="Constantia" w:cs="Arial"/>
          <w:b/>
          <w:bCs/>
        </w:rPr>
        <w:t>educational level</w:t>
      </w:r>
      <w:r w:rsidR="000C2003">
        <w:rPr>
          <w:rFonts w:ascii="Constantia" w:hAnsi="Constantia" w:cs="Arial"/>
          <w:b/>
          <w:bCs/>
        </w:rPr>
        <w:t>.</w:t>
      </w:r>
      <w:r w:rsidR="000C2003">
        <w:rPr>
          <w:rFonts w:ascii="Constantia" w:hAnsi="Constantia" w:cs="Arial"/>
        </w:rPr>
        <w:t xml:space="preserve"> Female respondents with a medium educational level and above 55 years old score </w:t>
      </w:r>
      <w:r w:rsidR="000C2003" w:rsidRPr="004608E4">
        <w:rPr>
          <w:rFonts w:ascii="Constantia" w:hAnsi="Constantia" w:cs="Arial"/>
          <w:b/>
          <w:bCs/>
        </w:rPr>
        <w:t>the highest</w:t>
      </w:r>
      <w:r w:rsidR="000C2003">
        <w:rPr>
          <w:rFonts w:ascii="Constantia" w:hAnsi="Constantia" w:cs="Arial"/>
        </w:rPr>
        <w:t xml:space="preserve"> in the CSBI (</w:t>
      </w:r>
      <w:r w:rsidR="000C2003" w:rsidRPr="00ED3CF1">
        <w:rPr>
          <w:rFonts w:ascii="Constantia" w:hAnsi="Constantia" w:cs="Arial"/>
          <w:b/>
          <w:bCs/>
        </w:rPr>
        <w:t>5</w:t>
      </w:r>
      <w:r w:rsidR="000C2003">
        <w:rPr>
          <w:rFonts w:ascii="Constantia" w:hAnsi="Constantia" w:cs="Arial"/>
          <w:b/>
          <w:bCs/>
        </w:rPr>
        <w:t>8</w:t>
      </w:r>
      <w:r w:rsidR="000C2003">
        <w:rPr>
          <w:rFonts w:ascii="Constantia" w:hAnsi="Constantia" w:cs="Arial"/>
        </w:rPr>
        <w:t>).</w:t>
      </w:r>
    </w:p>
    <w:p w14:paraId="307FB121" w14:textId="202F8EBD" w:rsidR="000C2003" w:rsidRPr="00240A28" w:rsidRDefault="000C2003" w:rsidP="009E3F6E">
      <w:pPr>
        <w:jc w:val="both"/>
        <w:rPr>
          <w:rFonts w:ascii="Constantia" w:hAnsi="Constantia" w:cs="Arial"/>
        </w:rPr>
      </w:pPr>
      <w:r>
        <w:rPr>
          <w:rFonts w:ascii="Constantia" w:hAnsi="Constantia" w:cs="Arial"/>
        </w:rPr>
        <w:t xml:space="preserve">Male respondents with a low educational level score </w:t>
      </w:r>
      <w:r w:rsidRPr="004608E4">
        <w:rPr>
          <w:rFonts w:ascii="Constantia" w:hAnsi="Constantia" w:cs="Arial"/>
          <w:b/>
          <w:bCs/>
        </w:rPr>
        <w:t>the lowest</w:t>
      </w:r>
      <w:r>
        <w:rPr>
          <w:rFonts w:ascii="Constantia" w:hAnsi="Constantia" w:cs="Arial"/>
        </w:rPr>
        <w:t xml:space="preserve"> in the CSBI (</w:t>
      </w:r>
      <w:r w:rsidRPr="003B5C98">
        <w:rPr>
          <w:rFonts w:ascii="Constantia" w:hAnsi="Constantia" w:cs="Arial"/>
          <w:b/>
          <w:bCs/>
        </w:rPr>
        <w:t>49</w:t>
      </w:r>
      <w:r>
        <w:rPr>
          <w:rFonts w:ascii="Constantia" w:hAnsi="Constantia" w:cs="Arial"/>
        </w:rPr>
        <w:t>).</w:t>
      </w:r>
    </w:p>
    <w:p w14:paraId="6F7E9865" w14:textId="77777777" w:rsidR="005C5765" w:rsidRDefault="005C5765" w:rsidP="005C5765">
      <w:pPr>
        <w:rPr>
          <w:rFonts w:ascii="Constantia" w:hAnsi="Constantia" w:cs="Arial"/>
        </w:rPr>
      </w:pPr>
    </w:p>
    <w:p w14:paraId="66A94E87" w14:textId="43BE98FA" w:rsidR="005C5765" w:rsidRDefault="005C5765" w:rsidP="005C5765">
      <w:pPr>
        <w:rPr>
          <w:rFonts w:ascii="Constantia" w:hAnsi="Constantia" w:cstheme="minorBidi"/>
        </w:rPr>
      </w:pPr>
      <w:r>
        <w:rPr>
          <w:rFonts w:ascii="Constantia" w:hAnsi="Constantia" w:cstheme="minorBidi"/>
        </w:rPr>
        <w:t xml:space="preserve">Below some relevant data on the behavior of </w:t>
      </w:r>
      <w:r w:rsidR="00C318EC">
        <w:rPr>
          <w:rFonts w:ascii="Constantia" w:hAnsi="Constantia" w:cstheme="minorBidi"/>
        </w:rPr>
        <w:t xml:space="preserve">Italians </w:t>
      </w:r>
      <w:r>
        <w:rPr>
          <w:rFonts w:ascii="Constantia" w:hAnsi="Constantia" w:cstheme="minorBidi"/>
        </w:rPr>
        <w:t>by dimension:</w:t>
      </w:r>
    </w:p>
    <w:p w14:paraId="08368A5B" w14:textId="77777777" w:rsidR="005C5765" w:rsidRDefault="005C5765" w:rsidP="005C5765">
      <w:pPr>
        <w:rPr>
          <w:rFonts w:ascii="Constantia" w:hAnsi="Constantia" w:cstheme="minorBidi"/>
        </w:rPr>
      </w:pPr>
    </w:p>
    <w:p w14:paraId="2F667B75" w14:textId="77777777" w:rsidR="005C5765" w:rsidRDefault="005C5765" w:rsidP="005C5765">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34368" behindDoc="0" locked="0" layoutInCell="1" allowOverlap="1" wp14:anchorId="5992030F" wp14:editId="177ECAFB">
                <wp:simplePos x="0" y="0"/>
                <wp:positionH relativeFrom="margin">
                  <wp:posOffset>1614170</wp:posOffset>
                </wp:positionH>
                <wp:positionV relativeFrom="paragraph">
                  <wp:posOffset>12065</wp:posOffset>
                </wp:positionV>
                <wp:extent cx="4419600" cy="1252855"/>
                <wp:effectExtent l="0" t="0" r="19050" b="23495"/>
                <wp:wrapSquare wrapText="bothSides"/>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7DD68FE3" w14:textId="24BC3C9B" w:rsidR="002F784C" w:rsidRPr="001647F0" w:rsidRDefault="002F784C" w:rsidP="005C5765">
                            <w:pPr>
                              <w:pStyle w:val="ListParagraph"/>
                              <w:numPr>
                                <w:ilvl w:val="0"/>
                                <w:numId w:val="20"/>
                              </w:numPr>
                              <w:jc w:val="both"/>
                              <w:rPr>
                                <w:rFonts w:ascii="Constantia" w:hAnsi="Constantia"/>
                                <w:sz w:val="20"/>
                                <w:szCs w:val="20"/>
                              </w:rPr>
                            </w:pPr>
                            <w:r>
                              <w:rPr>
                                <w:rFonts w:ascii="Constantia" w:hAnsi="Constantia"/>
                                <w:sz w:val="20"/>
                                <w:szCs w:val="20"/>
                              </w:rPr>
                              <w:t>Less than 1%</w:t>
                            </w:r>
                            <w:r w:rsidRPr="001647F0">
                              <w:rPr>
                                <w:rFonts w:ascii="Constantia" w:hAnsi="Constantia"/>
                                <w:sz w:val="20"/>
                                <w:szCs w:val="20"/>
                              </w:rPr>
                              <w:t xml:space="preserve"> of respondents describe themselves as vegan and </w:t>
                            </w:r>
                            <w:r>
                              <w:rPr>
                                <w:rFonts w:ascii="Constantia" w:hAnsi="Constantia"/>
                                <w:sz w:val="20"/>
                                <w:szCs w:val="20"/>
                              </w:rPr>
                              <w:t>3</w:t>
                            </w:r>
                            <w:r w:rsidRPr="001647F0">
                              <w:rPr>
                                <w:rFonts w:ascii="Constantia" w:hAnsi="Constantia"/>
                                <w:sz w:val="20"/>
                                <w:szCs w:val="20"/>
                              </w:rPr>
                              <w:t xml:space="preserve">% as vegetarian, whereas </w:t>
                            </w:r>
                            <w:r>
                              <w:rPr>
                                <w:rFonts w:ascii="Constantia" w:hAnsi="Constantia"/>
                                <w:sz w:val="20"/>
                                <w:szCs w:val="20"/>
                              </w:rPr>
                              <w:t>26</w:t>
                            </w:r>
                            <w:r w:rsidRPr="001647F0">
                              <w:rPr>
                                <w:rFonts w:ascii="Constantia" w:hAnsi="Constantia"/>
                                <w:sz w:val="20"/>
                                <w:szCs w:val="20"/>
                              </w:rPr>
                              <w:t>% eat animal products without trying to reduce its consumption</w:t>
                            </w:r>
                          </w:p>
                          <w:p w14:paraId="2B5AF45F" w14:textId="77777777" w:rsidR="002F784C" w:rsidRPr="001647F0" w:rsidRDefault="002F784C" w:rsidP="005C5765">
                            <w:pPr>
                              <w:pStyle w:val="ListParagraph"/>
                              <w:jc w:val="both"/>
                              <w:rPr>
                                <w:rFonts w:ascii="Constantia" w:hAnsi="Constantia"/>
                                <w:sz w:val="20"/>
                                <w:szCs w:val="20"/>
                              </w:rPr>
                            </w:pPr>
                          </w:p>
                          <w:p w14:paraId="5B5DB28F" w14:textId="053C7C69" w:rsidR="002F784C" w:rsidRPr="009B3044" w:rsidRDefault="002F784C" w:rsidP="005C5765">
                            <w:pPr>
                              <w:pStyle w:val="ListParagraph"/>
                              <w:numPr>
                                <w:ilvl w:val="0"/>
                                <w:numId w:val="20"/>
                              </w:numPr>
                              <w:jc w:val="both"/>
                              <w:rPr>
                                <w:rFonts w:ascii="Constantia" w:hAnsi="Constantia"/>
                                <w:sz w:val="20"/>
                                <w:szCs w:val="20"/>
                              </w:rPr>
                            </w:pPr>
                            <w:r>
                              <w:rPr>
                                <w:rFonts w:ascii="Constantia" w:hAnsi="Constantia"/>
                                <w:sz w:val="20"/>
                                <w:szCs w:val="20"/>
                              </w:rPr>
                              <w:t>37</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4</w:t>
                            </w:r>
                            <w:r w:rsidRPr="001647F0">
                              <w:rPr>
                                <w:rFonts w:ascii="Constantia" w:hAnsi="Constantia"/>
                                <w:sz w:val="20"/>
                                <w:szCs w:val="20"/>
                              </w:rPr>
                              <w:t>% do not follow this behavior “at all” or “only little”</w:t>
                            </w:r>
                          </w:p>
                          <w:p w14:paraId="3497EDD1" w14:textId="77777777" w:rsidR="002F784C" w:rsidRPr="001647F0" w:rsidRDefault="002F784C" w:rsidP="005C5765">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2030F" id="_x0000_s1109" type="#_x0000_t202" style="position:absolute;margin-left:127.1pt;margin-top:.95pt;width:348pt;height:98.6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" fillcolor="#c6d9f1">
                <v:textbox>
                  <w:txbxContent>
                    <w:p w14:paraId="7DD68FE3" w14:textId="24BC3C9B" w:rsidR="002F784C" w:rsidRPr="001647F0" w:rsidRDefault="002F784C" w:rsidP="005C5765">
                      <w:pPr>
                        <w:pStyle w:val="ListParagraph"/>
                        <w:numPr>
                          <w:ilvl w:val="0"/>
                          <w:numId w:val="20"/>
                        </w:numPr>
                        <w:jc w:val="both"/>
                        <w:rPr>
                          <w:rFonts w:ascii="Constantia" w:hAnsi="Constantia"/>
                          <w:sz w:val="20"/>
                          <w:szCs w:val="20"/>
                        </w:rPr>
                      </w:pPr>
                      <w:r>
                        <w:rPr>
                          <w:rFonts w:ascii="Constantia" w:hAnsi="Constantia"/>
                          <w:sz w:val="20"/>
                          <w:szCs w:val="20"/>
                        </w:rPr>
                        <w:t>Less than 1%</w:t>
                      </w:r>
                      <w:r w:rsidRPr="001647F0">
                        <w:rPr>
                          <w:rFonts w:ascii="Constantia" w:hAnsi="Constantia"/>
                          <w:sz w:val="20"/>
                          <w:szCs w:val="20"/>
                        </w:rPr>
                        <w:t xml:space="preserve"> of respondents describe themselves as vegan and </w:t>
                      </w:r>
                      <w:r>
                        <w:rPr>
                          <w:rFonts w:ascii="Constantia" w:hAnsi="Constantia"/>
                          <w:sz w:val="20"/>
                          <w:szCs w:val="20"/>
                        </w:rPr>
                        <w:t>3</w:t>
                      </w:r>
                      <w:r w:rsidRPr="001647F0">
                        <w:rPr>
                          <w:rFonts w:ascii="Constantia" w:hAnsi="Constantia"/>
                          <w:sz w:val="20"/>
                          <w:szCs w:val="20"/>
                        </w:rPr>
                        <w:t xml:space="preserve">% as vegetarian, whereas </w:t>
                      </w:r>
                      <w:r>
                        <w:rPr>
                          <w:rFonts w:ascii="Constantia" w:hAnsi="Constantia"/>
                          <w:sz w:val="20"/>
                          <w:szCs w:val="20"/>
                        </w:rPr>
                        <w:t>26</w:t>
                      </w:r>
                      <w:r w:rsidRPr="001647F0">
                        <w:rPr>
                          <w:rFonts w:ascii="Constantia" w:hAnsi="Constantia"/>
                          <w:sz w:val="20"/>
                          <w:szCs w:val="20"/>
                        </w:rPr>
                        <w:t>% eat animal products without trying to reduce its consumption</w:t>
                      </w:r>
                    </w:p>
                    <w:p w14:paraId="2B5AF45F" w14:textId="77777777" w:rsidR="002F784C" w:rsidRPr="001647F0" w:rsidRDefault="002F784C" w:rsidP="005C5765">
                      <w:pPr>
                        <w:pStyle w:val="ListParagraph"/>
                        <w:jc w:val="both"/>
                        <w:rPr>
                          <w:rFonts w:ascii="Constantia" w:hAnsi="Constantia"/>
                          <w:sz w:val="20"/>
                          <w:szCs w:val="20"/>
                        </w:rPr>
                      </w:pPr>
                    </w:p>
                    <w:p w14:paraId="5B5DB28F" w14:textId="053C7C69" w:rsidR="002F784C" w:rsidRPr="009B3044" w:rsidRDefault="002F784C" w:rsidP="005C5765">
                      <w:pPr>
                        <w:pStyle w:val="ListParagraph"/>
                        <w:numPr>
                          <w:ilvl w:val="0"/>
                          <w:numId w:val="20"/>
                        </w:numPr>
                        <w:jc w:val="both"/>
                        <w:rPr>
                          <w:rFonts w:ascii="Constantia" w:hAnsi="Constantia"/>
                          <w:sz w:val="20"/>
                          <w:szCs w:val="20"/>
                        </w:rPr>
                      </w:pPr>
                      <w:r>
                        <w:rPr>
                          <w:rFonts w:ascii="Constantia" w:hAnsi="Constantia"/>
                          <w:sz w:val="20"/>
                          <w:szCs w:val="20"/>
                        </w:rPr>
                        <w:t>37</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4</w:t>
                      </w:r>
                      <w:r w:rsidRPr="001647F0">
                        <w:rPr>
                          <w:rFonts w:ascii="Constantia" w:hAnsi="Constantia"/>
                          <w:sz w:val="20"/>
                          <w:szCs w:val="20"/>
                        </w:rPr>
                        <w:t>% do not follow this behavior “at all” or “only little”</w:t>
                      </w:r>
                    </w:p>
                    <w:p w14:paraId="3497EDD1" w14:textId="77777777" w:rsidR="002F784C" w:rsidRPr="001647F0" w:rsidRDefault="002F784C" w:rsidP="005C5765">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0C97FC5D" wp14:editId="763DB32E">
            <wp:extent cx="1438666" cy="1320800"/>
            <wp:effectExtent l="0" t="0" r="0" b="0"/>
            <wp:docPr id="67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099B0C67" w14:textId="77777777" w:rsidR="005C5765" w:rsidRDefault="005C5765" w:rsidP="005C5765">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35392" behindDoc="0" locked="0" layoutInCell="1" allowOverlap="1" wp14:anchorId="079E4941" wp14:editId="380FEE29">
                <wp:simplePos x="0" y="0"/>
                <wp:positionH relativeFrom="margin">
                  <wp:posOffset>1614170</wp:posOffset>
                </wp:positionH>
                <wp:positionV relativeFrom="paragraph">
                  <wp:posOffset>54610</wp:posOffset>
                </wp:positionV>
                <wp:extent cx="4436110" cy="1117600"/>
                <wp:effectExtent l="0" t="0" r="21590" b="25400"/>
                <wp:wrapSquare wrapText="bothSides"/>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51C59A45" w14:textId="2BFF5E6E" w:rsidR="002F784C" w:rsidRPr="003D010C" w:rsidRDefault="002F784C" w:rsidP="005C5765">
                            <w:pPr>
                              <w:pStyle w:val="ListParagraph"/>
                              <w:numPr>
                                <w:ilvl w:val="0"/>
                                <w:numId w:val="21"/>
                              </w:numPr>
                              <w:rPr>
                                <w:rFonts w:ascii="Constantia" w:hAnsi="Constantia"/>
                                <w:sz w:val="20"/>
                                <w:szCs w:val="20"/>
                              </w:rPr>
                            </w:pPr>
                            <w:r>
                              <w:rPr>
                                <w:rFonts w:ascii="Constantia" w:hAnsi="Constantia"/>
                                <w:sz w:val="20"/>
                                <w:szCs w:val="20"/>
                              </w:rPr>
                              <w:t>15</w:t>
                            </w:r>
                            <w:r w:rsidRPr="003D010C">
                              <w:rPr>
                                <w:rFonts w:ascii="Constantia" w:hAnsi="Constantia"/>
                                <w:sz w:val="20"/>
                                <w:szCs w:val="20"/>
                              </w:rPr>
                              <w:t>% of respondents follow the behavior “mainly walking, use the bicycle and/or public transport in daily mobility “(almost) completely”</w:t>
                            </w:r>
                          </w:p>
                          <w:p w14:paraId="24BC29CD" w14:textId="77777777" w:rsidR="002F784C" w:rsidRPr="00CF1DD4" w:rsidRDefault="002F784C" w:rsidP="005C5765">
                            <w:pPr>
                              <w:pStyle w:val="ListParagraph"/>
                              <w:rPr>
                                <w:rFonts w:ascii="Constantia" w:hAnsi="Constantia"/>
                                <w:sz w:val="20"/>
                                <w:szCs w:val="20"/>
                              </w:rPr>
                            </w:pPr>
                          </w:p>
                          <w:p w14:paraId="619C640E" w14:textId="10FE9060" w:rsidR="002F784C" w:rsidRPr="00CF1DD4" w:rsidRDefault="002F784C" w:rsidP="005C5765">
                            <w:pPr>
                              <w:pStyle w:val="ListParagraph"/>
                              <w:numPr>
                                <w:ilvl w:val="0"/>
                                <w:numId w:val="20"/>
                              </w:numPr>
                              <w:rPr>
                                <w:rFonts w:ascii="Constantia" w:hAnsi="Constantia"/>
                                <w:sz w:val="20"/>
                                <w:szCs w:val="20"/>
                              </w:rPr>
                            </w:pPr>
                            <w:r>
                              <w:rPr>
                                <w:rFonts w:ascii="Constantia" w:hAnsi="Constantia"/>
                                <w:sz w:val="20"/>
                                <w:szCs w:val="20"/>
                              </w:rPr>
                              <w:t>43</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E4941" id="_x0000_s1110" type="#_x0000_t202" style="position:absolute;margin-left:127.1pt;margin-top:4.3pt;width:349.3pt;height:88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" fillcolor="#c4bd97">
                <v:textbox>
                  <w:txbxContent>
                    <w:p w14:paraId="51C59A45" w14:textId="2BFF5E6E" w:rsidR="002F784C" w:rsidRPr="003D010C" w:rsidRDefault="002F784C" w:rsidP="005C5765">
                      <w:pPr>
                        <w:pStyle w:val="ListParagraph"/>
                        <w:numPr>
                          <w:ilvl w:val="0"/>
                          <w:numId w:val="21"/>
                        </w:numPr>
                        <w:rPr>
                          <w:rFonts w:ascii="Constantia" w:hAnsi="Constantia"/>
                          <w:sz w:val="20"/>
                          <w:szCs w:val="20"/>
                        </w:rPr>
                      </w:pPr>
                      <w:r>
                        <w:rPr>
                          <w:rFonts w:ascii="Constantia" w:hAnsi="Constantia"/>
                          <w:sz w:val="20"/>
                          <w:szCs w:val="20"/>
                        </w:rPr>
                        <w:t>15</w:t>
                      </w:r>
                      <w:r w:rsidRPr="003D010C">
                        <w:rPr>
                          <w:rFonts w:ascii="Constantia" w:hAnsi="Constantia"/>
                          <w:sz w:val="20"/>
                          <w:szCs w:val="20"/>
                        </w:rPr>
                        <w:t>% of respondents follow the behavior “mainly walking, use the bicycle and/or public transport in daily mobility “(almost) completely”</w:t>
                      </w:r>
                    </w:p>
                    <w:p w14:paraId="24BC29CD" w14:textId="77777777" w:rsidR="002F784C" w:rsidRPr="00CF1DD4" w:rsidRDefault="002F784C" w:rsidP="005C5765">
                      <w:pPr>
                        <w:pStyle w:val="ListParagraph"/>
                        <w:rPr>
                          <w:rFonts w:ascii="Constantia" w:hAnsi="Constantia"/>
                          <w:sz w:val="20"/>
                          <w:szCs w:val="20"/>
                        </w:rPr>
                      </w:pPr>
                    </w:p>
                    <w:p w14:paraId="619C640E" w14:textId="10FE9060" w:rsidR="002F784C" w:rsidRPr="00CF1DD4" w:rsidRDefault="002F784C" w:rsidP="005C5765">
                      <w:pPr>
                        <w:pStyle w:val="ListParagraph"/>
                        <w:numPr>
                          <w:ilvl w:val="0"/>
                          <w:numId w:val="20"/>
                        </w:numPr>
                        <w:rPr>
                          <w:rFonts w:ascii="Constantia" w:hAnsi="Constantia"/>
                          <w:sz w:val="20"/>
                          <w:szCs w:val="20"/>
                        </w:rPr>
                      </w:pPr>
                      <w:r>
                        <w:rPr>
                          <w:rFonts w:ascii="Constantia" w:hAnsi="Constantia"/>
                          <w:sz w:val="20"/>
                          <w:szCs w:val="20"/>
                        </w:rPr>
                        <w:t>43</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1C37772E" w14:textId="77777777" w:rsidR="005C5765" w:rsidRDefault="005C5765" w:rsidP="005C5765">
      <w:pPr>
        <w:rPr>
          <w:noProof/>
        </w:rPr>
      </w:pPr>
      <w:r w:rsidRPr="005D68EC">
        <w:rPr>
          <w:rFonts w:ascii="Constantia" w:hAnsi="Constantia" w:cstheme="minorBidi"/>
        </w:rPr>
        <w:t xml:space="preserve">   </w:t>
      </w:r>
      <w:r>
        <w:rPr>
          <w:noProof/>
        </w:rPr>
        <w:drawing>
          <wp:inline distT="0" distB="0" distL="0" distR="0" wp14:anchorId="12FBFB1F" wp14:editId="56307DE0">
            <wp:extent cx="1320800" cy="1100666"/>
            <wp:effectExtent l="0" t="0" r="0" b="0"/>
            <wp:docPr id="67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16E3D630" w14:textId="77777777" w:rsidR="005C5765" w:rsidRPr="0059661B" w:rsidRDefault="005C5765" w:rsidP="005C5765">
      <w:r w:rsidRPr="004608AE">
        <w:rPr>
          <w:rFonts w:asciiTheme="minorHAnsi" w:hAnsiTheme="minorHAnsi" w:cstheme="minorHAnsi"/>
          <w:noProof/>
          <w:sz w:val="16"/>
          <w:szCs w:val="16"/>
        </w:rPr>
        <w:drawing>
          <wp:inline distT="0" distB="0" distL="0" distR="0" wp14:anchorId="37B03AB7" wp14:editId="1D59D232">
            <wp:extent cx="1397000" cy="118024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Pr="00D543FB">
        <w:rPr>
          <w:rFonts w:ascii="Constantia" w:hAnsi="Constantia" w:cs="Arial"/>
          <w:noProof/>
          <w:sz w:val="22"/>
          <w:szCs w:val="22"/>
        </w:rPr>
        <mc:AlternateContent>
          <mc:Choice Requires="wps">
            <w:drawing>
              <wp:anchor distT="45720" distB="45720" distL="114300" distR="114300" simplePos="0" relativeHeight="251836416" behindDoc="0" locked="0" layoutInCell="1" allowOverlap="1" wp14:anchorId="0A17F874" wp14:editId="19E17726">
                <wp:simplePos x="0" y="0"/>
                <wp:positionH relativeFrom="margin">
                  <wp:posOffset>1614170</wp:posOffset>
                </wp:positionH>
                <wp:positionV relativeFrom="paragraph">
                  <wp:posOffset>10160</wp:posOffset>
                </wp:positionV>
                <wp:extent cx="4445000" cy="1117600"/>
                <wp:effectExtent l="0" t="0" r="12700" b="25400"/>
                <wp:wrapSquare wrapText="bothSides"/>
                <wp:docPr id="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5DC3FCC9" w14:textId="08444B0F" w:rsidR="002F784C" w:rsidRDefault="002F784C" w:rsidP="005C5765">
                            <w:pPr>
                              <w:pStyle w:val="ListParagraph"/>
                              <w:numPr>
                                <w:ilvl w:val="0"/>
                                <w:numId w:val="20"/>
                              </w:numPr>
                              <w:rPr>
                                <w:rFonts w:ascii="Constantia" w:hAnsi="Constantia"/>
                                <w:sz w:val="20"/>
                                <w:szCs w:val="20"/>
                              </w:rPr>
                            </w:pPr>
                            <w:r>
                              <w:rPr>
                                <w:rFonts w:ascii="Constantia" w:hAnsi="Constantia"/>
                                <w:sz w:val="20"/>
                                <w:szCs w:val="20"/>
                              </w:rPr>
                              <w:t>12%</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p>
                          <w:p w14:paraId="42C58C0D" w14:textId="77777777" w:rsidR="002F784C" w:rsidRPr="005C4561" w:rsidRDefault="002F784C" w:rsidP="005C5765">
                            <w:pPr>
                              <w:pStyle w:val="ListParagraph"/>
                              <w:rPr>
                                <w:rFonts w:ascii="Constantia" w:hAnsi="Constantia"/>
                                <w:sz w:val="20"/>
                                <w:szCs w:val="20"/>
                              </w:rPr>
                            </w:pPr>
                          </w:p>
                          <w:p w14:paraId="2F9AB12E" w14:textId="0CA49B21" w:rsidR="002F784C" w:rsidRPr="009F76D4" w:rsidRDefault="002F784C" w:rsidP="005C5765">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1</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3</w:t>
                            </w:r>
                            <w:r w:rsidRPr="009F76D4">
                              <w:rPr>
                                <w:rFonts w:ascii="Constantia" w:hAnsi="Constantia" w:cstheme="minorHAnsi"/>
                                <w:sz w:val="20"/>
                                <w:szCs w:val="20"/>
                              </w:rPr>
                              <w:t>%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7F874" id="_x0000_s1111" type="#_x0000_t202" style="position:absolute;margin-left:127.1pt;margin-top:.8pt;width:350pt;height:88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" fillcolor="#d9d9d9">
                <v:textbox>
                  <w:txbxContent>
                    <w:p w14:paraId="5DC3FCC9" w14:textId="08444B0F" w:rsidR="002F784C" w:rsidRDefault="002F784C" w:rsidP="005C5765">
                      <w:pPr>
                        <w:pStyle w:val="ListParagraph"/>
                        <w:numPr>
                          <w:ilvl w:val="0"/>
                          <w:numId w:val="20"/>
                        </w:numPr>
                        <w:rPr>
                          <w:rFonts w:ascii="Constantia" w:hAnsi="Constantia"/>
                          <w:sz w:val="20"/>
                          <w:szCs w:val="20"/>
                        </w:rPr>
                      </w:pPr>
                      <w:r>
                        <w:rPr>
                          <w:rFonts w:ascii="Constantia" w:hAnsi="Constantia"/>
                          <w:sz w:val="20"/>
                          <w:szCs w:val="20"/>
                        </w:rPr>
                        <w:t>12%</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p>
                    <w:p w14:paraId="42C58C0D" w14:textId="77777777" w:rsidR="002F784C" w:rsidRPr="005C4561" w:rsidRDefault="002F784C" w:rsidP="005C5765">
                      <w:pPr>
                        <w:pStyle w:val="ListParagraph"/>
                        <w:rPr>
                          <w:rFonts w:ascii="Constantia" w:hAnsi="Constantia"/>
                          <w:sz w:val="20"/>
                          <w:szCs w:val="20"/>
                        </w:rPr>
                      </w:pPr>
                    </w:p>
                    <w:p w14:paraId="2F9AB12E" w14:textId="0CA49B21" w:rsidR="002F784C" w:rsidRPr="009F76D4" w:rsidRDefault="002F784C" w:rsidP="005C5765">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1</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3</w:t>
                      </w:r>
                      <w:r w:rsidRPr="009F76D4">
                        <w:rPr>
                          <w:rFonts w:ascii="Constantia" w:hAnsi="Constantia" w:cstheme="minorHAnsi"/>
                          <w:sz w:val="20"/>
                          <w:szCs w:val="20"/>
                        </w:rPr>
                        <w:t>% “little”</w:t>
                      </w:r>
                    </w:p>
                  </w:txbxContent>
                </v:textbox>
                <w10:wrap type="square" anchorx="margin"/>
              </v:shape>
            </w:pict>
          </mc:Fallback>
        </mc:AlternateContent>
      </w:r>
    </w:p>
    <w:p w14:paraId="3D9CA4F0" w14:textId="77777777" w:rsidR="005C5765" w:rsidRDefault="005C5765" w:rsidP="005C5765">
      <w:r>
        <w:rPr>
          <w:noProof/>
        </w:rPr>
        <w:lastRenderedPageBreak/>
        <w:drawing>
          <wp:inline distT="0" distB="0" distL="0" distR="0" wp14:anchorId="11706B37" wp14:editId="79A49C02">
            <wp:extent cx="1200150" cy="1104900"/>
            <wp:effectExtent l="0" t="0" r="0" b="0"/>
            <wp:docPr id="67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37440" behindDoc="0" locked="0" layoutInCell="1" allowOverlap="1" wp14:anchorId="121C31AE" wp14:editId="3B01E333">
                <wp:simplePos x="0" y="0"/>
                <wp:positionH relativeFrom="margin">
                  <wp:posOffset>1612053</wp:posOffset>
                </wp:positionH>
                <wp:positionV relativeFrom="paragraph">
                  <wp:posOffset>4233</wp:posOffset>
                </wp:positionV>
                <wp:extent cx="4445000" cy="1117600"/>
                <wp:effectExtent l="0" t="0" r="12700" b="25400"/>
                <wp:wrapSquare wrapText="bothSides"/>
                <wp:docPr id="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01C6C75E" w14:textId="2FCE5E76" w:rsidR="002F784C" w:rsidRPr="00C019CF" w:rsidRDefault="002F784C" w:rsidP="005C5765">
                            <w:pPr>
                              <w:pStyle w:val="ListParagraph"/>
                              <w:numPr>
                                <w:ilvl w:val="0"/>
                                <w:numId w:val="20"/>
                              </w:numPr>
                              <w:rPr>
                                <w:rFonts w:ascii="Constantia" w:hAnsi="Constantia"/>
                                <w:sz w:val="20"/>
                                <w:szCs w:val="20"/>
                              </w:rPr>
                            </w:pPr>
                            <w:r>
                              <w:rPr>
                                <w:rFonts w:ascii="Constantia" w:hAnsi="Constantia"/>
                                <w:sz w:val="20"/>
                                <w:szCs w:val="20"/>
                              </w:rPr>
                              <w:t>20% reduces/avoids overconsumption “almost completely”, whereas 10% “not at all</w:t>
                            </w:r>
                            <w:r w:rsidRPr="00C019CF">
                              <w:rPr>
                                <w:rFonts w:ascii="Constantia" w:hAnsi="Constantia"/>
                                <w:sz w:val="20"/>
                                <w:szCs w:val="20"/>
                              </w:rPr>
                              <w:t>” or “little”</w:t>
                            </w:r>
                          </w:p>
                          <w:p w14:paraId="41DB0DBB" w14:textId="77777777" w:rsidR="002F784C" w:rsidRPr="005C4561" w:rsidRDefault="002F784C" w:rsidP="005C5765">
                            <w:pPr>
                              <w:pStyle w:val="ListParagraph"/>
                              <w:rPr>
                                <w:rFonts w:ascii="Constantia" w:hAnsi="Constantia"/>
                                <w:sz w:val="20"/>
                                <w:szCs w:val="20"/>
                              </w:rPr>
                            </w:pPr>
                          </w:p>
                          <w:p w14:paraId="0BAA9BB3" w14:textId="25299BE5" w:rsidR="002F784C" w:rsidRPr="00667615" w:rsidRDefault="002F784C" w:rsidP="005C5765">
                            <w:pPr>
                              <w:pStyle w:val="ListParagraph"/>
                              <w:numPr>
                                <w:ilvl w:val="0"/>
                                <w:numId w:val="20"/>
                              </w:numPr>
                              <w:rPr>
                                <w:rFonts w:ascii="Constantia" w:hAnsi="Constantia"/>
                                <w:sz w:val="20"/>
                                <w:szCs w:val="20"/>
                              </w:rPr>
                            </w:pPr>
                            <w:r>
                              <w:rPr>
                                <w:rFonts w:ascii="Constantia" w:hAnsi="Constantia"/>
                                <w:sz w:val="20"/>
                                <w:szCs w:val="20"/>
                              </w:rPr>
                              <w:t>57% prefers products that are of better quality, long lasting, and that can be repaired (“almost completely”+ “a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C31AE" id="_x0000_s1112" type="#_x0000_t202" style="position:absolute;margin-left:126.95pt;margin-top:.35pt;width:350pt;height:88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" fillcolor="#e6b9b8">
                <v:textbox>
                  <w:txbxContent>
                    <w:p w14:paraId="01C6C75E" w14:textId="2FCE5E76" w:rsidR="002F784C" w:rsidRPr="00C019CF" w:rsidRDefault="002F784C" w:rsidP="005C5765">
                      <w:pPr>
                        <w:pStyle w:val="ListParagraph"/>
                        <w:numPr>
                          <w:ilvl w:val="0"/>
                          <w:numId w:val="20"/>
                        </w:numPr>
                        <w:rPr>
                          <w:rFonts w:ascii="Constantia" w:hAnsi="Constantia"/>
                          <w:sz w:val="20"/>
                          <w:szCs w:val="20"/>
                        </w:rPr>
                      </w:pPr>
                      <w:r>
                        <w:rPr>
                          <w:rFonts w:ascii="Constantia" w:hAnsi="Constantia"/>
                          <w:sz w:val="20"/>
                          <w:szCs w:val="20"/>
                        </w:rPr>
                        <w:t>20% reduces/avoids overconsumption “almost completely”, whereas 10% “not at all</w:t>
                      </w:r>
                      <w:r w:rsidRPr="00C019CF">
                        <w:rPr>
                          <w:rFonts w:ascii="Constantia" w:hAnsi="Constantia"/>
                          <w:sz w:val="20"/>
                          <w:szCs w:val="20"/>
                        </w:rPr>
                        <w:t>” or “little”</w:t>
                      </w:r>
                    </w:p>
                    <w:p w14:paraId="41DB0DBB" w14:textId="77777777" w:rsidR="002F784C" w:rsidRPr="005C4561" w:rsidRDefault="002F784C" w:rsidP="005C5765">
                      <w:pPr>
                        <w:pStyle w:val="ListParagraph"/>
                        <w:rPr>
                          <w:rFonts w:ascii="Constantia" w:hAnsi="Constantia"/>
                          <w:sz w:val="20"/>
                          <w:szCs w:val="20"/>
                        </w:rPr>
                      </w:pPr>
                    </w:p>
                    <w:p w14:paraId="0BAA9BB3" w14:textId="25299BE5" w:rsidR="002F784C" w:rsidRPr="00667615" w:rsidRDefault="002F784C" w:rsidP="005C5765">
                      <w:pPr>
                        <w:pStyle w:val="ListParagraph"/>
                        <w:numPr>
                          <w:ilvl w:val="0"/>
                          <w:numId w:val="20"/>
                        </w:numPr>
                        <w:rPr>
                          <w:rFonts w:ascii="Constantia" w:hAnsi="Constantia"/>
                          <w:sz w:val="20"/>
                          <w:szCs w:val="20"/>
                        </w:rPr>
                      </w:pPr>
                      <w:r>
                        <w:rPr>
                          <w:rFonts w:ascii="Constantia" w:hAnsi="Constantia"/>
                          <w:sz w:val="20"/>
                          <w:szCs w:val="20"/>
                        </w:rPr>
                        <w:t>57% prefers products that are of better quality, long lasting, and that can be repaired (“almost completely”+ “a lot”)</w:t>
                      </w:r>
                    </w:p>
                  </w:txbxContent>
                </v:textbox>
                <w10:wrap type="square" anchorx="margin"/>
              </v:shape>
            </w:pict>
          </mc:Fallback>
        </mc:AlternateContent>
      </w:r>
    </w:p>
    <w:p w14:paraId="3D705930" w14:textId="77777777" w:rsidR="005C5765" w:rsidRDefault="005C5765" w:rsidP="005C5765">
      <w:pPr>
        <w:rPr>
          <w:noProof/>
        </w:rPr>
      </w:pPr>
    </w:p>
    <w:p w14:paraId="1A1A63A7" w14:textId="77777777" w:rsidR="005C5765" w:rsidRDefault="005C5765" w:rsidP="005C5765">
      <w:pPr>
        <w:rPr>
          <w:noProof/>
        </w:rPr>
      </w:pPr>
      <w:r>
        <w:rPr>
          <w:rFonts w:asciiTheme="minorHAnsi" w:hAnsiTheme="minorHAnsi" w:cstheme="minorHAnsi"/>
          <w:noProof/>
          <w:sz w:val="16"/>
          <w:szCs w:val="16"/>
        </w:rPr>
        <w:drawing>
          <wp:inline distT="0" distB="0" distL="0" distR="0" wp14:anchorId="52328A20" wp14:editId="5275F9B6">
            <wp:extent cx="1295400" cy="97409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38464" behindDoc="0" locked="0" layoutInCell="1" allowOverlap="1" wp14:anchorId="5E56B4BF" wp14:editId="12F9A153">
                <wp:simplePos x="0" y="0"/>
                <wp:positionH relativeFrom="margin">
                  <wp:posOffset>1610995</wp:posOffset>
                </wp:positionH>
                <wp:positionV relativeFrom="paragraph">
                  <wp:posOffset>9102</wp:posOffset>
                </wp:positionV>
                <wp:extent cx="4445000" cy="1117600"/>
                <wp:effectExtent l="0" t="0" r="12700" b="25400"/>
                <wp:wrapSquare wrapText="bothSides"/>
                <wp:docPr id="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1B77485F" w14:textId="49F2DA2E" w:rsidR="002F784C" w:rsidRPr="00AB47C2" w:rsidRDefault="002F784C" w:rsidP="005C5765">
                            <w:pPr>
                              <w:pStyle w:val="ListParagraph"/>
                              <w:numPr>
                                <w:ilvl w:val="0"/>
                                <w:numId w:val="20"/>
                              </w:numPr>
                              <w:rPr>
                                <w:rFonts w:ascii="Constantia" w:hAnsi="Constantia"/>
                                <w:sz w:val="20"/>
                                <w:szCs w:val="20"/>
                              </w:rPr>
                            </w:pPr>
                            <w:r>
                              <w:rPr>
                                <w:rFonts w:ascii="Constantia" w:hAnsi="Constantia"/>
                                <w:sz w:val="20"/>
                                <w:szCs w:val="20"/>
                              </w:rPr>
                              <w:t>23</w:t>
                            </w:r>
                            <w:r w:rsidRPr="00AB47C2">
                              <w:rPr>
                                <w:rFonts w:ascii="Constantia" w:hAnsi="Constantia"/>
                                <w:sz w:val="20"/>
                                <w:szCs w:val="20"/>
                              </w:rPr>
                              <w:t>% follows the behavior reusing products as long as possible  “almost completely</w:t>
                            </w:r>
                            <w:r>
                              <w:rPr>
                                <w:rFonts w:ascii="Constantia" w:hAnsi="Constantia"/>
                                <w:sz w:val="20"/>
                                <w:szCs w:val="20"/>
                              </w:rPr>
                              <w:t>”</w:t>
                            </w:r>
                          </w:p>
                          <w:p w14:paraId="4A201BCF" w14:textId="77777777" w:rsidR="002F784C" w:rsidRPr="00AB47C2" w:rsidRDefault="002F784C" w:rsidP="005C5765">
                            <w:pPr>
                              <w:pStyle w:val="ListParagraph"/>
                              <w:rPr>
                                <w:rFonts w:ascii="Constantia" w:hAnsi="Constantia"/>
                                <w:sz w:val="20"/>
                                <w:szCs w:val="20"/>
                              </w:rPr>
                            </w:pPr>
                            <w:r w:rsidRPr="00AB47C2">
                              <w:rPr>
                                <w:rFonts w:ascii="Constantia" w:hAnsi="Constantia"/>
                                <w:sz w:val="20"/>
                                <w:szCs w:val="20"/>
                              </w:rPr>
                              <w:t xml:space="preserve"> </w:t>
                            </w:r>
                          </w:p>
                          <w:p w14:paraId="4CD7AFFC" w14:textId="74C28846" w:rsidR="002F784C" w:rsidRPr="00AB47C2" w:rsidRDefault="002F784C" w:rsidP="005C5765">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11% do it “not at all” or “little”, whereas 21% “almost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6B4BF" id="_x0000_s1113" type="#_x0000_t202" style="position:absolute;margin-left:126.85pt;margin-top:.7pt;width:350pt;height:88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" fillcolor="#fcd5b5">
                <v:textbox>
                  <w:txbxContent>
                    <w:p w14:paraId="1B77485F" w14:textId="49F2DA2E" w:rsidR="002F784C" w:rsidRPr="00AB47C2" w:rsidRDefault="002F784C" w:rsidP="005C5765">
                      <w:pPr>
                        <w:pStyle w:val="ListParagraph"/>
                        <w:numPr>
                          <w:ilvl w:val="0"/>
                          <w:numId w:val="20"/>
                        </w:numPr>
                        <w:rPr>
                          <w:rFonts w:ascii="Constantia" w:hAnsi="Constantia"/>
                          <w:sz w:val="20"/>
                          <w:szCs w:val="20"/>
                        </w:rPr>
                      </w:pPr>
                      <w:r>
                        <w:rPr>
                          <w:rFonts w:ascii="Constantia" w:hAnsi="Constantia"/>
                          <w:sz w:val="20"/>
                          <w:szCs w:val="20"/>
                        </w:rPr>
                        <w:t>23</w:t>
                      </w:r>
                      <w:r w:rsidRPr="00AB47C2">
                        <w:rPr>
                          <w:rFonts w:ascii="Constantia" w:hAnsi="Constantia"/>
                          <w:sz w:val="20"/>
                          <w:szCs w:val="20"/>
                        </w:rPr>
                        <w:t xml:space="preserve">% follows the behavior reusing products as long as </w:t>
                      </w:r>
                      <w:proofErr w:type="gramStart"/>
                      <w:r w:rsidRPr="00AB47C2">
                        <w:rPr>
                          <w:rFonts w:ascii="Constantia" w:hAnsi="Constantia"/>
                          <w:sz w:val="20"/>
                          <w:szCs w:val="20"/>
                        </w:rPr>
                        <w:t>possible  “</w:t>
                      </w:r>
                      <w:proofErr w:type="gramEnd"/>
                      <w:r w:rsidRPr="00AB47C2">
                        <w:rPr>
                          <w:rFonts w:ascii="Constantia" w:hAnsi="Constantia"/>
                          <w:sz w:val="20"/>
                          <w:szCs w:val="20"/>
                        </w:rPr>
                        <w:t>almost completely</w:t>
                      </w:r>
                      <w:r>
                        <w:rPr>
                          <w:rFonts w:ascii="Constantia" w:hAnsi="Constantia"/>
                          <w:sz w:val="20"/>
                          <w:szCs w:val="20"/>
                        </w:rPr>
                        <w:t>”</w:t>
                      </w:r>
                    </w:p>
                    <w:p w14:paraId="4A201BCF" w14:textId="77777777" w:rsidR="002F784C" w:rsidRPr="00AB47C2" w:rsidRDefault="002F784C" w:rsidP="005C5765">
                      <w:pPr>
                        <w:pStyle w:val="ListParagraph"/>
                        <w:rPr>
                          <w:rFonts w:ascii="Constantia" w:hAnsi="Constantia"/>
                          <w:sz w:val="20"/>
                          <w:szCs w:val="20"/>
                        </w:rPr>
                      </w:pPr>
                      <w:r w:rsidRPr="00AB47C2">
                        <w:rPr>
                          <w:rFonts w:ascii="Constantia" w:hAnsi="Constantia"/>
                          <w:sz w:val="20"/>
                          <w:szCs w:val="20"/>
                        </w:rPr>
                        <w:t xml:space="preserve"> </w:t>
                      </w:r>
                    </w:p>
                    <w:p w14:paraId="4CD7AFFC" w14:textId="74C28846" w:rsidR="002F784C" w:rsidRPr="00AB47C2" w:rsidRDefault="002F784C" w:rsidP="005C5765">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11% do it “not at all” or “little”, whereas 21% “almost completely”</w:t>
                      </w:r>
                    </w:p>
                  </w:txbxContent>
                </v:textbox>
                <w10:wrap type="square" anchorx="margin"/>
              </v:shape>
            </w:pict>
          </mc:Fallback>
        </mc:AlternateContent>
      </w:r>
    </w:p>
    <w:p w14:paraId="016DAFA6" w14:textId="77777777" w:rsidR="005C5765" w:rsidRPr="00585DF6" w:rsidRDefault="005C5765" w:rsidP="005C5765"/>
    <w:p w14:paraId="67F82CB3" w14:textId="77777777" w:rsidR="005C5765" w:rsidRPr="00585DF6" w:rsidRDefault="005C5765" w:rsidP="005C5765"/>
    <w:p w14:paraId="36D7AE1D" w14:textId="77777777" w:rsidR="005C5765" w:rsidRDefault="005C5765" w:rsidP="005C5765">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0B3F60BC" w14:textId="41621A31" w:rsidR="005C5765" w:rsidRDefault="005C5765" w:rsidP="001403EE">
      <w:pPr>
        <w:jc w:val="both"/>
        <w:rPr>
          <w:rFonts w:ascii="Constantia" w:hAnsi="Constantia" w:cstheme="minorBidi"/>
        </w:rPr>
      </w:pPr>
      <w:r>
        <w:rPr>
          <w:rFonts w:ascii="Constantia" w:hAnsi="Constantia" w:cstheme="minorBidi"/>
        </w:rPr>
        <w:t xml:space="preserve">The following graph shows the importance (position) attributed to the dimensions included in the research in relation to their impact on sustainability: by </w:t>
      </w:r>
      <w:r w:rsidR="00B13784">
        <w:rPr>
          <w:rFonts w:ascii="Constantia" w:hAnsi="Constantia" w:cstheme="minorBidi"/>
        </w:rPr>
        <w:t>Italian</w:t>
      </w:r>
      <w:r>
        <w:rPr>
          <w:rFonts w:ascii="Constantia" w:hAnsi="Constantia" w:cstheme="minorBidi"/>
        </w:rPr>
        <w:t xml:space="preserve"> respondents and in the survey </w:t>
      </w:r>
      <w:r w:rsidRPr="00E52378">
        <w:rPr>
          <w:rFonts w:ascii="Constantia" w:hAnsi="Constantia" w:cstheme="minorBidi"/>
        </w:rPr>
        <w:t xml:space="preserve">overall </w:t>
      </w:r>
      <w:r>
        <w:rPr>
          <w:rFonts w:ascii="Constantia" w:hAnsi="Constantia" w:cstheme="minorBidi"/>
        </w:rPr>
        <w:t xml:space="preserve">and by experts in the DELPHI </w:t>
      </w:r>
      <w:r w:rsidRPr="00E82CDB">
        <w:rPr>
          <w:rFonts w:ascii="Constantia" w:hAnsi="Constantia" w:cstheme="minorBidi"/>
        </w:rPr>
        <w:t>research:</w:t>
      </w:r>
    </w:p>
    <w:p w14:paraId="6E39AE38" w14:textId="26F73720" w:rsidR="00EF4ECA" w:rsidRDefault="00EF4ECA" w:rsidP="005C5765">
      <w:pPr>
        <w:rPr>
          <w:rFonts w:ascii="Constantia" w:hAnsi="Constantia" w:cstheme="minorBidi"/>
        </w:rPr>
      </w:pPr>
      <w:r>
        <w:rPr>
          <w:rFonts w:ascii="Constantia" w:hAnsi="Constantia" w:cstheme="minorBidi"/>
          <w:noProof/>
        </w:rPr>
        <w:drawing>
          <wp:inline distT="0" distB="0" distL="0" distR="0" wp14:anchorId="0CFE128B" wp14:editId="0DAE9757">
            <wp:extent cx="5803900" cy="2310765"/>
            <wp:effectExtent l="0" t="0" r="635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03900" cy="2310765"/>
                    </a:xfrm>
                    <a:prstGeom prst="rect">
                      <a:avLst/>
                    </a:prstGeom>
                    <a:noFill/>
                  </pic:spPr>
                </pic:pic>
              </a:graphicData>
            </a:graphic>
          </wp:inline>
        </w:drawing>
      </w:r>
    </w:p>
    <w:p w14:paraId="2E096FCC" w14:textId="77777777" w:rsidR="00292029" w:rsidRDefault="00292029" w:rsidP="00292029">
      <w:pPr>
        <w:rPr>
          <w:rFonts w:ascii="Constantia" w:hAnsi="Constantia" w:cstheme="minorBidi"/>
        </w:rPr>
      </w:pPr>
    </w:p>
    <w:p w14:paraId="6C712C55" w14:textId="4CDE7E2A" w:rsidR="00292029" w:rsidRDefault="00292029" w:rsidP="00292029">
      <w:pPr>
        <w:jc w:val="both"/>
        <w:rPr>
          <w:rFonts w:ascii="Constantia" w:hAnsi="Constantia" w:cstheme="minorBidi"/>
        </w:rPr>
      </w:pPr>
      <w:r>
        <w:rPr>
          <w:rFonts w:ascii="Constantia" w:hAnsi="Constantia" w:cstheme="minorBidi"/>
        </w:rPr>
        <w:t xml:space="preserve">Italian respondents consider “waste management” as the most important dimension, followed by “water and energy in the household”, “food”, “purchase of products…” and “travel and </w:t>
      </w:r>
      <w:proofErr w:type="spellStart"/>
      <w:r>
        <w:rPr>
          <w:rFonts w:ascii="Constantia" w:hAnsi="Constantia" w:cstheme="minorBidi"/>
        </w:rPr>
        <w:t>mobility”.There</w:t>
      </w:r>
      <w:proofErr w:type="spellEnd"/>
      <w:r>
        <w:rPr>
          <w:rFonts w:ascii="Constantia" w:hAnsi="Constantia" w:cstheme="minorBidi"/>
        </w:rPr>
        <w:t xml:space="preserve"> are no differences whatsoever between</w:t>
      </w:r>
      <w:r w:rsidR="00E620E3">
        <w:rPr>
          <w:rFonts w:ascii="Constantia" w:hAnsi="Constantia" w:cstheme="minorBidi"/>
        </w:rPr>
        <w:t xml:space="preserve"> Italian</w:t>
      </w:r>
      <w:r>
        <w:rPr>
          <w:rFonts w:ascii="Constantia" w:hAnsi="Constantia" w:cstheme="minorBidi"/>
        </w:rPr>
        <w:t xml:space="preserve"> respondents and the survey overall.</w:t>
      </w:r>
    </w:p>
    <w:p w14:paraId="4CBEA500" w14:textId="490543ED" w:rsidR="00292029" w:rsidRDefault="00292029" w:rsidP="00292029">
      <w:pPr>
        <w:rPr>
          <w:rFonts w:ascii="Constantia" w:hAnsi="Constantia" w:cstheme="minorBidi"/>
        </w:rPr>
      </w:pPr>
      <w:r>
        <w:rPr>
          <w:rFonts w:ascii="Constantia" w:hAnsi="Constantia" w:cstheme="minorBidi"/>
        </w:rPr>
        <w:t xml:space="preserve">However, </w:t>
      </w:r>
      <w:r w:rsidR="00E620E3">
        <w:rPr>
          <w:rFonts w:ascii="Constantia" w:hAnsi="Constantia" w:cstheme="minorBidi"/>
        </w:rPr>
        <w:t>Italian</w:t>
      </w:r>
      <w:r>
        <w:rPr>
          <w:rFonts w:ascii="Constantia" w:hAnsi="Constantia" w:cstheme="minorBidi"/>
        </w:rPr>
        <w:t xml:space="preserve"> respondents differ significantly from expert’s opinion. Most important differences: </w:t>
      </w:r>
    </w:p>
    <w:p w14:paraId="48CCCF09" w14:textId="77777777" w:rsidR="00292029" w:rsidRDefault="00292029" w:rsidP="00292029">
      <w:pPr>
        <w:rPr>
          <w:rFonts w:ascii="Constantia" w:hAnsi="Constantia" w:cstheme="minorBidi"/>
        </w:rPr>
      </w:pPr>
    </w:p>
    <w:p w14:paraId="742F6488" w14:textId="34D1F919" w:rsidR="00292029" w:rsidRPr="000154C7" w:rsidRDefault="00292029" w:rsidP="00292029">
      <w:pPr>
        <w:pStyle w:val="ListParagraph"/>
        <w:numPr>
          <w:ilvl w:val="0"/>
          <w:numId w:val="22"/>
        </w:numPr>
        <w:jc w:val="both"/>
        <w:rPr>
          <w:noProof/>
        </w:rPr>
      </w:pPr>
      <w:r>
        <w:rPr>
          <w:rFonts w:ascii="Constantia" w:hAnsi="Constantia"/>
          <w:noProof/>
          <w:sz w:val="20"/>
          <w:szCs w:val="20"/>
        </w:rPr>
        <w:t xml:space="preserve">“Waste management” is the most important dimension for </w:t>
      </w:r>
      <w:r w:rsidR="00E620E3">
        <w:rPr>
          <w:rFonts w:ascii="Constantia" w:hAnsi="Constantia"/>
          <w:noProof/>
          <w:sz w:val="20"/>
          <w:szCs w:val="20"/>
        </w:rPr>
        <w:t>Italians</w:t>
      </w:r>
      <w:r>
        <w:rPr>
          <w:rFonts w:ascii="Constantia" w:hAnsi="Constantia"/>
          <w:noProof/>
          <w:sz w:val="20"/>
          <w:szCs w:val="20"/>
        </w:rPr>
        <w:t xml:space="preserve"> and the least important for experts</w:t>
      </w:r>
    </w:p>
    <w:p w14:paraId="5930B48F" w14:textId="101337E8" w:rsidR="00292029" w:rsidRPr="003A0B0D" w:rsidRDefault="00292029" w:rsidP="00292029">
      <w:pPr>
        <w:pStyle w:val="ListParagraph"/>
        <w:numPr>
          <w:ilvl w:val="0"/>
          <w:numId w:val="22"/>
        </w:numPr>
        <w:jc w:val="both"/>
        <w:rPr>
          <w:noProof/>
          <w:sz w:val="20"/>
          <w:szCs w:val="20"/>
        </w:rPr>
      </w:pPr>
      <w:r w:rsidRPr="003A0B0D">
        <w:rPr>
          <w:rFonts w:ascii="Constantia" w:hAnsi="Constantia"/>
          <w:noProof/>
          <w:sz w:val="20"/>
          <w:szCs w:val="20"/>
        </w:rPr>
        <w:t xml:space="preserve">“Travel and mobility” is the least important for </w:t>
      </w:r>
      <w:r w:rsidR="008B3A1A">
        <w:rPr>
          <w:rFonts w:ascii="Constantia" w:hAnsi="Constantia"/>
          <w:noProof/>
          <w:sz w:val="20"/>
          <w:szCs w:val="20"/>
        </w:rPr>
        <w:t>Italians</w:t>
      </w:r>
      <w:r w:rsidRPr="003A0B0D">
        <w:rPr>
          <w:rFonts w:ascii="Constantia" w:hAnsi="Constantia"/>
          <w:noProof/>
          <w:sz w:val="20"/>
          <w:szCs w:val="20"/>
        </w:rPr>
        <w:t xml:space="preserve"> and the second for experts.</w:t>
      </w:r>
      <w:r w:rsidR="008B3A1A">
        <w:rPr>
          <w:rFonts w:ascii="Constantia" w:hAnsi="Constantia"/>
          <w:noProof/>
          <w:sz w:val="20"/>
          <w:szCs w:val="20"/>
        </w:rPr>
        <w:t xml:space="preserve"> Italians</w:t>
      </w:r>
      <w:r w:rsidRPr="003A0B0D">
        <w:rPr>
          <w:rFonts w:ascii="Constantia" w:hAnsi="Constantia"/>
          <w:noProof/>
          <w:sz w:val="20"/>
          <w:szCs w:val="20"/>
        </w:rPr>
        <w:t xml:space="preserve"> consider that</w:t>
      </w:r>
      <w:r>
        <w:rPr>
          <w:rFonts w:ascii="Constantia" w:hAnsi="Constantia"/>
          <w:noProof/>
          <w:sz w:val="20"/>
          <w:szCs w:val="20"/>
        </w:rPr>
        <w:t xml:space="preserve"> </w:t>
      </w:r>
      <w:r w:rsidRPr="003A0B0D">
        <w:rPr>
          <w:rFonts w:ascii="Constantia" w:hAnsi="Constantia"/>
          <w:noProof/>
          <w:sz w:val="20"/>
          <w:szCs w:val="20"/>
        </w:rPr>
        <w:t xml:space="preserve">“not having a car” is the least important </w:t>
      </w:r>
      <w:r>
        <w:rPr>
          <w:rFonts w:ascii="Constantia" w:hAnsi="Constantia"/>
          <w:noProof/>
          <w:sz w:val="20"/>
          <w:szCs w:val="20"/>
        </w:rPr>
        <w:t>behavior for the dimension</w:t>
      </w:r>
      <w:r w:rsidRPr="003A0B0D">
        <w:rPr>
          <w:rFonts w:ascii="Constantia" w:hAnsi="Constantia"/>
          <w:noProof/>
          <w:sz w:val="20"/>
          <w:szCs w:val="20"/>
        </w:rPr>
        <w:t xml:space="preserve">, whereas for experts is the third; </w:t>
      </w:r>
      <w:r w:rsidR="001403EE">
        <w:rPr>
          <w:rFonts w:ascii="Constantia" w:hAnsi="Constantia"/>
          <w:noProof/>
          <w:sz w:val="20"/>
          <w:szCs w:val="20"/>
        </w:rPr>
        <w:t>o</w:t>
      </w:r>
      <w:r w:rsidRPr="003A0B0D">
        <w:rPr>
          <w:rFonts w:ascii="Constantia" w:hAnsi="Constantia"/>
          <w:noProof/>
          <w:sz w:val="20"/>
          <w:szCs w:val="20"/>
        </w:rPr>
        <w:t>nly 2</w:t>
      </w:r>
      <w:r w:rsidR="006D731E">
        <w:rPr>
          <w:rFonts w:ascii="Constantia" w:hAnsi="Constantia"/>
          <w:noProof/>
          <w:sz w:val="20"/>
          <w:szCs w:val="20"/>
        </w:rPr>
        <w:t>1</w:t>
      </w:r>
      <w:r w:rsidRPr="003A0B0D">
        <w:rPr>
          <w:rFonts w:ascii="Constantia" w:hAnsi="Constantia"/>
          <w:noProof/>
          <w:sz w:val="20"/>
          <w:szCs w:val="20"/>
        </w:rPr>
        <w:t xml:space="preserve">% of </w:t>
      </w:r>
      <w:r w:rsidR="008B3A1A">
        <w:rPr>
          <w:rFonts w:ascii="Constantia" w:hAnsi="Constantia"/>
          <w:noProof/>
          <w:sz w:val="20"/>
          <w:szCs w:val="20"/>
        </w:rPr>
        <w:t>Italians</w:t>
      </w:r>
      <w:r w:rsidRPr="003A0B0D">
        <w:rPr>
          <w:rFonts w:ascii="Constantia" w:hAnsi="Constantia"/>
          <w:noProof/>
          <w:sz w:val="20"/>
          <w:szCs w:val="20"/>
        </w:rPr>
        <w:t xml:space="preserve"> consider </w:t>
      </w:r>
      <w:r>
        <w:rPr>
          <w:rFonts w:ascii="Constantia" w:hAnsi="Constantia"/>
          <w:noProof/>
          <w:sz w:val="20"/>
          <w:szCs w:val="20"/>
        </w:rPr>
        <w:t>this behavior</w:t>
      </w:r>
      <w:r w:rsidRPr="003A0B0D">
        <w:rPr>
          <w:rFonts w:ascii="Constantia" w:hAnsi="Constantia"/>
          <w:noProof/>
          <w:sz w:val="20"/>
          <w:szCs w:val="20"/>
        </w:rPr>
        <w:t xml:space="preserve">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high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FD5B64">
        <w:rPr>
          <w:rFonts w:ascii="Constantia" w:hAnsi="Constantia"/>
          <w:noProof/>
          <w:sz w:val="20"/>
          <w:szCs w:val="20"/>
        </w:rPr>
        <w:t>sustainability</w:t>
      </w:r>
    </w:p>
    <w:p w14:paraId="3C8BB53B" w14:textId="11F0A483" w:rsidR="00292029" w:rsidRPr="00406E38" w:rsidRDefault="00292029" w:rsidP="00292029">
      <w:pPr>
        <w:pStyle w:val="ListParagraph"/>
        <w:numPr>
          <w:ilvl w:val="0"/>
          <w:numId w:val="22"/>
        </w:numPr>
        <w:jc w:val="both"/>
        <w:rPr>
          <w:noProof/>
          <w:sz w:val="20"/>
          <w:szCs w:val="20"/>
        </w:rPr>
      </w:pPr>
      <w:r>
        <w:rPr>
          <w:rFonts w:ascii="Constantia" w:hAnsi="Constantia"/>
          <w:noProof/>
          <w:sz w:val="20"/>
          <w:szCs w:val="20"/>
        </w:rPr>
        <w:t xml:space="preserve">“Food” takes the third position in importance for </w:t>
      </w:r>
      <w:r w:rsidR="006245A3">
        <w:rPr>
          <w:rFonts w:ascii="Constantia" w:hAnsi="Constantia"/>
          <w:noProof/>
          <w:sz w:val="20"/>
          <w:szCs w:val="20"/>
        </w:rPr>
        <w:t>Italians</w:t>
      </w:r>
      <w:r>
        <w:rPr>
          <w:rFonts w:ascii="Constantia" w:hAnsi="Constantia"/>
          <w:noProof/>
          <w:sz w:val="20"/>
          <w:szCs w:val="20"/>
        </w:rPr>
        <w:t xml:space="preserve">, whereas for experts is the most important dimension in relation to its impact on sustainability. </w:t>
      </w:r>
      <w:r w:rsidR="006245A3">
        <w:rPr>
          <w:rFonts w:ascii="Constantia" w:hAnsi="Constantia"/>
          <w:noProof/>
          <w:sz w:val="20"/>
          <w:szCs w:val="20"/>
        </w:rPr>
        <w:t>Italians</w:t>
      </w:r>
      <w:r w:rsidRPr="003A0B0D">
        <w:rPr>
          <w:rFonts w:ascii="Constantia" w:hAnsi="Constantia"/>
          <w:noProof/>
          <w:sz w:val="20"/>
          <w:szCs w:val="20"/>
        </w:rPr>
        <w:t xml:space="preserve"> consider that the behavior “</w:t>
      </w:r>
      <w:r>
        <w:rPr>
          <w:rFonts w:ascii="Constantia" w:hAnsi="Constantia"/>
          <w:noProof/>
          <w:sz w:val="20"/>
          <w:szCs w:val="20"/>
        </w:rPr>
        <w:t>following a plant-based diet</w:t>
      </w:r>
      <w:r w:rsidRPr="003A0B0D">
        <w:rPr>
          <w:rFonts w:ascii="Constantia" w:hAnsi="Constantia"/>
          <w:noProof/>
          <w:sz w:val="20"/>
          <w:szCs w:val="20"/>
        </w:rPr>
        <w:t xml:space="preserve">” is the least important, whereas for experts is the </w:t>
      </w:r>
      <w:r>
        <w:rPr>
          <w:rFonts w:ascii="Constantia" w:hAnsi="Constantia"/>
          <w:noProof/>
          <w:sz w:val="20"/>
          <w:szCs w:val="20"/>
        </w:rPr>
        <w:t xml:space="preserve">most </w:t>
      </w:r>
      <w:r w:rsidRPr="00A40769">
        <w:rPr>
          <w:rFonts w:ascii="Constantia" w:hAnsi="Constantia"/>
          <w:noProof/>
          <w:sz w:val="20"/>
          <w:szCs w:val="20"/>
        </w:rPr>
        <w:t xml:space="preserve">important; </w:t>
      </w:r>
      <w:r>
        <w:rPr>
          <w:rFonts w:ascii="Constantia" w:hAnsi="Constantia"/>
          <w:noProof/>
          <w:sz w:val="20"/>
          <w:szCs w:val="20"/>
        </w:rPr>
        <w:t>3</w:t>
      </w:r>
      <w:r w:rsidR="00867543">
        <w:rPr>
          <w:rFonts w:ascii="Constantia" w:hAnsi="Constantia"/>
          <w:noProof/>
          <w:sz w:val="20"/>
          <w:szCs w:val="20"/>
        </w:rPr>
        <w:t>1</w:t>
      </w:r>
      <w:r w:rsidRPr="003A0B0D">
        <w:rPr>
          <w:rFonts w:ascii="Constantia" w:hAnsi="Constantia"/>
          <w:noProof/>
          <w:sz w:val="20"/>
          <w:szCs w:val="20"/>
        </w:rPr>
        <w:t>% of</w:t>
      </w:r>
      <w:r w:rsidR="00867543">
        <w:rPr>
          <w:rFonts w:ascii="Constantia" w:hAnsi="Constantia"/>
          <w:noProof/>
          <w:sz w:val="20"/>
          <w:szCs w:val="20"/>
        </w:rPr>
        <w:t xml:space="preserve"> Italians</w:t>
      </w:r>
      <w:r w:rsidRPr="003A0B0D">
        <w:rPr>
          <w:rFonts w:ascii="Constantia" w:hAnsi="Constantia"/>
          <w:noProof/>
          <w:sz w:val="20"/>
          <w:szCs w:val="20"/>
        </w:rPr>
        <w:t xml:space="preserve"> consider it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low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sustainability</w:t>
      </w:r>
      <w:r>
        <w:rPr>
          <w:rFonts w:ascii="Constantia" w:hAnsi="Constantia"/>
          <w:noProof/>
          <w:sz w:val="20"/>
          <w:szCs w:val="20"/>
        </w:rPr>
        <w:t>.</w:t>
      </w:r>
    </w:p>
    <w:p w14:paraId="5D29F317" w14:textId="57E3F0DB" w:rsidR="00EF4ECA" w:rsidRDefault="00EF4ECA" w:rsidP="005C5765">
      <w:pPr>
        <w:jc w:val="both"/>
        <w:rPr>
          <w:rFonts w:ascii="Constantia" w:hAnsi="Constantia" w:cstheme="minorBidi"/>
          <w:b/>
          <w:bCs/>
        </w:rPr>
      </w:pPr>
    </w:p>
    <w:p w14:paraId="5E9BF565" w14:textId="77777777" w:rsidR="00F931C4" w:rsidRDefault="00F931C4" w:rsidP="005C5765">
      <w:pPr>
        <w:jc w:val="both"/>
        <w:rPr>
          <w:rFonts w:ascii="Constantia" w:hAnsi="Constantia" w:cstheme="minorBidi"/>
          <w:b/>
          <w:bCs/>
        </w:rPr>
      </w:pPr>
    </w:p>
    <w:p w14:paraId="25352D2A" w14:textId="10A676D8" w:rsidR="005C5765" w:rsidRDefault="005C5765" w:rsidP="005C5765">
      <w:pPr>
        <w:jc w:val="both"/>
        <w:rPr>
          <w:rFonts w:ascii="Constantia" w:hAnsi="Constantia" w:cstheme="minorBidi"/>
          <w:b/>
          <w:bCs/>
        </w:rPr>
      </w:pPr>
      <w:r w:rsidRPr="00AF304E">
        <w:rPr>
          <w:rFonts w:ascii="Constantia" w:hAnsi="Constantia" w:cstheme="minorBidi"/>
          <w:b/>
          <w:bCs/>
        </w:rPr>
        <w:lastRenderedPageBreak/>
        <w:t>Perceived level of information, sustainability of the own behavior and importance attributed to having a sustainable behavior</w:t>
      </w:r>
    </w:p>
    <w:p w14:paraId="04125B1C" w14:textId="77777777" w:rsidR="005C5765" w:rsidRPr="00AF304E" w:rsidRDefault="005C5765" w:rsidP="005C5765">
      <w:pPr>
        <w:jc w:val="both"/>
        <w:rPr>
          <w:rFonts w:ascii="Times New Roman" w:eastAsia="Times New Roman" w:hAnsi="Times New Roman" w:cs="Times New Roman"/>
          <w:noProof/>
        </w:rPr>
      </w:pPr>
      <w:r w:rsidRPr="00AF304E">
        <w:rPr>
          <w:rFonts w:ascii="Constantia" w:hAnsi="Constantia" w:cstheme="minorBidi"/>
          <w:b/>
          <w:bCs/>
        </w:rPr>
        <w:t xml:space="preserve"> </w:t>
      </w:r>
    </w:p>
    <w:p w14:paraId="4F3DFEA6" w14:textId="2B4CF71B" w:rsidR="005C5765" w:rsidRDefault="00EF4ECA" w:rsidP="005C5765">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839488" behindDoc="0" locked="0" layoutInCell="1" allowOverlap="1" wp14:anchorId="2BD266DC" wp14:editId="7DF0A231">
                <wp:simplePos x="0" y="0"/>
                <wp:positionH relativeFrom="margin">
                  <wp:posOffset>3241766</wp:posOffset>
                </wp:positionH>
                <wp:positionV relativeFrom="paragraph">
                  <wp:posOffset>156300</wp:posOffset>
                </wp:positionV>
                <wp:extent cx="2705735" cy="1847850"/>
                <wp:effectExtent l="0" t="0" r="18415" b="19050"/>
                <wp:wrapSquare wrapText="bothSides"/>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847850"/>
                        </a:xfrm>
                        <a:prstGeom prst="rect">
                          <a:avLst/>
                        </a:prstGeom>
                        <a:solidFill>
                          <a:sysClr val="window" lastClr="FFFFFF">
                            <a:lumMod val="95000"/>
                          </a:sysClr>
                        </a:solidFill>
                        <a:ln w="9525">
                          <a:solidFill>
                            <a:srgbClr val="000000"/>
                          </a:solidFill>
                          <a:miter lim="800000"/>
                          <a:headEnd/>
                          <a:tailEnd/>
                        </a:ln>
                      </wps:spPr>
                      <wps:txbx>
                        <w:txbxContent>
                          <w:p w14:paraId="06054A76" w14:textId="0424E446" w:rsidR="002F784C" w:rsidRDefault="002F784C" w:rsidP="005C5765">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64</w:t>
                            </w:r>
                            <w:r w:rsidRPr="00394E74">
                              <w:rPr>
                                <w:rFonts w:ascii="Constantia" w:hAnsi="Constantia"/>
                                <w:sz w:val="20"/>
                                <w:szCs w:val="20"/>
                              </w:rPr>
                              <w:t xml:space="preserve">% </w:t>
                            </w:r>
                          </w:p>
                          <w:p w14:paraId="165602F6" w14:textId="77777777" w:rsidR="00F931C4" w:rsidRPr="00394E74" w:rsidRDefault="00F931C4" w:rsidP="00F931C4">
                            <w:pPr>
                              <w:pStyle w:val="ListParagraph"/>
                              <w:ind w:left="360"/>
                              <w:jc w:val="both"/>
                              <w:rPr>
                                <w:rFonts w:ascii="Constantia" w:hAnsi="Constantia"/>
                                <w:sz w:val="20"/>
                                <w:szCs w:val="20"/>
                              </w:rPr>
                            </w:pPr>
                          </w:p>
                          <w:p w14:paraId="140637D5" w14:textId="5E72FCA6" w:rsidR="002F784C" w:rsidRDefault="002F784C" w:rsidP="005C5765">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purchase of products…</w:t>
                            </w:r>
                            <w:r>
                              <w:rPr>
                                <w:rFonts w:ascii="Constantia" w:hAnsi="Constantia" w:cstheme="minorHAnsi"/>
                                <w:sz w:val="20"/>
                                <w:szCs w:val="20"/>
                              </w:rPr>
                              <w:t>”</w:t>
                            </w:r>
                            <w:r w:rsidRPr="00394E74">
                              <w:rPr>
                                <w:rFonts w:ascii="Constantia" w:hAnsi="Constantia" w:cstheme="minorHAnsi"/>
                                <w:sz w:val="20"/>
                                <w:szCs w:val="20"/>
                              </w:rPr>
                              <w:t xml:space="preserve">: </w:t>
                            </w:r>
                            <w:r w:rsidRPr="0023752E">
                              <w:rPr>
                                <w:rFonts w:ascii="Constantia" w:hAnsi="Constantia" w:cstheme="minorHAnsi"/>
                                <w:sz w:val="20"/>
                                <w:szCs w:val="20"/>
                              </w:rPr>
                              <w:t>50%</w:t>
                            </w:r>
                          </w:p>
                          <w:p w14:paraId="7C535E44" w14:textId="77777777" w:rsidR="00F931C4" w:rsidRPr="00F931C4" w:rsidRDefault="00F931C4" w:rsidP="00F931C4">
                            <w:pPr>
                              <w:jc w:val="both"/>
                              <w:rPr>
                                <w:rFonts w:ascii="Constantia" w:hAnsi="Constantia" w:cstheme="minorHAnsi"/>
                              </w:rPr>
                            </w:pPr>
                          </w:p>
                          <w:p w14:paraId="4D98AB3D" w14:textId="132C7BAD" w:rsidR="002F784C" w:rsidRPr="00394E74" w:rsidRDefault="002F784C" w:rsidP="005C5765">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59</w:t>
                            </w:r>
                            <w:r w:rsidRPr="00394E74">
                              <w:rPr>
                                <w:rFonts w:ascii="Constantia" w:hAnsi="Constantia"/>
                                <w:sz w:val="20"/>
                                <w:szCs w:val="20"/>
                              </w:rPr>
                              <w:t>) in the CSBI than those who feel not at all/poorly informed (</w:t>
                            </w:r>
                            <w:r>
                              <w:rPr>
                                <w:rFonts w:ascii="Constantia" w:hAnsi="Constantia"/>
                                <w:sz w:val="20"/>
                                <w:szCs w:val="20"/>
                              </w:rPr>
                              <w:t>40</w:t>
                            </w:r>
                            <w:r w:rsidRPr="00394E74">
                              <w:rPr>
                                <w:rFonts w:ascii="Constantia" w:hAnsi="Constantia"/>
                                <w:sz w:val="20"/>
                                <w:szCs w:val="20"/>
                              </w:rPr>
                              <w:t>)</w:t>
                            </w:r>
                          </w:p>
                          <w:p w14:paraId="74EE1A39" w14:textId="77777777" w:rsidR="002F784C" w:rsidRDefault="002F784C" w:rsidP="005C5765">
                            <w:pPr>
                              <w:rPr>
                                <w:rFonts w:ascii="Constantia" w:hAnsi="Constantia"/>
                              </w:rPr>
                            </w:pPr>
                          </w:p>
                          <w:p w14:paraId="6D70FF74" w14:textId="77777777" w:rsidR="002F784C" w:rsidRPr="00F0693C" w:rsidRDefault="002F784C" w:rsidP="005C5765">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266DC" id="_x0000_s1114" type="#_x0000_t202" style="position:absolute;margin-left:255.25pt;margin-top:12.3pt;width:213.05pt;height:145.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" fillcolor="#f2f2f2">
                <v:textbox>
                  <w:txbxContent>
                    <w:p w14:paraId="06054A76" w14:textId="0424E446" w:rsidR="002F784C" w:rsidRDefault="002F784C" w:rsidP="005C5765">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64</w:t>
                      </w:r>
                      <w:r w:rsidRPr="00394E74">
                        <w:rPr>
                          <w:rFonts w:ascii="Constantia" w:hAnsi="Constantia"/>
                          <w:sz w:val="20"/>
                          <w:szCs w:val="20"/>
                        </w:rPr>
                        <w:t xml:space="preserve">% </w:t>
                      </w:r>
                    </w:p>
                    <w:p w14:paraId="165602F6" w14:textId="77777777" w:rsidR="00F931C4" w:rsidRPr="00394E74" w:rsidRDefault="00F931C4" w:rsidP="00F931C4">
                      <w:pPr>
                        <w:pStyle w:val="ListParagraph"/>
                        <w:ind w:left="360"/>
                        <w:jc w:val="both"/>
                        <w:rPr>
                          <w:rFonts w:ascii="Constantia" w:hAnsi="Constantia"/>
                          <w:sz w:val="20"/>
                          <w:szCs w:val="20"/>
                        </w:rPr>
                      </w:pPr>
                    </w:p>
                    <w:p w14:paraId="140637D5" w14:textId="5E72FCA6" w:rsidR="002F784C" w:rsidRDefault="002F784C" w:rsidP="005C5765">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purchase of products…</w:t>
                      </w:r>
                      <w:r>
                        <w:rPr>
                          <w:rFonts w:ascii="Constantia" w:hAnsi="Constantia" w:cstheme="minorHAnsi"/>
                          <w:sz w:val="20"/>
                          <w:szCs w:val="20"/>
                        </w:rPr>
                        <w:t>”</w:t>
                      </w:r>
                      <w:r w:rsidRPr="00394E74">
                        <w:rPr>
                          <w:rFonts w:ascii="Constantia" w:hAnsi="Constantia" w:cstheme="minorHAnsi"/>
                          <w:sz w:val="20"/>
                          <w:szCs w:val="20"/>
                        </w:rPr>
                        <w:t xml:space="preserve">: </w:t>
                      </w:r>
                      <w:r w:rsidRPr="0023752E">
                        <w:rPr>
                          <w:rFonts w:ascii="Constantia" w:hAnsi="Constantia" w:cstheme="minorHAnsi"/>
                          <w:sz w:val="20"/>
                          <w:szCs w:val="20"/>
                        </w:rPr>
                        <w:t>50%</w:t>
                      </w:r>
                    </w:p>
                    <w:p w14:paraId="7C535E44" w14:textId="77777777" w:rsidR="00F931C4" w:rsidRPr="00F931C4" w:rsidRDefault="00F931C4" w:rsidP="00F931C4">
                      <w:pPr>
                        <w:jc w:val="both"/>
                        <w:rPr>
                          <w:rFonts w:ascii="Constantia" w:hAnsi="Constantia" w:cstheme="minorHAnsi"/>
                        </w:rPr>
                      </w:pPr>
                    </w:p>
                    <w:p w14:paraId="4D98AB3D" w14:textId="132C7BAD" w:rsidR="002F784C" w:rsidRPr="00394E74" w:rsidRDefault="002F784C" w:rsidP="005C5765">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59</w:t>
                      </w:r>
                      <w:r w:rsidRPr="00394E74">
                        <w:rPr>
                          <w:rFonts w:ascii="Constantia" w:hAnsi="Constantia"/>
                          <w:sz w:val="20"/>
                          <w:szCs w:val="20"/>
                        </w:rPr>
                        <w:t>) in the CSBI than those who feel not at all/poorly informed (</w:t>
                      </w:r>
                      <w:r>
                        <w:rPr>
                          <w:rFonts w:ascii="Constantia" w:hAnsi="Constantia"/>
                          <w:sz w:val="20"/>
                          <w:szCs w:val="20"/>
                        </w:rPr>
                        <w:t>40</w:t>
                      </w:r>
                      <w:r w:rsidRPr="00394E74">
                        <w:rPr>
                          <w:rFonts w:ascii="Constantia" w:hAnsi="Constantia"/>
                          <w:sz w:val="20"/>
                          <w:szCs w:val="20"/>
                        </w:rPr>
                        <w:t>)</w:t>
                      </w:r>
                    </w:p>
                    <w:p w14:paraId="74EE1A39" w14:textId="77777777" w:rsidR="002F784C" w:rsidRDefault="002F784C" w:rsidP="005C5765">
                      <w:pPr>
                        <w:rPr>
                          <w:rFonts w:ascii="Constantia" w:hAnsi="Constantia"/>
                        </w:rPr>
                      </w:pPr>
                    </w:p>
                    <w:p w14:paraId="6D70FF74" w14:textId="77777777" w:rsidR="002F784C" w:rsidRPr="00F0693C" w:rsidRDefault="002F784C" w:rsidP="005C5765">
                      <w:pPr>
                        <w:rPr>
                          <w:rFonts w:ascii="Constantia" w:hAnsi="Constantia"/>
                        </w:rPr>
                      </w:pPr>
                      <w:r w:rsidRPr="00F0693C">
                        <w:rPr>
                          <w:rFonts w:ascii="Constantia" w:hAnsi="Constantia"/>
                        </w:rPr>
                        <w:t xml:space="preserve"> </w:t>
                      </w:r>
                    </w:p>
                  </w:txbxContent>
                </v:textbox>
                <w10:wrap type="square" anchorx="margin"/>
              </v:shape>
            </w:pict>
          </mc:Fallback>
        </mc:AlternateContent>
      </w:r>
      <w:r w:rsidR="00F931C4">
        <w:rPr>
          <w:rFonts w:ascii="Constantia" w:hAnsi="Constantia"/>
          <w:noProof/>
        </w:rPr>
        <w:t xml:space="preserve"> </w:t>
      </w:r>
    </w:p>
    <w:p w14:paraId="0A019D5F" w14:textId="13CA5031" w:rsidR="00EF4ECA" w:rsidRDefault="00EF4ECA" w:rsidP="005C5765">
      <w:pPr>
        <w:rPr>
          <w:rFonts w:ascii="Constantia" w:hAnsi="Constantia"/>
          <w:noProof/>
        </w:rPr>
      </w:pPr>
      <w:r>
        <w:rPr>
          <w:noProof/>
        </w:rPr>
        <mc:AlternateContent>
          <mc:Choice Requires="wps">
            <w:drawing>
              <wp:anchor distT="0" distB="0" distL="114300" distR="114300" simplePos="0" relativeHeight="251844608" behindDoc="0" locked="0" layoutInCell="1" allowOverlap="1" wp14:anchorId="205D423C" wp14:editId="138B3DD8">
                <wp:simplePos x="0" y="0"/>
                <wp:positionH relativeFrom="column">
                  <wp:posOffset>725170</wp:posOffset>
                </wp:positionH>
                <wp:positionV relativeFrom="paragraph">
                  <wp:posOffset>462734</wp:posOffset>
                </wp:positionV>
                <wp:extent cx="860931" cy="817456"/>
                <wp:effectExtent l="0" t="0" r="0" b="1905"/>
                <wp:wrapNone/>
                <wp:docPr id="667" name="TextBox 2"/>
                <wp:cNvGraphicFramePr/>
                <a:graphic xmlns:a="http://schemas.openxmlformats.org/drawingml/2006/main">
                  <a:graphicData uri="http://schemas.microsoft.com/office/word/2010/wordprocessingShape">
                    <wps:wsp>
                      <wps:cNvSpPr txBox="1"/>
                      <wps:spPr>
                        <a:xfrm>
                          <a:off x="0" y="0"/>
                          <a:ext cx="860931" cy="817456"/>
                        </a:xfrm>
                        <a:prstGeom prst="rect">
                          <a:avLst/>
                        </a:prstGeom>
                        <a:solidFill>
                          <a:sysClr val="window" lastClr="FFFFFF"/>
                        </a:solidFill>
                        <a:ln w="9525" cmpd="sng">
                          <a:noFill/>
                        </a:ln>
                        <a:effectLst>
                          <a:softEdge rad="76200"/>
                        </a:effectLst>
                      </wps:spPr>
                      <wps:txbx>
                        <w:txbxContent>
                          <w:p w14:paraId="254655E2" w14:textId="77777777" w:rsidR="002F784C" w:rsidRPr="00406E38" w:rsidRDefault="002F784C" w:rsidP="005C5765">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05D423C" id="_x0000_s1115" type="#_x0000_t202" style="position:absolute;margin-left:57.1pt;margin-top:36.45pt;width:67.8pt;height:64.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" fillcolor="window" stroked="f">
                <v:textbox>
                  <w:txbxContent>
                    <w:p w14:paraId="254655E2" w14:textId="77777777" w:rsidR="002F784C" w:rsidRPr="00406E38" w:rsidRDefault="002F784C" w:rsidP="005C5765">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Pr>
          <w:rFonts w:ascii="Constantia" w:hAnsi="Constantia"/>
          <w:noProof/>
        </w:rPr>
        <w:drawing>
          <wp:inline distT="0" distB="0" distL="0" distR="0" wp14:anchorId="203E8F21" wp14:editId="5FD04DAD">
            <wp:extent cx="3096895" cy="1884045"/>
            <wp:effectExtent l="0" t="0" r="8255" b="190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96895" cy="1884045"/>
                    </a:xfrm>
                    <a:prstGeom prst="rect">
                      <a:avLst/>
                    </a:prstGeom>
                    <a:noFill/>
                  </pic:spPr>
                </pic:pic>
              </a:graphicData>
            </a:graphic>
          </wp:inline>
        </w:drawing>
      </w:r>
    </w:p>
    <w:p w14:paraId="185F14B7" w14:textId="55BECCF9" w:rsidR="005C5765" w:rsidRDefault="005C5765" w:rsidP="005C5765">
      <w:pPr>
        <w:rPr>
          <w:rFonts w:ascii="Constantia" w:hAnsi="Constantia"/>
          <w:noProof/>
        </w:rPr>
      </w:pPr>
    </w:p>
    <w:p w14:paraId="2EA115FA" w14:textId="5B48CFE2" w:rsidR="005C5765" w:rsidRDefault="005C5765" w:rsidP="005C5765">
      <w:pPr>
        <w:rPr>
          <w:rFonts w:ascii="Constantia" w:hAnsi="Constantia"/>
          <w:noProof/>
        </w:rPr>
      </w:pPr>
    </w:p>
    <w:p w14:paraId="47083506" w14:textId="38BC622C" w:rsidR="00F741D8" w:rsidRDefault="00F741D8" w:rsidP="005C5765">
      <w:pPr>
        <w:rPr>
          <w:rFonts w:ascii="Constantia" w:hAnsi="Constantia"/>
          <w:noProof/>
        </w:rPr>
      </w:pPr>
      <w:r w:rsidRPr="007A2D87">
        <w:rPr>
          <w:rFonts w:ascii="Constantia" w:hAnsi="Constantia" w:cs="Arial"/>
          <w:noProof/>
          <w:sz w:val="22"/>
          <w:szCs w:val="22"/>
        </w:rPr>
        <mc:AlternateContent>
          <mc:Choice Requires="wps">
            <w:drawing>
              <wp:anchor distT="45720" distB="45720" distL="114300" distR="114300" simplePos="0" relativeHeight="251841536" behindDoc="0" locked="0" layoutInCell="1" allowOverlap="1" wp14:anchorId="0530A7D9" wp14:editId="5540C741">
                <wp:simplePos x="0" y="0"/>
                <wp:positionH relativeFrom="margin">
                  <wp:posOffset>3232150</wp:posOffset>
                </wp:positionH>
                <wp:positionV relativeFrom="paragraph">
                  <wp:posOffset>21046</wp:posOffset>
                </wp:positionV>
                <wp:extent cx="2790825" cy="2089785"/>
                <wp:effectExtent l="0" t="0" r="28575" b="24765"/>
                <wp:wrapSquare wrapText="bothSides"/>
                <wp:docPr id="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89785"/>
                        </a:xfrm>
                        <a:prstGeom prst="rect">
                          <a:avLst/>
                        </a:prstGeom>
                        <a:solidFill>
                          <a:sysClr val="window" lastClr="FFFFFF">
                            <a:lumMod val="85000"/>
                          </a:sysClr>
                        </a:solidFill>
                        <a:ln w="9525">
                          <a:solidFill>
                            <a:srgbClr val="000000"/>
                          </a:solidFill>
                          <a:miter lim="800000"/>
                          <a:headEnd/>
                          <a:tailEnd/>
                        </a:ln>
                      </wps:spPr>
                      <wps:txbx>
                        <w:txbxContent>
                          <w:p w14:paraId="2BE3DC90" w14:textId="60DF0CCF" w:rsidR="002F784C" w:rsidRDefault="002F784C" w:rsidP="005C5765">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71</w:t>
                            </w:r>
                            <w:r w:rsidRPr="00394E74">
                              <w:rPr>
                                <w:rFonts w:ascii="Constantia" w:hAnsi="Constantia"/>
                                <w:sz w:val="20"/>
                                <w:szCs w:val="20"/>
                              </w:rPr>
                              <w:t xml:space="preserve">% </w:t>
                            </w:r>
                          </w:p>
                          <w:p w14:paraId="67FB5ABB" w14:textId="77777777" w:rsidR="00F931C4" w:rsidRPr="00394E74" w:rsidRDefault="00F931C4" w:rsidP="00F931C4">
                            <w:pPr>
                              <w:pStyle w:val="ListParagraph"/>
                              <w:ind w:left="360"/>
                              <w:jc w:val="both"/>
                              <w:rPr>
                                <w:rFonts w:ascii="Constantia" w:hAnsi="Constantia"/>
                                <w:sz w:val="20"/>
                                <w:szCs w:val="20"/>
                              </w:rPr>
                            </w:pPr>
                          </w:p>
                          <w:p w14:paraId="5F913F2D" w14:textId="52804818" w:rsidR="002F784C" w:rsidRDefault="002F784C" w:rsidP="005C5765">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travel and mobility</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40</w:t>
                            </w:r>
                            <w:r w:rsidRPr="00551608">
                              <w:rPr>
                                <w:rFonts w:ascii="Constantia" w:hAnsi="Constantia" w:cstheme="minorHAnsi"/>
                                <w:sz w:val="20"/>
                                <w:szCs w:val="20"/>
                              </w:rPr>
                              <w:t>%</w:t>
                            </w:r>
                          </w:p>
                          <w:p w14:paraId="1E5A9B62" w14:textId="77777777" w:rsidR="00F931C4" w:rsidRPr="00F931C4" w:rsidRDefault="00F931C4" w:rsidP="00F931C4">
                            <w:pPr>
                              <w:jc w:val="both"/>
                              <w:rPr>
                                <w:rFonts w:ascii="Constantia" w:hAnsi="Constantia" w:cstheme="minorHAnsi"/>
                              </w:rPr>
                            </w:pPr>
                          </w:p>
                          <w:p w14:paraId="62318A65" w14:textId="64B684B9" w:rsidR="002F784C" w:rsidRPr="005D7581" w:rsidRDefault="002F784C" w:rsidP="005C5765">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59</w:t>
                            </w:r>
                            <w:r w:rsidRPr="00394E74">
                              <w:rPr>
                                <w:rFonts w:ascii="Constantia" w:hAnsi="Constantia"/>
                                <w:sz w:val="20"/>
                                <w:szCs w:val="20"/>
                              </w:rPr>
                              <w:t>) in the CSBI than those wh</w:t>
                            </w:r>
                            <w:r>
                              <w:rPr>
                                <w:rFonts w:ascii="Constantia" w:hAnsi="Constantia"/>
                                <w:sz w:val="20"/>
                                <w:szCs w:val="20"/>
                              </w:rPr>
                              <w:t xml:space="preserve">it a lower perception of </w:t>
                            </w:r>
                            <w:r w:rsidRPr="005D7581">
                              <w:rPr>
                                <w:rFonts w:ascii="Constantia" w:hAnsi="Constantia"/>
                                <w:sz w:val="20"/>
                                <w:szCs w:val="20"/>
                              </w:rPr>
                              <w:t>sustainability in the own behavior (</w:t>
                            </w:r>
                            <w:r>
                              <w:rPr>
                                <w:rFonts w:ascii="Constantia" w:hAnsi="Constantia"/>
                                <w:sz w:val="20"/>
                                <w:szCs w:val="20"/>
                              </w:rPr>
                              <w:t>34</w:t>
                            </w:r>
                            <w:r w:rsidRPr="005D7581">
                              <w:rPr>
                                <w:rFonts w:ascii="Constantia" w:hAnsi="Constantia"/>
                                <w:sz w:val="20"/>
                                <w:szCs w:val="20"/>
                              </w:rPr>
                              <w:t xml:space="preserve">) </w:t>
                            </w:r>
                          </w:p>
                          <w:p w14:paraId="219737DC" w14:textId="77777777" w:rsidR="002F784C" w:rsidRDefault="002F784C" w:rsidP="005C5765">
                            <w:pPr>
                              <w:rPr>
                                <w:rFonts w:ascii="Constantia" w:hAnsi="Constantia"/>
                              </w:rPr>
                            </w:pPr>
                          </w:p>
                          <w:p w14:paraId="4146AD5E" w14:textId="77777777" w:rsidR="002F784C" w:rsidRPr="00F0693C" w:rsidRDefault="002F784C" w:rsidP="005C5765">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0A7D9" id="_x0000_s1116" type="#_x0000_t202" style="position:absolute;margin-left:254.5pt;margin-top:1.65pt;width:219.75pt;height:164.5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" fillcolor="#d9d9d9">
                <v:textbox>
                  <w:txbxContent>
                    <w:p w14:paraId="2BE3DC90" w14:textId="60DF0CCF" w:rsidR="002F784C" w:rsidRDefault="002F784C" w:rsidP="005C5765">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71</w:t>
                      </w:r>
                      <w:r w:rsidRPr="00394E74">
                        <w:rPr>
                          <w:rFonts w:ascii="Constantia" w:hAnsi="Constantia"/>
                          <w:sz w:val="20"/>
                          <w:szCs w:val="20"/>
                        </w:rPr>
                        <w:t xml:space="preserve">% </w:t>
                      </w:r>
                    </w:p>
                    <w:p w14:paraId="67FB5ABB" w14:textId="77777777" w:rsidR="00F931C4" w:rsidRPr="00394E74" w:rsidRDefault="00F931C4" w:rsidP="00F931C4">
                      <w:pPr>
                        <w:pStyle w:val="ListParagraph"/>
                        <w:ind w:left="360"/>
                        <w:jc w:val="both"/>
                        <w:rPr>
                          <w:rFonts w:ascii="Constantia" w:hAnsi="Constantia"/>
                          <w:sz w:val="20"/>
                          <w:szCs w:val="20"/>
                        </w:rPr>
                      </w:pPr>
                    </w:p>
                    <w:p w14:paraId="5F913F2D" w14:textId="52804818" w:rsidR="002F784C" w:rsidRDefault="002F784C" w:rsidP="005C5765">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travel and mobility</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40</w:t>
                      </w:r>
                      <w:r w:rsidRPr="00551608">
                        <w:rPr>
                          <w:rFonts w:ascii="Constantia" w:hAnsi="Constantia" w:cstheme="minorHAnsi"/>
                          <w:sz w:val="20"/>
                          <w:szCs w:val="20"/>
                        </w:rPr>
                        <w:t>%</w:t>
                      </w:r>
                    </w:p>
                    <w:p w14:paraId="1E5A9B62" w14:textId="77777777" w:rsidR="00F931C4" w:rsidRPr="00F931C4" w:rsidRDefault="00F931C4" w:rsidP="00F931C4">
                      <w:pPr>
                        <w:jc w:val="both"/>
                        <w:rPr>
                          <w:rFonts w:ascii="Constantia" w:hAnsi="Constantia" w:cstheme="minorHAnsi"/>
                        </w:rPr>
                      </w:pPr>
                    </w:p>
                    <w:p w14:paraId="62318A65" w14:textId="64B684B9" w:rsidR="002F784C" w:rsidRPr="005D7581" w:rsidRDefault="002F784C" w:rsidP="005C5765">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59</w:t>
                      </w:r>
                      <w:r w:rsidRPr="00394E74">
                        <w:rPr>
                          <w:rFonts w:ascii="Constantia" w:hAnsi="Constantia"/>
                          <w:sz w:val="20"/>
                          <w:szCs w:val="20"/>
                        </w:rPr>
                        <w:t xml:space="preserve">) in the CSBI than </w:t>
                      </w:r>
                      <w:proofErr w:type="gramStart"/>
                      <w:r w:rsidRPr="00394E74">
                        <w:rPr>
                          <w:rFonts w:ascii="Constantia" w:hAnsi="Constantia"/>
                          <w:sz w:val="20"/>
                          <w:szCs w:val="20"/>
                        </w:rPr>
                        <w:t>those wh</w:t>
                      </w:r>
                      <w:r>
                        <w:rPr>
                          <w:rFonts w:ascii="Constantia" w:hAnsi="Constantia"/>
                          <w:sz w:val="20"/>
                          <w:szCs w:val="20"/>
                        </w:rPr>
                        <w:t>it</w:t>
                      </w:r>
                      <w:proofErr w:type="gramEnd"/>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34</w:t>
                      </w:r>
                      <w:r w:rsidRPr="005D7581">
                        <w:rPr>
                          <w:rFonts w:ascii="Constantia" w:hAnsi="Constantia"/>
                          <w:sz w:val="20"/>
                          <w:szCs w:val="20"/>
                        </w:rPr>
                        <w:t xml:space="preserve">) </w:t>
                      </w:r>
                    </w:p>
                    <w:p w14:paraId="219737DC" w14:textId="77777777" w:rsidR="002F784C" w:rsidRDefault="002F784C" w:rsidP="005C5765">
                      <w:pPr>
                        <w:rPr>
                          <w:rFonts w:ascii="Constantia" w:hAnsi="Constantia"/>
                        </w:rPr>
                      </w:pPr>
                    </w:p>
                    <w:p w14:paraId="4146AD5E" w14:textId="77777777" w:rsidR="002F784C" w:rsidRPr="00F0693C" w:rsidRDefault="002F784C" w:rsidP="005C5765">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846656" behindDoc="0" locked="0" layoutInCell="1" allowOverlap="1" wp14:anchorId="314E8F92" wp14:editId="3128E78C">
                <wp:simplePos x="0" y="0"/>
                <wp:positionH relativeFrom="column">
                  <wp:posOffset>727166</wp:posOffset>
                </wp:positionH>
                <wp:positionV relativeFrom="paragraph">
                  <wp:posOffset>605064</wp:posOffset>
                </wp:positionV>
                <wp:extent cx="860931" cy="855133"/>
                <wp:effectExtent l="0" t="0" r="0" b="2540"/>
                <wp:wrapNone/>
                <wp:docPr id="669" name="TextBox 2"/>
                <wp:cNvGraphicFramePr/>
                <a:graphic xmlns:a="http://schemas.openxmlformats.org/drawingml/2006/main">
                  <a:graphicData uri="http://schemas.microsoft.com/office/word/2010/wordprocessingShape">
                    <wps:wsp>
                      <wps:cNvSpPr txBox="1"/>
                      <wps:spPr>
                        <a:xfrm>
                          <a:off x="0" y="0"/>
                          <a:ext cx="860931" cy="855133"/>
                        </a:xfrm>
                        <a:prstGeom prst="rect">
                          <a:avLst/>
                        </a:prstGeom>
                        <a:solidFill>
                          <a:sysClr val="window" lastClr="FFFFFF"/>
                        </a:solidFill>
                        <a:ln w="9525" cmpd="sng">
                          <a:noFill/>
                        </a:ln>
                        <a:effectLst>
                          <a:softEdge rad="76200"/>
                        </a:effectLst>
                      </wps:spPr>
                      <wps:txbx>
                        <w:txbxContent>
                          <w:p w14:paraId="1277150C" w14:textId="77777777" w:rsidR="002F784C" w:rsidRPr="00B07AA0" w:rsidRDefault="002F784C" w:rsidP="005C5765">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14E8F92" id="_x0000_s1117" type="#_x0000_t202" style="position:absolute;margin-left:57.25pt;margin-top:47.65pt;width:67.8pt;height:67.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" fillcolor="window" stroked="f">
                <v:textbox>
                  <w:txbxContent>
                    <w:p w14:paraId="1277150C" w14:textId="77777777" w:rsidR="002F784C" w:rsidRPr="00B07AA0" w:rsidRDefault="002F784C" w:rsidP="005C5765">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Pr>
          <w:rFonts w:ascii="Constantia" w:hAnsi="Constantia"/>
          <w:noProof/>
        </w:rPr>
        <w:drawing>
          <wp:inline distT="0" distB="0" distL="0" distR="0" wp14:anchorId="4A9D4D24" wp14:editId="0947C506">
            <wp:extent cx="3096895" cy="2109470"/>
            <wp:effectExtent l="0" t="0" r="8255" b="508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96895" cy="2109470"/>
                    </a:xfrm>
                    <a:prstGeom prst="rect">
                      <a:avLst/>
                    </a:prstGeom>
                    <a:noFill/>
                  </pic:spPr>
                </pic:pic>
              </a:graphicData>
            </a:graphic>
          </wp:inline>
        </w:drawing>
      </w:r>
    </w:p>
    <w:p w14:paraId="74D4EF09" w14:textId="5363DA59" w:rsidR="005C5765" w:rsidRDefault="005C5765" w:rsidP="005C5765">
      <w:pPr>
        <w:rPr>
          <w:rFonts w:ascii="Constantia" w:hAnsi="Constantia"/>
          <w:noProof/>
        </w:rPr>
      </w:pPr>
    </w:p>
    <w:p w14:paraId="4DE69577" w14:textId="2D92DA9D" w:rsidR="005C5765" w:rsidRDefault="005C5765" w:rsidP="005C5765">
      <w:pPr>
        <w:rPr>
          <w:rFonts w:ascii="Constantia" w:hAnsi="Constantia"/>
          <w:noProof/>
        </w:rPr>
      </w:pPr>
    </w:p>
    <w:p w14:paraId="04A5A21A" w14:textId="249627DC" w:rsidR="00F741D8" w:rsidRDefault="00F741D8" w:rsidP="005C5765">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842560" behindDoc="0" locked="0" layoutInCell="1" allowOverlap="1" wp14:anchorId="32C3303C" wp14:editId="215E1E85">
                <wp:simplePos x="0" y="0"/>
                <wp:positionH relativeFrom="margin">
                  <wp:posOffset>3245394</wp:posOffset>
                </wp:positionH>
                <wp:positionV relativeFrom="paragraph">
                  <wp:posOffset>9979</wp:posOffset>
                </wp:positionV>
                <wp:extent cx="2790825" cy="1913255"/>
                <wp:effectExtent l="0" t="0" r="28575" b="10795"/>
                <wp:wrapSquare wrapText="bothSides"/>
                <wp:docPr id="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913255"/>
                        </a:xfrm>
                        <a:prstGeom prst="rect">
                          <a:avLst/>
                        </a:prstGeom>
                        <a:solidFill>
                          <a:sysClr val="window" lastClr="FFFFFF">
                            <a:lumMod val="75000"/>
                          </a:sysClr>
                        </a:solidFill>
                        <a:ln w="9525">
                          <a:solidFill>
                            <a:srgbClr val="000000"/>
                          </a:solidFill>
                          <a:miter lim="800000"/>
                          <a:headEnd/>
                          <a:tailEnd/>
                        </a:ln>
                      </wps:spPr>
                      <wps:txbx>
                        <w:txbxContent>
                          <w:p w14:paraId="72D4F8CA" w14:textId="148C49A0" w:rsidR="002F784C" w:rsidRDefault="002F784C" w:rsidP="005C5765">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79</w:t>
                            </w:r>
                            <w:r w:rsidRPr="00C6314F">
                              <w:rPr>
                                <w:rFonts w:ascii="Constantia" w:hAnsi="Constantia"/>
                                <w:sz w:val="20"/>
                                <w:szCs w:val="20"/>
                              </w:rPr>
                              <w:t xml:space="preserve">% </w:t>
                            </w:r>
                          </w:p>
                          <w:p w14:paraId="64F14E53" w14:textId="77777777" w:rsidR="00F931C4" w:rsidRPr="00C6314F" w:rsidRDefault="00F931C4" w:rsidP="00F931C4">
                            <w:pPr>
                              <w:pStyle w:val="ListParagraph"/>
                              <w:ind w:left="360"/>
                              <w:jc w:val="both"/>
                              <w:rPr>
                                <w:rFonts w:ascii="Constantia" w:hAnsi="Constantia"/>
                                <w:sz w:val="20"/>
                                <w:szCs w:val="20"/>
                              </w:rPr>
                            </w:pPr>
                          </w:p>
                          <w:p w14:paraId="6F594E72" w14:textId="30D55245" w:rsidR="002F784C" w:rsidRDefault="002F784C" w:rsidP="005C5765">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50</w:t>
                            </w:r>
                            <w:r w:rsidRPr="008220E9">
                              <w:rPr>
                                <w:rFonts w:ascii="Constantia" w:hAnsi="Constantia" w:cstheme="minorHAnsi"/>
                                <w:sz w:val="20"/>
                                <w:szCs w:val="20"/>
                              </w:rPr>
                              <w:t>%</w:t>
                            </w:r>
                          </w:p>
                          <w:p w14:paraId="02C1FC2F" w14:textId="77777777" w:rsidR="00F931C4" w:rsidRPr="00F931C4" w:rsidRDefault="00F931C4" w:rsidP="00F931C4">
                            <w:pPr>
                              <w:jc w:val="both"/>
                              <w:rPr>
                                <w:rFonts w:ascii="Constantia" w:hAnsi="Constantia" w:cstheme="minorHAnsi"/>
                              </w:rPr>
                            </w:pPr>
                          </w:p>
                          <w:p w14:paraId="50236F5D" w14:textId="313A701B" w:rsidR="002F784C" w:rsidRPr="00C6314F" w:rsidRDefault="002F784C" w:rsidP="005C5765">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57</w:t>
                            </w:r>
                            <w:r w:rsidRPr="00C6314F">
                              <w:rPr>
                                <w:rFonts w:ascii="Constantia" w:hAnsi="Constantia"/>
                                <w:sz w:val="20"/>
                                <w:szCs w:val="20"/>
                              </w:rPr>
                              <w:t>) in the CSBI than those who attribute a (very) low importance (</w:t>
                            </w:r>
                            <w:r>
                              <w:rPr>
                                <w:rFonts w:ascii="Constantia" w:hAnsi="Constantia"/>
                                <w:sz w:val="20"/>
                                <w:szCs w:val="20"/>
                              </w:rPr>
                              <w:t>34</w:t>
                            </w:r>
                            <w:r w:rsidRPr="00C6314F">
                              <w:rPr>
                                <w:rFonts w:ascii="Constantia" w:hAnsi="Constantia"/>
                                <w:sz w:val="20"/>
                                <w:szCs w:val="20"/>
                              </w:rPr>
                              <w:t xml:space="preserve">) </w:t>
                            </w:r>
                          </w:p>
                          <w:p w14:paraId="7A7417AD" w14:textId="77777777" w:rsidR="002F784C" w:rsidRDefault="002F784C" w:rsidP="005C5765">
                            <w:pPr>
                              <w:rPr>
                                <w:rFonts w:ascii="Constantia" w:hAnsi="Constantia"/>
                              </w:rPr>
                            </w:pPr>
                          </w:p>
                          <w:p w14:paraId="52BD4055" w14:textId="77777777" w:rsidR="002F784C" w:rsidRPr="00F0693C" w:rsidRDefault="002F784C" w:rsidP="005C5765">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3303C" id="_x0000_s1118" type="#_x0000_t202" style="position:absolute;margin-left:255.55pt;margin-top:.8pt;width:219.75pt;height:150.65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" fillcolor="#bfbfbf">
                <v:textbox>
                  <w:txbxContent>
                    <w:p w14:paraId="72D4F8CA" w14:textId="148C49A0" w:rsidR="002F784C" w:rsidRDefault="002F784C" w:rsidP="005C5765">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79</w:t>
                      </w:r>
                      <w:r w:rsidRPr="00C6314F">
                        <w:rPr>
                          <w:rFonts w:ascii="Constantia" w:hAnsi="Constantia"/>
                          <w:sz w:val="20"/>
                          <w:szCs w:val="20"/>
                        </w:rPr>
                        <w:t xml:space="preserve">% </w:t>
                      </w:r>
                    </w:p>
                    <w:p w14:paraId="64F14E53" w14:textId="77777777" w:rsidR="00F931C4" w:rsidRPr="00C6314F" w:rsidRDefault="00F931C4" w:rsidP="00F931C4">
                      <w:pPr>
                        <w:pStyle w:val="ListParagraph"/>
                        <w:ind w:left="360"/>
                        <w:jc w:val="both"/>
                        <w:rPr>
                          <w:rFonts w:ascii="Constantia" w:hAnsi="Constantia"/>
                          <w:sz w:val="20"/>
                          <w:szCs w:val="20"/>
                        </w:rPr>
                      </w:pPr>
                    </w:p>
                    <w:p w14:paraId="6F594E72" w14:textId="30D55245" w:rsidR="002F784C" w:rsidRDefault="002F784C" w:rsidP="005C5765">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50</w:t>
                      </w:r>
                      <w:r w:rsidRPr="008220E9">
                        <w:rPr>
                          <w:rFonts w:ascii="Constantia" w:hAnsi="Constantia" w:cstheme="minorHAnsi"/>
                          <w:sz w:val="20"/>
                          <w:szCs w:val="20"/>
                        </w:rPr>
                        <w:t>%</w:t>
                      </w:r>
                    </w:p>
                    <w:p w14:paraId="02C1FC2F" w14:textId="77777777" w:rsidR="00F931C4" w:rsidRPr="00F931C4" w:rsidRDefault="00F931C4" w:rsidP="00F931C4">
                      <w:pPr>
                        <w:jc w:val="both"/>
                        <w:rPr>
                          <w:rFonts w:ascii="Constantia" w:hAnsi="Constantia" w:cstheme="minorHAnsi"/>
                        </w:rPr>
                      </w:pPr>
                    </w:p>
                    <w:p w14:paraId="50236F5D" w14:textId="313A701B" w:rsidR="002F784C" w:rsidRPr="00C6314F" w:rsidRDefault="002F784C" w:rsidP="005C5765">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57</w:t>
                      </w:r>
                      <w:r w:rsidRPr="00C6314F">
                        <w:rPr>
                          <w:rFonts w:ascii="Constantia" w:hAnsi="Constantia"/>
                          <w:sz w:val="20"/>
                          <w:szCs w:val="20"/>
                        </w:rPr>
                        <w:t>) in the CSBI than those who attribute a (very) low importance (</w:t>
                      </w:r>
                      <w:r>
                        <w:rPr>
                          <w:rFonts w:ascii="Constantia" w:hAnsi="Constantia"/>
                          <w:sz w:val="20"/>
                          <w:szCs w:val="20"/>
                        </w:rPr>
                        <w:t>34</w:t>
                      </w:r>
                      <w:r w:rsidRPr="00C6314F">
                        <w:rPr>
                          <w:rFonts w:ascii="Constantia" w:hAnsi="Constantia"/>
                          <w:sz w:val="20"/>
                          <w:szCs w:val="20"/>
                        </w:rPr>
                        <w:t xml:space="preserve">) </w:t>
                      </w:r>
                    </w:p>
                    <w:p w14:paraId="7A7417AD" w14:textId="77777777" w:rsidR="002F784C" w:rsidRDefault="002F784C" w:rsidP="005C5765">
                      <w:pPr>
                        <w:rPr>
                          <w:rFonts w:ascii="Constantia" w:hAnsi="Constantia"/>
                        </w:rPr>
                      </w:pPr>
                    </w:p>
                    <w:p w14:paraId="52BD4055" w14:textId="77777777" w:rsidR="002F784C" w:rsidRPr="00F0693C" w:rsidRDefault="002F784C" w:rsidP="005C5765">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847680" behindDoc="0" locked="0" layoutInCell="1" allowOverlap="1" wp14:anchorId="76728117" wp14:editId="32C595A8">
                <wp:simplePos x="0" y="0"/>
                <wp:positionH relativeFrom="column">
                  <wp:posOffset>725261</wp:posOffset>
                </wp:positionH>
                <wp:positionV relativeFrom="paragraph">
                  <wp:posOffset>482419</wp:posOffset>
                </wp:positionV>
                <wp:extent cx="860931" cy="783771"/>
                <wp:effectExtent l="0" t="0" r="0" b="0"/>
                <wp:wrapNone/>
                <wp:docPr id="672"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2F021D58" w14:textId="77777777" w:rsidR="002F784C" w:rsidRPr="00B07AA0" w:rsidRDefault="002F784C" w:rsidP="005C5765">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6728117" id="_x0000_s1119" type="#_x0000_t202" style="position:absolute;margin-left:57.1pt;margin-top:38pt;width:67.8pt;height:6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" fillcolor="window" stroked="f">
                <v:textbox>
                  <w:txbxContent>
                    <w:p w14:paraId="2F021D58" w14:textId="77777777" w:rsidR="002F784C" w:rsidRPr="00B07AA0" w:rsidRDefault="002F784C" w:rsidP="005C5765">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313752E2" wp14:editId="610B107E">
            <wp:extent cx="3096895" cy="1945005"/>
            <wp:effectExtent l="0" t="0" r="825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p w14:paraId="2200E4AD" w14:textId="548C473F" w:rsidR="005C5765" w:rsidRDefault="005C5765" w:rsidP="005C5765">
      <w:pPr>
        <w:rPr>
          <w:rFonts w:ascii="Constantia" w:hAnsi="Constantia"/>
          <w:noProof/>
        </w:rPr>
      </w:pPr>
    </w:p>
    <w:p w14:paraId="175190A6" w14:textId="77777777" w:rsidR="005C5765" w:rsidRDefault="005C5765" w:rsidP="005C5765">
      <w:pPr>
        <w:rPr>
          <w:noProof/>
        </w:rPr>
      </w:pPr>
    </w:p>
    <w:p w14:paraId="2F26F4F1" w14:textId="77777777" w:rsidR="005C5765" w:rsidRDefault="005C5765" w:rsidP="005C5765">
      <w:pPr>
        <w:rPr>
          <w:noProof/>
        </w:rPr>
      </w:pPr>
    </w:p>
    <w:p w14:paraId="048F83B7" w14:textId="2C9AECCA" w:rsidR="005C5765" w:rsidRDefault="005C5765" w:rsidP="005C5765">
      <w:pPr>
        <w:rPr>
          <w:noProof/>
        </w:rPr>
      </w:pPr>
    </w:p>
    <w:p w14:paraId="10BCC5DF" w14:textId="333CDAEF" w:rsidR="005C5765" w:rsidRDefault="005C5765" w:rsidP="005C5765">
      <w:pPr>
        <w:rPr>
          <w:noProof/>
        </w:rPr>
      </w:pPr>
    </w:p>
    <w:p w14:paraId="34FFACF1" w14:textId="22987BE8" w:rsidR="005C5765" w:rsidRDefault="005C5765" w:rsidP="005C5765"/>
    <w:p w14:paraId="4F9A647A" w14:textId="77777777" w:rsidR="005C5765" w:rsidRDefault="005C5765" w:rsidP="005C5765"/>
    <w:p w14:paraId="710D8EBC" w14:textId="77777777" w:rsidR="005C5765" w:rsidRDefault="005C5765" w:rsidP="005C5765"/>
    <w:p w14:paraId="3029AA26" w14:textId="210F607A" w:rsidR="005C5765" w:rsidRDefault="005C5765" w:rsidP="005C5765"/>
    <w:p w14:paraId="4971445A" w14:textId="77777777" w:rsidR="005C5765" w:rsidRDefault="005C5765" w:rsidP="005C5765"/>
    <w:p w14:paraId="195814A7" w14:textId="49460D8B" w:rsidR="005C5765" w:rsidRDefault="005C5765" w:rsidP="005C5765"/>
    <w:p w14:paraId="631D09FB" w14:textId="77777777" w:rsidR="005C5765" w:rsidRDefault="005C5765" w:rsidP="005C5765">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 behavior by dimension</w:t>
      </w:r>
    </w:p>
    <w:p w14:paraId="72BB1C74" w14:textId="0BC86EAA" w:rsidR="001B1753" w:rsidRDefault="005C5765" w:rsidP="005C5765">
      <w:r>
        <w:rPr>
          <w:noProof/>
        </w:rPr>
        <w:drawing>
          <wp:inline distT="0" distB="0" distL="0" distR="0" wp14:anchorId="143A2A70" wp14:editId="0084900A">
            <wp:extent cx="1284515" cy="1320441"/>
            <wp:effectExtent l="0" t="0" r="0" b="0"/>
            <wp:docPr id="68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sidR="001B1753">
        <w:rPr>
          <w:noProof/>
        </w:rPr>
        <w:drawing>
          <wp:inline distT="0" distB="0" distL="0" distR="0" wp14:anchorId="5DB28224" wp14:editId="78967013">
            <wp:extent cx="4444365" cy="142684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768F924F" w14:textId="67A0590C" w:rsidR="00485499" w:rsidRDefault="00485499" w:rsidP="005C5765">
      <w:pPr>
        <w:rPr>
          <w:noProof/>
        </w:rPr>
      </w:pPr>
      <w:r>
        <w:rPr>
          <w:noProof/>
        </w:rPr>
        <w:drawing>
          <wp:inline distT="0" distB="0" distL="0" distR="0" wp14:anchorId="22CCF80A" wp14:editId="3E567BB2">
            <wp:extent cx="1283970" cy="1099643"/>
            <wp:effectExtent l="0" t="0" r="0" b="0"/>
            <wp:docPr id="68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sidR="001B1753">
        <w:rPr>
          <w:noProof/>
        </w:rPr>
        <w:drawing>
          <wp:inline distT="0" distB="0" distL="0" distR="0" wp14:anchorId="0D851055" wp14:editId="16D4252C">
            <wp:extent cx="4444365" cy="142684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29E39A70" w14:textId="234A275B" w:rsidR="005C5765" w:rsidRDefault="005C5765" w:rsidP="005C5765">
      <w:pPr>
        <w:rPr>
          <w:noProof/>
        </w:rPr>
      </w:pPr>
    </w:p>
    <w:p w14:paraId="6ED49F5A" w14:textId="65F4EA99" w:rsidR="001B1753" w:rsidRDefault="001B1753" w:rsidP="005C5765">
      <w:pPr>
        <w:rPr>
          <w:noProof/>
        </w:rPr>
      </w:pPr>
      <w:r w:rsidRPr="004608AE">
        <w:rPr>
          <w:rFonts w:asciiTheme="minorHAnsi" w:hAnsiTheme="minorHAnsi" w:cstheme="minorHAnsi"/>
          <w:noProof/>
          <w:sz w:val="16"/>
          <w:szCs w:val="16"/>
        </w:rPr>
        <w:drawing>
          <wp:inline distT="0" distB="0" distL="0" distR="0" wp14:anchorId="7FD8EDAF" wp14:editId="63A2C3BA">
            <wp:extent cx="1349829" cy="1179538"/>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Pr>
          <w:noProof/>
        </w:rPr>
        <w:drawing>
          <wp:inline distT="0" distB="0" distL="0" distR="0" wp14:anchorId="782485CE" wp14:editId="763B9FFE">
            <wp:extent cx="4310380" cy="1420495"/>
            <wp:effectExtent l="0" t="0" r="0" b="825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0F1F54C8" w14:textId="77777777" w:rsidR="001B1753" w:rsidRDefault="001B1753" w:rsidP="005C5765">
      <w:pPr>
        <w:rPr>
          <w:noProof/>
        </w:rPr>
      </w:pPr>
    </w:p>
    <w:p w14:paraId="1BA87A28" w14:textId="6E994ADC" w:rsidR="005C5765" w:rsidRDefault="001B1753" w:rsidP="005C5765">
      <w:pPr>
        <w:rPr>
          <w:rFonts w:asciiTheme="minorHAnsi" w:hAnsiTheme="minorHAnsi" w:cstheme="minorHAnsi"/>
          <w:noProof/>
          <w:sz w:val="16"/>
          <w:szCs w:val="16"/>
        </w:rPr>
      </w:pPr>
      <w:r>
        <w:rPr>
          <w:noProof/>
        </w:rPr>
        <w:drawing>
          <wp:inline distT="0" distB="0" distL="0" distR="0" wp14:anchorId="09D9C719" wp14:editId="6875C2EA">
            <wp:extent cx="1328057" cy="1103630"/>
            <wp:effectExtent l="0" t="0" r="0" b="0"/>
            <wp:docPr id="68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Pr>
          <w:rFonts w:asciiTheme="minorHAnsi" w:hAnsiTheme="minorHAnsi" w:cstheme="minorHAnsi"/>
          <w:noProof/>
          <w:sz w:val="16"/>
          <w:szCs w:val="16"/>
        </w:rPr>
        <w:drawing>
          <wp:inline distT="0" distB="0" distL="0" distR="0" wp14:anchorId="28EF2DBC" wp14:editId="08C37DBA">
            <wp:extent cx="4298315" cy="1420495"/>
            <wp:effectExtent l="0" t="0" r="6985" b="825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2962FE3D" w14:textId="77777777" w:rsidR="005C5765" w:rsidRDefault="005C5765" w:rsidP="005C5765">
      <w:pPr>
        <w:rPr>
          <w:rFonts w:asciiTheme="minorHAnsi" w:hAnsiTheme="minorHAnsi" w:cstheme="minorHAnsi"/>
          <w:noProof/>
          <w:sz w:val="16"/>
          <w:szCs w:val="16"/>
        </w:rPr>
      </w:pPr>
    </w:p>
    <w:p w14:paraId="55C03C5B" w14:textId="6BECF5EF" w:rsidR="005C5765" w:rsidRPr="002D2D2C" w:rsidRDefault="001B1753" w:rsidP="005C5765">
      <w:pPr>
        <w:rPr>
          <w:rFonts w:asciiTheme="minorHAnsi" w:hAnsiTheme="minorHAnsi" w:cstheme="minorHAnsi"/>
          <w:noProof/>
          <w:sz w:val="16"/>
          <w:szCs w:val="16"/>
        </w:rPr>
      </w:pPr>
      <w:r>
        <w:rPr>
          <w:rFonts w:asciiTheme="minorHAnsi" w:hAnsiTheme="minorHAnsi" w:cstheme="minorHAnsi"/>
          <w:noProof/>
          <w:sz w:val="16"/>
          <w:szCs w:val="16"/>
        </w:rPr>
        <w:drawing>
          <wp:inline distT="0" distB="0" distL="0" distR="0" wp14:anchorId="7CA3B2EE" wp14:editId="4EBAFF91">
            <wp:extent cx="1295400" cy="1170033"/>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Pr>
          <w:rFonts w:asciiTheme="minorHAnsi" w:hAnsiTheme="minorHAnsi" w:cstheme="minorHAnsi"/>
          <w:noProof/>
          <w:sz w:val="16"/>
          <w:szCs w:val="16"/>
        </w:rPr>
        <w:drawing>
          <wp:inline distT="0" distB="0" distL="0" distR="0" wp14:anchorId="0958C027" wp14:editId="76EB43F3">
            <wp:extent cx="4298315" cy="1420495"/>
            <wp:effectExtent l="0" t="0" r="6985" b="82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4AD852DD" w14:textId="24189233" w:rsidR="005C5765" w:rsidRDefault="005C5765" w:rsidP="005C5765">
      <w:r>
        <w:rPr>
          <w:rFonts w:asciiTheme="minorHAnsi" w:hAnsiTheme="minorHAnsi" w:cstheme="minorHAnsi"/>
          <w:noProof/>
          <w:sz w:val="16"/>
          <w:szCs w:val="16"/>
        </w:rPr>
        <w:br w:type="textWrapping" w:clear="all"/>
      </w:r>
    </w:p>
    <w:p w14:paraId="23B99806" w14:textId="1F065951" w:rsidR="004F6481" w:rsidRDefault="004F6481" w:rsidP="005C5765"/>
    <w:p w14:paraId="6BED0354" w14:textId="48EB4836" w:rsidR="001B1753" w:rsidRDefault="001B1753" w:rsidP="00FF2252"/>
    <w:p w14:paraId="053E174A" w14:textId="3A1012ED" w:rsidR="00F931C4" w:rsidRDefault="00F931C4" w:rsidP="00FF2252"/>
    <w:p w14:paraId="15B2EBE9" w14:textId="77777777" w:rsidR="00F931C4" w:rsidRDefault="00F931C4" w:rsidP="00FF2252"/>
    <w:p w14:paraId="0A13A927" w14:textId="77073E46" w:rsidR="00FF2252" w:rsidRPr="00366C90" w:rsidRDefault="009E4D00" w:rsidP="00E8636F">
      <w:pPr>
        <w:pStyle w:val="Heading3"/>
        <w:rPr>
          <w:rFonts w:asciiTheme="minorHAnsi" w:hAnsiTheme="minorHAnsi" w:cstheme="minorHAnsi"/>
          <w:noProof/>
          <w:sz w:val="16"/>
          <w:szCs w:val="16"/>
        </w:rPr>
      </w:pPr>
      <w:bookmarkStart w:id="16" w:name="_Toc94198332"/>
      <w:r>
        <w:lastRenderedPageBreak/>
        <w:t>Portugal</w:t>
      </w:r>
      <w:bookmarkEnd w:id="16"/>
      <w:r w:rsidR="00FF2252">
        <w:t xml:space="preserve"> </w:t>
      </w:r>
    </w:p>
    <w:p w14:paraId="2F4D0361" w14:textId="77777777" w:rsidR="00FF2252" w:rsidRDefault="00FF2252" w:rsidP="00FF2252">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38875B48" w14:textId="6028D33E" w:rsidR="00FF2252" w:rsidRDefault="009E4D00" w:rsidP="00FF2252">
      <w:pPr>
        <w:pStyle w:val="NormalWeb"/>
        <w:jc w:val="both"/>
        <w:rPr>
          <w:rFonts w:ascii="Constantia" w:hAnsi="Constantia" w:cstheme="minorBidi"/>
          <w:sz w:val="20"/>
          <w:szCs w:val="20"/>
        </w:rPr>
      </w:pPr>
      <w:r>
        <w:rPr>
          <w:rFonts w:ascii="Constantia" w:hAnsi="Constantia" w:cstheme="minorBidi"/>
          <w:sz w:val="20"/>
          <w:szCs w:val="20"/>
        </w:rPr>
        <w:t>Portugal</w:t>
      </w:r>
      <w:r w:rsidR="00FF2252" w:rsidRPr="00C57D51">
        <w:rPr>
          <w:rFonts w:ascii="Constantia" w:hAnsi="Constantia" w:cstheme="minorBidi"/>
          <w:sz w:val="20"/>
          <w:szCs w:val="20"/>
        </w:rPr>
        <w:t xml:space="preserve"> obtains the following scores in the CSBI </w:t>
      </w:r>
    </w:p>
    <w:p w14:paraId="3BC5B817" w14:textId="434685CF" w:rsidR="00FF2252" w:rsidRPr="00575669" w:rsidRDefault="00575669" w:rsidP="00FF2252">
      <w:pPr>
        <w:pStyle w:val="NormalWeb"/>
        <w:jc w:val="both"/>
        <w:rPr>
          <w:rFonts w:ascii="Constantia" w:eastAsiaTheme="minorHAnsi" w:hAnsi="Constantia" w:cstheme="minorBidi"/>
          <w:b/>
          <w:bCs/>
          <w:sz w:val="20"/>
          <w:szCs w:val="20"/>
        </w:rPr>
      </w:pPr>
      <w:r>
        <w:rPr>
          <w:rFonts w:ascii="Constantia" w:eastAsiaTheme="minorHAnsi" w:hAnsi="Constantia" w:cstheme="minorBidi"/>
          <w:b/>
          <w:bCs/>
          <w:noProof/>
          <w:sz w:val="20"/>
          <w:szCs w:val="20"/>
        </w:rPr>
        <w:drawing>
          <wp:inline distT="0" distB="0" distL="0" distR="0" wp14:anchorId="4E54FF90" wp14:editId="3A9ABF28">
            <wp:extent cx="5706110" cy="1884045"/>
            <wp:effectExtent l="0" t="0" r="8890" b="190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FF2252" w:rsidRPr="00D83430" w14:paraId="5153405E" w14:textId="77777777" w:rsidTr="00B34561">
        <w:tc>
          <w:tcPr>
            <w:tcW w:w="1417" w:type="dxa"/>
            <w:shd w:val="clear" w:color="auto" w:fill="B2A1C7" w:themeFill="accent4" w:themeFillTint="99"/>
          </w:tcPr>
          <w:p w14:paraId="2B342984" w14:textId="77777777" w:rsidR="00FF2252" w:rsidRPr="00D83430" w:rsidRDefault="00FF2252" w:rsidP="00B34561">
            <w:pPr>
              <w:pStyle w:val="NormalWeb"/>
              <w:jc w:val="both"/>
              <w:rPr>
                <w:rFonts w:ascii="Constantia" w:eastAsiaTheme="minorHAnsi" w:hAnsi="Constantia" w:cstheme="minorBidi"/>
                <w:sz w:val="16"/>
                <w:szCs w:val="16"/>
              </w:rPr>
            </w:pPr>
          </w:p>
        </w:tc>
        <w:tc>
          <w:tcPr>
            <w:tcW w:w="1980" w:type="dxa"/>
          </w:tcPr>
          <w:p w14:paraId="0B297AA8" w14:textId="77777777" w:rsidR="00FF2252" w:rsidRPr="00D83430" w:rsidRDefault="00FF2252" w:rsidP="00B3456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FF2252" w:rsidRPr="00D83430" w14:paraId="078EBDA8" w14:textId="77777777" w:rsidTr="00B34561">
        <w:tc>
          <w:tcPr>
            <w:tcW w:w="1417" w:type="dxa"/>
            <w:shd w:val="clear" w:color="auto" w:fill="B6DDE8" w:themeFill="accent5" w:themeFillTint="66"/>
          </w:tcPr>
          <w:p w14:paraId="01D93EFA" w14:textId="77777777" w:rsidR="00FF2252" w:rsidRPr="00D83430" w:rsidRDefault="00FF2252" w:rsidP="00B34561">
            <w:pPr>
              <w:pStyle w:val="NormalWeb"/>
              <w:jc w:val="both"/>
              <w:rPr>
                <w:rFonts w:ascii="Constantia" w:eastAsiaTheme="minorHAnsi" w:hAnsi="Constantia" w:cstheme="minorBidi"/>
                <w:sz w:val="16"/>
                <w:szCs w:val="16"/>
              </w:rPr>
            </w:pPr>
          </w:p>
        </w:tc>
        <w:tc>
          <w:tcPr>
            <w:tcW w:w="1980" w:type="dxa"/>
          </w:tcPr>
          <w:p w14:paraId="0651B4B8" w14:textId="77777777" w:rsidR="00FF2252" w:rsidRPr="00D83430" w:rsidRDefault="00FF2252" w:rsidP="00B3456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FF2252" w:rsidRPr="00D83430" w14:paraId="2E2DA2B7" w14:textId="77777777" w:rsidTr="00B34561">
        <w:tc>
          <w:tcPr>
            <w:tcW w:w="1417" w:type="dxa"/>
            <w:shd w:val="clear" w:color="auto" w:fill="FBD4B4" w:themeFill="accent6" w:themeFillTint="66"/>
          </w:tcPr>
          <w:p w14:paraId="0A0E9318" w14:textId="77777777" w:rsidR="00FF2252" w:rsidRPr="00D83430" w:rsidRDefault="00FF2252" w:rsidP="00B34561">
            <w:pPr>
              <w:pStyle w:val="NormalWeb"/>
              <w:jc w:val="both"/>
              <w:rPr>
                <w:rFonts w:ascii="Constantia" w:eastAsiaTheme="minorHAnsi" w:hAnsi="Constantia" w:cstheme="minorBidi"/>
                <w:sz w:val="16"/>
                <w:szCs w:val="16"/>
              </w:rPr>
            </w:pPr>
          </w:p>
        </w:tc>
        <w:tc>
          <w:tcPr>
            <w:tcW w:w="1980" w:type="dxa"/>
          </w:tcPr>
          <w:p w14:paraId="6C2DA55C" w14:textId="77777777" w:rsidR="00FF2252" w:rsidRPr="00D83430" w:rsidRDefault="00FF2252" w:rsidP="00B3456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27C80B31" w14:textId="77777777" w:rsidR="00FF2252" w:rsidRDefault="00FF2252" w:rsidP="00FF2252">
      <w:pPr>
        <w:jc w:val="both"/>
      </w:pPr>
    </w:p>
    <w:p w14:paraId="64A0321F" w14:textId="7E595858" w:rsidR="008B3028" w:rsidRPr="00240A28" w:rsidRDefault="00DD6B7B" w:rsidP="008B3028">
      <w:pPr>
        <w:jc w:val="both"/>
        <w:rPr>
          <w:rFonts w:ascii="Constantia" w:hAnsi="Constantia" w:cs="Arial"/>
        </w:rPr>
      </w:pPr>
      <w:r>
        <w:rPr>
          <w:rFonts w:ascii="Constantia" w:hAnsi="Constantia"/>
        </w:rPr>
        <w:t>Portugal</w:t>
      </w:r>
      <w:r w:rsidR="00FF2252" w:rsidRPr="005D68EC">
        <w:rPr>
          <w:rFonts w:ascii="Constantia" w:hAnsi="Constantia" w:cstheme="minorBidi"/>
        </w:rPr>
        <w:t xml:space="preserve"> scores </w:t>
      </w:r>
      <w:r w:rsidR="00FF2252">
        <w:rPr>
          <w:rFonts w:ascii="Constantia" w:hAnsi="Constantia" w:cstheme="minorBidi"/>
        </w:rPr>
        <w:t xml:space="preserve">on the average overall and above the average in </w:t>
      </w:r>
      <w:r w:rsidR="00391D89">
        <w:rPr>
          <w:rFonts w:ascii="Constantia" w:hAnsi="Constantia" w:cstheme="minorBidi"/>
        </w:rPr>
        <w:t>travel and mobility</w:t>
      </w:r>
      <w:r w:rsidR="00FF2252">
        <w:rPr>
          <w:rFonts w:ascii="Constantia" w:hAnsi="Constantia" w:cstheme="minorBidi"/>
        </w:rPr>
        <w:t xml:space="preserve"> and </w:t>
      </w:r>
      <w:r w:rsidR="00391D89">
        <w:rPr>
          <w:rFonts w:ascii="Constantia" w:hAnsi="Constantia" w:cstheme="minorBidi"/>
        </w:rPr>
        <w:t>water and energy</w:t>
      </w:r>
      <w:r w:rsidR="00FF2252" w:rsidRPr="005D68EC">
        <w:rPr>
          <w:rFonts w:ascii="Constantia" w:hAnsi="Constantia" w:cstheme="minorBidi"/>
        </w:rPr>
        <w:t>.</w:t>
      </w:r>
      <w:r w:rsidR="00FF2252">
        <w:rPr>
          <w:rFonts w:ascii="Constantia" w:hAnsi="Constantia" w:cstheme="minorBidi"/>
        </w:rPr>
        <w:t xml:space="preserve"> </w:t>
      </w:r>
      <w:r w:rsidR="008B3028">
        <w:rPr>
          <w:rFonts w:ascii="Constantia" w:hAnsi="Constantia" w:cs="Arial"/>
        </w:rPr>
        <w:t xml:space="preserve">The most important variable for explaining the differences is </w:t>
      </w:r>
      <w:r w:rsidR="008B3028">
        <w:rPr>
          <w:rFonts w:ascii="Constantia" w:hAnsi="Constantia" w:cs="Arial"/>
          <w:b/>
          <w:bCs/>
        </w:rPr>
        <w:t>gender.</w:t>
      </w:r>
      <w:r w:rsidR="008B3028">
        <w:rPr>
          <w:rFonts w:ascii="Constantia" w:hAnsi="Constantia" w:cs="Arial"/>
        </w:rPr>
        <w:t xml:space="preserve"> Male respondents with a very comfortable/comfortable financial situation score </w:t>
      </w:r>
      <w:r w:rsidR="008B3028" w:rsidRPr="004608E4">
        <w:rPr>
          <w:rFonts w:ascii="Constantia" w:hAnsi="Constantia" w:cs="Arial"/>
          <w:b/>
          <w:bCs/>
        </w:rPr>
        <w:t>the highest</w:t>
      </w:r>
      <w:r w:rsidR="008B3028">
        <w:rPr>
          <w:rFonts w:ascii="Constantia" w:hAnsi="Constantia" w:cs="Arial"/>
        </w:rPr>
        <w:t xml:space="preserve"> in the CSBI (</w:t>
      </w:r>
      <w:r w:rsidR="008B3028" w:rsidRPr="007D31FF">
        <w:rPr>
          <w:rFonts w:ascii="Constantia" w:hAnsi="Constantia" w:cs="Arial"/>
          <w:b/>
          <w:bCs/>
        </w:rPr>
        <w:t>5</w:t>
      </w:r>
      <w:r w:rsidR="008B3028">
        <w:rPr>
          <w:rFonts w:ascii="Constantia" w:hAnsi="Constantia" w:cs="Arial"/>
          <w:b/>
          <w:bCs/>
        </w:rPr>
        <w:t>5</w:t>
      </w:r>
      <w:r w:rsidR="008B3028">
        <w:rPr>
          <w:rFonts w:ascii="Constantia" w:hAnsi="Constantia" w:cs="Arial"/>
        </w:rPr>
        <w:t xml:space="preserve">). Male respondents with a very difficult/difficult/sufficient to make ends meet financial situation and 38 years old or younger score </w:t>
      </w:r>
      <w:r w:rsidR="008B3028" w:rsidRPr="004608E4">
        <w:rPr>
          <w:rFonts w:ascii="Constantia" w:hAnsi="Constantia" w:cs="Arial"/>
          <w:b/>
          <w:bCs/>
        </w:rPr>
        <w:t>the lowest</w:t>
      </w:r>
      <w:r w:rsidR="008B3028">
        <w:rPr>
          <w:rFonts w:ascii="Constantia" w:hAnsi="Constantia" w:cs="Arial"/>
        </w:rPr>
        <w:t xml:space="preserve"> in the CSBI (</w:t>
      </w:r>
      <w:r w:rsidR="008B3028" w:rsidRPr="00CC189A">
        <w:rPr>
          <w:rFonts w:ascii="Constantia" w:hAnsi="Constantia" w:cs="Arial"/>
          <w:b/>
          <w:bCs/>
        </w:rPr>
        <w:t>44</w:t>
      </w:r>
      <w:r w:rsidR="008B3028">
        <w:rPr>
          <w:rFonts w:ascii="Constantia" w:hAnsi="Constantia" w:cs="Arial"/>
        </w:rPr>
        <w:t>).</w:t>
      </w:r>
    </w:p>
    <w:p w14:paraId="4FDB9405" w14:textId="70AFB982" w:rsidR="00FF2252" w:rsidRDefault="00FF2252" w:rsidP="00391D89">
      <w:pPr>
        <w:rPr>
          <w:rFonts w:ascii="Constantia" w:hAnsi="Constantia" w:cstheme="minorBidi"/>
        </w:rPr>
      </w:pPr>
    </w:p>
    <w:p w14:paraId="35CA7196" w14:textId="1C0AF046" w:rsidR="00FF2252" w:rsidRDefault="00FF2252" w:rsidP="00FF2252">
      <w:pPr>
        <w:rPr>
          <w:rFonts w:ascii="Constantia" w:hAnsi="Constantia" w:cstheme="minorBidi"/>
        </w:rPr>
      </w:pPr>
      <w:r>
        <w:rPr>
          <w:rFonts w:ascii="Constantia" w:hAnsi="Constantia" w:cstheme="minorBidi"/>
        </w:rPr>
        <w:t xml:space="preserve">Below some relevant data on the behavior of </w:t>
      </w:r>
      <w:r w:rsidR="008B3028">
        <w:rPr>
          <w:rFonts w:ascii="Constantia" w:hAnsi="Constantia" w:cstheme="minorBidi"/>
        </w:rPr>
        <w:t>Portuguese</w:t>
      </w:r>
      <w:r>
        <w:rPr>
          <w:rFonts w:ascii="Constantia" w:hAnsi="Constantia" w:cstheme="minorBidi"/>
        </w:rPr>
        <w:t xml:space="preserve"> by dimension:</w:t>
      </w:r>
    </w:p>
    <w:p w14:paraId="3274654E" w14:textId="77777777" w:rsidR="00FF2252" w:rsidRDefault="00FF2252" w:rsidP="00FF2252">
      <w:pPr>
        <w:rPr>
          <w:rFonts w:ascii="Constantia" w:hAnsi="Constantia" w:cstheme="minorBidi"/>
        </w:rPr>
      </w:pPr>
    </w:p>
    <w:p w14:paraId="365F24B3" w14:textId="77777777" w:rsidR="00FF2252" w:rsidRDefault="00FF2252" w:rsidP="00FF2252">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48704" behindDoc="0" locked="0" layoutInCell="1" allowOverlap="1" wp14:anchorId="7C7A2BE3" wp14:editId="5DA4415D">
                <wp:simplePos x="0" y="0"/>
                <wp:positionH relativeFrom="margin">
                  <wp:posOffset>1614170</wp:posOffset>
                </wp:positionH>
                <wp:positionV relativeFrom="paragraph">
                  <wp:posOffset>12065</wp:posOffset>
                </wp:positionV>
                <wp:extent cx="4419600" cy="1252855"/>
                <wp:effectExtent l="0" t="0" r="19050" b="23495"/>
                <wp:wrapSquare wrapText="bothSides"/>
                <wp:docPr id="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4ADBE056" w14:textId="4EDB1852" w:rsidR="002F784C" w:rsidRPr="001647F0" w:rsidRDefault="002F784C" w:rsidP="00FF2252">
                            <w:pPr>
                              <w:pStyle w:val="ListParagraph"/>
                              <w:numPr>
                                <w:ilvl w:val="0"/>
                                <w:numId w:val="20"/>
                              </w:numPr>
                              <w:jc w:val="both"/>
                              <w:rPr>
                                <w:rFonts w:ascii="Constantia" w:hAnsi="Constantia"/>
                                <w:sz w:val="20"/>
                                <w:szCs w:val="20"/>
                              </w:rPr>
                            </w:pPr>
                            <w:r>
                              <w:rPr>
                                <w:rFonts w:ascii="Constantia" w:hAnsi="Constantia"/>
                                <w:sz w:val="20"/>
                                <w:szCs w:val="20"/>
                              </w:rPr>
                              <w:t>Less than 1%</w:t>
                            </w:r>
                            <w:r w:rsidRPr="001647F0">
                              <w:rPr>
                                <w:rFonts w:ascii="Constantia" w:hAnsi="Constantia"/>
                                <w:sz w:val="20"/>
                                <w:szCs w:val="20"/>
                              </w:rPr>
                              <w:t xml:space="preserve"> of respondents describe themselves as vegan and </w:t>
                            </w:r>
                            <w:r>
                              <w:rPr>
                                <w:rFonts w:ascii="Constantia" w:hAnsi="Constantia"/>
                                <w:sz w:val="20"/>
                                <w:szCs w:val="20"/>
                              </w:rPr>
                              <w:t>2</w:t>
                            </w:r>
                            <w:r w:rsidRPr="001647F0">
                              <w:rPr>
                                <w:rFonts w:ascii="Constantia" w:hAnsi="Constantia"/>
                                <w:sz w:val="20"/>
                                <w:szCs w:val="20"/>
                              </w:rPr>
                              <w:t xml:space="preserve">% as vegetarian, whereas </w:t>
                            </w:r>
                            <w:r>
                              <w:rPr>
                                <w:rFonts w:ascii="Constantia" w:hAnsi="Constantia"/>
                                <w:sz w:val="20"/>
                                <w:szCs w:val="20"/>
                              </w:rPr>
                              <w:t>27</w:t>
                            </w:r>
                            <w:r w:rsidRPr="001647F0">
                              <w:rPr>
                                <w:rFonts w:ascii="Constantia" w:hAnsi="Constantia"/>
                                <w:sz w:val="20"/>
                                <w:szCs w:val="20"/>
                              </w:rPr>
                              <w:t xml:space="preserve">% eat animal products without trying to reduce its consumption </w:t>
                            </w:r>
                          </w:p>
                          <w:p w14:paraId="703A2432" w14:textId="77777777" w:rsidR="002F784C" w:rsidRPr="001647F0" w:rsidRDefault="002F784C" w:rsidP="00FF2252">
                            <w:pPr>
                              <w:pStyle w:val="ListParagraph"/>
                              <w:jc w:val="both"/>
                              <w:rPr>
                                <w:rFonts w:ascii="Constantia" w:hAnsi="Constantia"/>
                                <w:sz w:val="20"/>
                                <w:szCs w:val="20"/>
                              </w:rPr>
                            </w:pPr>
                          </w:p>
                          <w:p w14:paraId="018B9405" w14:textId="67E423DD" w:rsidR="002F784C" w:rsidRPr="009B3044" w:rsidRDefault="002F784C" w:rsidP="00FF2252">
                            <w:pPr>
                              <w:pStyle w:val="ListParagraph"/>
                              <w:numPr>
                                <w:ilvl w:val="0"/>
                                <w:numId w:val="20"/>
                              </w:numPr>
                              <w:jc w:val="both"/>
                              <w:rPr>
                                <w:rFonts w:ascii="Constantia" w:hAnsi="Constantia"/>
                                <w:sz w:val="20"/>
                                <w:szCs w:val="20"/>
                              </w:rPr>
                            </w:pPr>
                            <w:r>
                              <w:rPr>
                                <w:rFonts w:ascii="Constantia" w:hAnsi="Constantia"/>
                                <w:sz w:val="20"/>
                                <w:szCs w:val="20"/>
                              </w:rPr>
                              <w:t>25</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9</w:t>
                            </w:r>
                            <w:r w:rsidRPr="001647F0">
                              <w:rPr>
                                <w:rFonts w:ascii="Constantia" w:hAnsi="Constantia"/>
                                <w:sz w:val="20"/>
                                <w:szCs w:val="20"/>
                              </w:rPr>
                              <w:t>% do not follow this behavior “at all” or “only little”</w:t>
                            </w:r>
                          </w:p>
                          <w:p w14:paraId="62BA2F0C" w14:textId="77777777" w:rsidR="002F784C" w:rsidRPr="001647F0" w:rsidRDefault="002F784C" w:rsidP="00FF2252">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A2BE3" id="_x0000_s1120" type="#_x0000_t202" style="position:absolute;margin-left:127.1pt;margin-top:.95pt;width:348pt;height:98.65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" fillcolor="#c6d9f1">
                <v:textbox>
                  <w:txbxContent>
                    <w:p w14:paraId="4ADBE056" w14:textId="4EDB1852" w:rsidR="002F784C" w:rsidRPr="001647F0" w:rsidRDefault="002F784C" w:rsidP="00FF2252">
                      <w:pPr>
                        <w:pStyle w:val="ListParagraph"/>
                        <w:numPr>
                          <w:ilvl w:val="0"/>
                          <w:numId w:val="20"/>
                        </w:numPr>
                        <w:jc w:val="both"/>
                        <w:rPr>
                          <w:rFonts w:ascii="Constantia" w:hAnsi="Constantia"/>
                          <w:sz w:val="20"/>
                          <w:szCs w:val="20"/>
                        </w:rPr>
                      </w:pPr>
                      <w:r>
                        <w:rPr>
                          <w:rFonts w:ascii="Constantia" w:hAnsi="Constantia"/>
                          <w:sz w:val="20"/>
                          <w:szCs w:val="20"/>
                        </w:rPr>
                        <w:t>Less than 1%</w:t>
                      </w:r>
                      <w:r w:rsidRPr="001647F0">
                        <w:rPr>
                          <w:rFonts w:ascii="Constantia" w:hAnsi="Constantia"/>
                          <w:sz w:val="20"/>
                          <w:szCs w:val="20"/>
                        </w:rPr>
                        <w:t xml:space="preserve"> of respondents describe themselves as vegan and </w:t>
                      </w:r>
                      <w:r>
                        <w:rPr>
                          <w:rFonts w:ascii="Constantia" w:hAnsi="Constantia"/>
                          <w:sz w:val="20"/>
                          <w:szCs w:val="20"/>
                        </w:rPr>
                        <w:t>2</w:t>
                      </w:r>
                      <w:r w:rsidRPr="001647F0">
                        <w:rPr>
                          <w:rFonts w:ascii="Constantia" w:hAnsi="Constantia"/>
                          <w:sz w:val="20"/>
                          <w:szCs w:val="20"/>
                        </w:rPr>
                        <w:t xml:space="preserve">% as vegetarian, whereas </w:t>
                      </w:r>
                      <w:r>
                        <w:rPr>
                          <w:rFonts w:ascii="Constantia" w:hAnsi="Constantia"/>
                          <w:sz w:val="20"/>
                          <w:szCs w:val="20"/>
                        </w:rPr>
                        <w:t>27</w:t>
                      </w:r>
                      <w:r w:rsidRPr="001647F0">
                        <w:rPr>
                          <w:rFonts w:ascii="Constantia" w:hAnsi="Constantia"/>
                          <w:sz w:val="20"/>
                          <w:szCs w:val="20"/>
                        </w:rPr>
                        <w:t xml:space="preserve">% eat animal products without trying to reduce its consumption </w:t>
                      </w:r>
                    </w:p>
                    <w:p w14:paraId="703A2432" w14:textId="77777777" w:rsidR="002F784C" w:rsidRPr="001647F0" w:rsidRDefault="002F784C" w:rsidP="00FF2252">
                      <w:pPr>
                        <w:pStyle w:val="ListParagraph"/>
                        <w:jc w:val="both"/>
                        <w:rPr>
                          <w:rFonts w:ascii="Constantia" w:hAnsi="Constantia"/>
                          <w:sz w:val="20"/>
                          <w:szCs w:val="20"/>
                        </w:rPr>
                      </w:pPr>
                    </w:p>
                    <w:p w14:paraId="018B9405" w14:textId="67E423DD" w:rsidR="002F784C" w:rsidRPr="009B3044" w:rsidRDefault="002F784C" w:rsidP="00FF2252">
                      <w:pPr>
                        <w:pStyle w:val="ListParagraph"/>
                        <w:numPr>
                          <w:ilvl w:val="0"/>
                          <w:numId w:val="20"/>
                        </w:numPr>
                        <w:jc w:val="both"/>
                        <w:rPr>
                          <w:rFonts w:ascii="Constantia" w:hAnsi="Constantia"/>
                          <w:sz w:val="20"/>
                          <w:szCs w:val="20"/>
                        </w:rPr>
                      </w:pPr>
                      <w:r>
                        <w:rPr>
                          <w:rFonts w:ascii="Constantia" w:hAnsi="Constantia"/>
                          <w:sz w:val="20"/>
                          <w:szCs w:val="20"/>
                        </w:rPr>
                        <w:t>25</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9</w:t>
                      </w:r>
                      <w:r w:rsidRPr="001647F0">
                        <w:rPr>
                          <w:rFonts w:ascii="Constantia" w:hAnsi="Constantia"/>
                          <w:sz w:val="20"/>
                          <w:szCs w:val="20"/>
                        </w:rPr>
                        <w:t>% do not follow this behavior “at all” or “only little”</w:t>
                      </w:r>
                    </w:p>
                    <w:p w14:paraId="62BA2F0C" w14:textId="77777777" w:rsidR="002F784C" w:rsidRPr="001647F0" w:rsidRDefault="002F784C" w:rsidP="00FF2252">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79D0D99B" wp14:editId="016C72D7">
            <wp:extent cx="1438666" cy="1320800"/>
            <wp:effectExtent l="0" t="0" r="0" b="0"/>
            <wp:docPr id="76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7B0FA5D0" w14:textId="77777777" w:rsidR="00FF2252" w:rsidRDefault="00FF2252" w:rsidP="00FF2252">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49728" behindDoc="0" locked="0" layoutInCell="1" allowOverlap="1" wp14:anchorId="112F47B5" wp14:editId="387E64B8">
                <wp:simplePos x="0" y="0"/>
                <wp:positionH relativeFrom="margin">
                  <wp:posOffset>1614170</wp:posOffset>
                </wp:positionH>
                <wp:positionV relativeFrom="paragraph">
                  <wp:posOffset>54610</wp:posOffset>
                </wp:positionV>
                <wp:extent cx="4436110" cy="1117600"/>
                <wp:effectExtent l="0" t="0" r="21590" b="25400"/>
                <wp:wrapSquare wrapText="bothSides"/>
                <wp:docPr id="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2A8FE141" w14:textId="438D721A" w:rsidR="002F784C" w:rsidRPr="003D010C" w:rsidRDefault="002F784C" w:rsidP="00FF2252">
                            <w:pPr>
                              <w:pStyle w:val="ListParagraph"/>
                              <w:numPr>
                                <w:ilvl w:val="0"/>
                                <w:numId w:val="21"/>
                              </w:numPr>
                              <w:rPr>
                                <w:rFonts w:ascii="Constantia" w:hAnsi="Constantia"/>
                                <w:sz w:val="20"/>
                                <w:szCs w:val="20"/>
                              </w:rPr>
                            </w:pPr>
                            <w:r>
                              <w:rPr>
                                <w:rFonts w:ascii="Constantia" w:hAnsi="Constantia"/>
                                <w:sz w:val="20"/>
                                <w:szCs w:val="20"/>
                              </w:rPr>
                              <w:t>15</w:t>
                            </w:r>
                            <w:r w:rsidRPr="003D010C">
                              <w:rPr>
                                <w:rFonts w:ascii="Constantia" w:hAnsi="Constantia"/>
                                <w:sz w:val="20"/>
                                <w:szCs w:val="20"/>
                              </w:rPr>
                              <w:t>% of respondents follow the behavior “mainly walking, use the bicycle and/or public transport in daily mobility “(almost) completely”</w:t>
                            </w:r>
                          </w:p>
                          <w:p w14:paraId="6CC13DF9" w14:textId="77777777" w:rsidR="002F784C" w:rsidRPr="00CF1DD4" w:rsidRDefault="002F784C" w:rsidP="00FF2252">
                            <w:pPr>
                              <w:pStyle w:val="ListParagraph"/>
                              <w:rPr>
                                <w:rFonts w:ascii="Constantia" w:hAnsi="Constantia"/>
                                <w:sz w:val="20"/>
                                <w:szCs w:val="20"/>
                              </w:rPr>
                            </w:pPr>
                          </w:p>
                          <w:p w14:paraId="4C735E9C" w14:textId="1B742613" w:rsidR="002F784C" w:rsidRPr="00CF1DD4" w:rsidRDefault="002F784C" w:rsidP="00FF2252">
                            <w:pPr>
                              <w:pStyle w:val="ListParagraph"/>
                              <w:numPr>
                                <w:ilvl w:val="0"/>
                                <w:numId w:val="20"/>
                              </w:numPr>
                              <w:rPr>
                                <w:rFonts w:ascii="Constantia" w:hAnsi="Constantia"/>
                                <w:sz w:val="20"/>
                                <w:szCs w:val="20"/>
                              </w:rPr>
                            </w:pPr>
                            <w:r>
                              <w:rPr>
                                <w:rFonts w:ascii="Constantia" w:hAnsi="Constantia"/>
                                <w:sz w:val="20"/>
                                <w:szCs w:val="20"/>
                              </w:rPr>
                              <w:t>33</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F47B5" id="_x0000_s1121" type="#_x0000_t202" style="position:absolute;margin-left:127.1pt;margin-top:4.3pt;width:349.3pt;height:88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" fillcolor="#c4bd97">
                <v:textbox>
                  <w:txbxContent>
                    <w:p w14:paraId="2A8FE141" w14:textId="438D721A" w:rsidR="002F784C" w:rsidRPr="003D010C" w:rsidRDefault="002F784C" w:rsidP="00FF2252">
                      <w:pPr>
                        <w:pStyle w:val="ListParagraph"/>
                        <w:numPr>
                          <w:ilvl w:val="0"/>
                          <w:numId w:val="21"/>
                        </w:numPr>
                        <w:rPr>
                          <w:rFonts w:ascii="Constantia" w:hAnsi="Constantia"/>
                          <w:sz w:val="20"/>
                          <w:szCs w:val="20"/>
                        </w:rPr>
                      </w:pPr>
                      <w:r>
                        <w:rPr>
                          <w:rFonts w:ascii="Constantia" w:hAnsi="Constantia"/>
                          <w:sz w:val="20"/>
                          <w:szCs w:val="20"/>
                        </w:rPr>
                        <w:t>15</w:t>
                      </w:r>
                      <w:r w:rsidRPr="003D010C">
                        <w:rPr>
                          <w:rFonts w:ascii="Constantia" w:hAnsi="Constantia"/>
                          <w:sz w:val="20"/>
                          <w:szCs w:val="20"/>
                        </w:rPr>
                        <w:t>% of respondents follow the behavior “mainly walking, use the bicycle and/or public transport in daily mobility “(almost) completely”</w:t>
                      </w:r>
                    </w:p>
                    <w:p w14:paraId="6CC13DF9" w14:textId="77777777" w:rsidR="002F784C" w:rsidRPr="00CF1DD4" w:rsidRDefault="002F784C" w:rsidP="00FF2252">
                      <w:pPr>
                        <w:pStyle w:val="ListParagraph"/>
                        <w:rPr>
                          <w:rFonts w:ascii="Constantia" w:hAnsi="Constantia"/>
                          <w:sz w:val="20"/>
                          <w:szCs w:val="20"/>
                        </w:rPr>
                      </w:pPr>
                    </w:p>
                    <w:p w14:paraId="4C735E9C" w14:textId="1B742613" w:rsidR="002F784C" w:rsidRPr="00CF1DD4" w:rsidRDefault="002F784C" w:rsidP="00FF2252">
                      <w:pPr>
                        <w:pStyle w:val="ListParagraph"/>
                        <w:numPr>
                          <w:ilvl w:val="0"/>
                          <w:numId w:val="20"/>
                        </w:numPr>
                        <w:rPr>
                          <w:rFonts w:ascii="Constantia" w:hAnsi="Constantia"/>
                          <w:sz w:val="20"/>
                          <w:szCs w:val="20"/>
                        </w:rPr>
                      </w:pPr>
                      <w:r>
                        <w:rPr>
                          <w:rFonts w:ascii="Constantia" w:hAnsi="Constantia"/>
                          <w:sz w:val="20"/>
                          <w:szCs w:val="20"/>
                        </w:rPr>
                        <w:t>33</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22592502" w14:textId="77777777" w:rsidR="00FF2252" w:rsidRDefault="00FF2252" w:rsidP="00FF2252">
      <w:pPr>
        <w:rPr>
          <w:noProof/>
        </w:rPr>
      </w:pPr>
      <w:r w:rsidRPr="005D68EC">
        <w:rPr>
          <w:rFonts w:ascii="Constantia" w:hAnsi="Constantia" w:cstheme="minorBidi"/>
        </w:rPr>
        <w:t xml:space="preserve">   </w:t>
      </w:r>
      <w:r>
        <w:rPr>
          <w:noProof/>
        </w:rPr>
        <w:drawing>
          <wp:inline distT="0" distB="0" distL="0" distR="0" wp14:anchorId="3FBF76BC" wp14:editId="63EAACAD">
            <wp:extent cx="1320800" cy="1100666"/>
            <wp:effectExtent l="0" t="0" r="0" b="0"/>
            <wp:docPr id="76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50ED8EB9" w14:textId="77777777" w:rsidR="00FF2252" w:rsidRPr="0059661B" w:rsidRDefault="00FF2252" w:rsidP="00FF2252">
      <w:r w:rsidRPr="004608AE">
        <w:rPr>
          <w:rFonts w:asciiTheme="minorHAnsi" w:hAnsiTheme="minorHAnsi" w:cstheme="minorHAnsi"/>
          <w:noProof/>
          <w:sz w:val="16"/>
          <w:szCs w:val="16"/>
        </w:rPr>
        <w:drawing>
          <wp:inline distT="0" distB="0" distL="0" distR="0" wp14:anchorId="032EEECB" wp14:editId="3CEF593E">
            <wp:extent cx="1397000" cy="118024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Pr="00D543FB">
        <w:rPr>
          <w:rFonts w:ascii="Constantia" w:hAnsi="Constantia" w:cs="Arial"/>
          <w:noProof/>
          <w:sz w:val="22"/>
          <w:szCs w:val="22"/>
        </w:rPr>
        <mc:AlternateContent>
          <mc:Choice Requires="wps">
            <w:drawing>
              <wp:anchor distT="45720" distB="45720" distL="114300" distR="114300" simplePos="0" relativeHeight="251850752" behindDoc="0" locked="0" layoutInCell="1" allowOverlap="1" wp14:anchorId="18305A27" wp14:editId="453F64AF">
                <wp:simplePos x="0" y="0"/>
                <wp:positionH relativeFrom="margin">
                  <wp:posOffset>1614170</wp:posOffset>
                </wp:positionH>
                <wp:positionV relativeFrom="paragraph">
                  <wp:posOffset>10160</wp:posOffset>
                </wp:positionV>
                <wp:extent cx="4445000" cy="1117600"/>
                <wp:effectExtent l="0" t="0" r="12700" b="25400"/>
                <wp:wrapSquare wrapText="bothSides"/>
                <wp:docPr id="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2E2244C7" w14:textId="2B4B62C5" w:rsidR="002F784C" w:rsidRDefault="002F784C" w:rsidP="00FF2252">
                            <w:pPr>
                              <w:pStyle w:val="ListParagraph"/>
                              <w:numPr>
                                <w:ilvl w:val="0"/>
                                <w:numId w:val="20"/>
                              </w:numPr>
                              <w:rPr>
                                <w:rFonts w:ascii="Constantia" w:hAnsi="Constantia"/>
                                <w:sz w:val="20"/>
                                <w:szCs w:val="20"/>
                              </w:rPr>
                            </w:pPr>
                            <w:r>
                              <w:rPr>
                                <w:rFonts w:ascii="Constantia" w:hAnsi="Constantia"/>
                                <w:sz w:val="20"/>
                                <w:szCs w:val="20"/>
                              </w:rPr>
                              <w:t>11%</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p>
                          <w:p w14:paraId="73B55E7B" w14:textId="77777777" w:rsidR="002F784C" w:rsidRPr="005C4561" w:rsidRDefault="002F784C" w:rsidP="00FF2252">
                            <w:pPr>
                              <w:pStyle w:val="ListParagraph"/>
                              <w:rPr>
                                <w:rFonts w:ascii="Constantia" w:hAnsi="Constantia"/>
                                <w:sz w:val="20"/>
                                <w:szCs w:val="20"/>
                              </w:rPr>
                            </w:pPr>
                          </w:p>
                          <w:p w14:paraId="0FF69860" w14:textId="18335FA1" w:rsidR="002F784C" w:rsidRPr="009F76D4" w:rsidRDefault="002F784C" w:rsidP="00FF2252">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2</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7</w:t>
                            </w:r>
                            <w:r w:rsidRPr="009F76D4">
                              <w:rPr>
                                <w:rFonts w:ascii="Constantia" w:hAnsi="Constantia" w:cstheme="minorHAnsi"/>
                                <w:sz w:val="20"/>
                                <w:szCs w:val="20"/>
                              </w:rPr>
                              <w:t>%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05A27" id="_x0000_s1122" type="#_x0000_t202" style="position:absolute;margin-left:127.1pt;margin-top:.8pt;width:350pt;height:88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" fillcolor="#d9d9d9">
                <v:textbox>
                  <w:txbxContent>
                    <w:p w14:paraId="2E2244C7" w14:textId="2B4B62C5" w:rsidR="002F784C" w:rsidRDefault="002F784C" w:rsidP="00FF2252">
                      <w:pPr>
                        <w:pStyle w:val="ListParagraph"/>
                        <w:numPr>
                          <w:ilvl w:val="0"/>
                          <w:numId w:val="20"/>
                        </w:numPr>
                        <w:rPr>
                          <w:rFonts w:ascii="Constantia" w:hAnsi="Constantia"/>
                          <w:sz w:val="20"/>
                          <w:szCs w:val="20"/>
                        </w:rPr>
                      </w:pPr>
                      <w:r>
                        <w:rPr>
                          <w:rFonts w:ascii="Constantia" w:hAnsi="Constantia"/>
                          <w:sz w:val="20"/>
                          <w:szCs w:val="20"/>
                        </w:rPr>
                        <w:t>11%</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p>
                    <w:p w14:paraId="73B55E7B" w14:textId="77777777" w:rsidR="002F784C" w:rsidRPr="005C4561" w:rsidRDefault="002F784C" w:rsidP="00FF2252">
                      <w:pPr>
                        <w:pStyle w:val="ListParagraph"/>
                        <w:rPr>
                          <w:rFonts w:ascii="Constantia" w:hAnsi="Constantia"/>
                          <w:sz w:val="20"/>
                          <w:szCs w:val="20"/>
                        </w:rPr>
                      </w:pPr>
                    </w:p>
                    <w:p w14:paraId="0FF69860" w14:textId="18335FA1" w:rsidR="002F784C" w:rsidRPr="009F76D4" w:rsidRDefault="002F784C" w:rsidP="00FF2252">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2</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7</w:t>
                      </w:r>
                      <w:r w:rsidRPr="009F76D4">
                        <w:rPr>
                          <w:rFonts w:ascii="Constantia" w:hAnsi="Constantia" w:cstheme="minorHAnsi"/>
                          <w:sz w:val="20"/>
                          <w:szCs w:val="20"/>
                        </w:rPr>
                        <w:t>% “little”</w:t>
                      </w:r>
                    </w:p>
                  </w:txbxContent>
                </v:textbox>
                <w10:wrap type="square" anchorx="margin"/>
              </v:shape>
            </w:pict>
          </mc:Fallback>
        </mc:AlternateContent>
      </w:r>
    </w:p>
    <w:p w14:paraId="4489369C" w14:textId="77777777" w:rsidR="00FF2252" w:rsidRDefault="00FF2252" w:rsidP="00FF2252">
      <w:r>
        <w:rPr>
          <w:noProof/>
        </w:rPr>
        <w:lastRenderedPageBreak/>
        <w:drawing>
          <wp:inline distT="0" distB="0" distL="0" distR="0" wp14:anchorId="075CFB15" wp14:editId="2C065A27">
            <wp:extent cx="1200150" cy="1104900"/>
            <wp:effectExtent l="0" t="0" r="0" b="0"/>
            <wp:docPr id="76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51776" behindDoc="0" locked="0" layoutInCell="1" allowOverlap="1" wp14:anchorId="7E69ADAE" wp14:editId="0ABD5613">
                <wp:simplePos x="0" y="0"/>
                <wp:positionH relativeFrom="margin">
                  <wp:posOffset>1612053</wp:posOffset>
                </wp:positionH>
                <wp:positionV relativeFrom="paragraph">
                  <wp:posOffset>4233</wp:posOffset>
                </wp:positionV>
                <wp:extent cx="4445000" cy="1117600"/>
                <wp:effectExtent l="0" t="0" r="12700" b="25400"/>
                <wp:wrapSquare wrapText="bothSides"/>
                <wp:docPr id="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7683B5F4" w14:textId="1482DFAC" w:rsidR="002F784C" w:rsidRPr="00C019CF" w:rsidRDefault="002F784C" w:rsidP="00FF2252">
                            <w:pPr>
                              <w:pStyle w:val="ListParagraph"/>
                              <w:numPr>
                                <w:ilvl w:val="0"/>
                                <w:numId w:val="20"/>
                              </w:numPr>
                              <w:rPr>
                                <w:rFonts w:ascii="Constantia" w:hAnsi="Constantia"/>
                                <w:sz w:val="20"/>
                                <w:szCs w:val="20"/>
                              </w:rPr>
                            </w:pPr>
                            <w:r>
                              <w:rPr>
                                <w:rFonts w:ascii="Constantia" w:hAnsi="Constantia"/>
                                <w:sz w:val="20"/>
                                <w:szCs w:val="20"/>
                              </w:rPr>
                              <w:t>21% reduces/avoids overconsumption “almost completely”, whereas 11% “not at all</w:t>
                            </w:r>
                            <w:r w:rsidRPr="00C019CF">
                              <w:rPr>
                                <w:rFonts w:ascii="Constantia" w:hAnsi="Constantia"/>
                                <w:sz w:val="20"/>
                                <w:szCs w:val="20"/>
                              </w:rPr>
                              <w:t>” or “little”</w:t>
                            </w:r>
                          </w:p>
                          <w:p w14:paraId="35E84269" w14:textId="77777777" w:rsidR="002F784C" w:rsidRPr="005C4561" w:rsidRDefault="002F784C" w:rsidP="00FF2252">
                            <w:pPr>
                              <w:pStyle w:val="ListParagraph"/>
                              <w:rPr>
                                <w:rFonts w:ascii="Constantia" w:hAnsi="Constantia"/>
                                <w:sz w:val="20"/>
                                <w:szCs w:val="20"/>
                              </w:rPr>
                            </w:pPr>
                          </w:p>
                          <w:p w14:paraId="2A488EC9" w14:textId="1888D4C1" w:rsidR="002F784C" w:rsidRPr="00667615" w:rsidRDefault="002F784C" w:rsidP="00FF2252">
                            <w:pPr>
                              <w:pStyle w:val="ListParagraph"/>
                              <w:numPr>
                                <w:ilvl w:val="0"/>
                                <w:numId w:val="20"/>
                              </w:numPr>
                              <w:rPr>
                                <w:rFonts w:ascii="Constantia" w:hAnsi="Constantia"/>
                                <w:sz w:val="20"/>
                                <w:szCs w:val="20"/>
                              </w:rPr>
                            </w:pPr>
                            <w:r>
                              <w:rPr>
                                <w:rFonts w:ascii="Constantia" w:hAnsi="Constantia"/>
                                <w:sz w:val="20"/>
                                <w:szCs w:val="20"/>
                              </w:rPr>
                              <w:t>61% prefers products that are of better quality, long lasting, and that can be repaired (“almost completely”+ “a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9ADAE" id="_x0000_s1123" type="#_x0000_t202" style="position:absolute;margin-left:126.95pt;margin-top:.35pt;width:350pt;height:88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" fillcolor="#e6b9b8">
                <v:textbox>
                  <w:txbxContent>
                    <w:p w14:paraId="7683B5F4" w14:textId="1482DFAC" w:rsidR="002F784C" w:rsidRPr="00C019CF" w:rsidRDefault="002F784C" w:rsidP="00FF2252">
                      <w:pPr>
                        <w:pStyle w:val="ListParagraph"/>
                        <w:numPr>
                          <w:ilvl w:val="0"/>
                          <w:numId w:val="20"/>
                        </w:numPr>
                        <w:rPr>
                          <w:rFonts w:ascii="Constantia" w:hAnsi="Constantia"/>
                          <w:sz w:val="20"/>
                          <w:szCs w:val="20"/>
                        </w:rPr>
                      </w:pPr>
                      <w:r>
                        <w:rPr>
                          <w:rFonts w:ascii="Constantia" w:hAnsi="Constantia"/>
                          <w:sz w:val="20"/>
                          <w:szCs w:val="20"/>
                        </w:rPr>
                        <w:t>21% reduces/avoids overconsumption “almost completely”, whereas 11% “not at all</w:t>
                      </w:r>
                      <w:r w:rsidRPr="00C019CF">
                        <w:rPr>
                          <w:rFonts w:ascii="Constantia" w:hAnsi="Constantia"/>
                          <w:sz w:val="20"/>
                          <w:szCs w:val="20"/>
                        </w:rPr>
                        <w:t>” or “little”</w:t>
                      </w:r>
                    </w:p>
                    <w:p w14:paraId="35E84269" w14:textId="77777777" w:rsidR="002F784C" w:rsidRPr="005C4561" w:rsidRDefault="002F784C" w:rsidP="00FF2252">
                      <w:pPr>
                        <w:pStyle w:val="ListParagraph"/>
                        <w:rPr>
                          <w:rFonts w:ascii="Constantia" w:hAnsi="Constantia"/>
                          <w:sz w:val="20"/>
                          <w:szCs w:val="20"/>
                        </w:rPr>
                      </w:pPr>
                    </w:p>
                    <w:p w14:paraId="2A488EC9" w14:textId="1888D4C1" w:rsidR="002F784C" w:rsidRPr="00667615" w:rsidRDefault="002F784C" w:rsidP="00FF2252">
                      <w:pPr>
                        <w:pStyle w:val="ListParagraph"/>
                        <w:numPr>
                          <w:ilvl w:val="0"/>
                          <w:numId w:val="20"/>
                        </w:numPr>
                        <w:rPr>
                          <w:rFonts w:ascii="Constantia" w:hAnsi="Constantia"/>
                          <w:sz w:val="20"/>
                          <w:szCs w:val="20"/>
                        </w:rPr>
                      </w:pPr>
                      <w:r>
                        <w:rPr>
                          <w:rFonts w:ascii="Constantia" w:hAnsi="Constantia"/>
                          <w:sz w:val="20"/>
                          <w:szCs w:val="20"/>
                        </w:rPr>
                        <w:t>61% prefers products that are of better quality, long lasting, and that can be repaired (“almost completely”+ “a lot”)</w:t>
                      </w:r>
                    </w:p>
                  </w:txbxContent>
                </v:textbox>
                <w10:wrap type="square" anchorx="margin"/>
              </v:shape>
            </w:pict>
          </mc:Fallback>
        </mc:AlternateContent>
      </w:r>
    </w:p>
    <w:p w14:paraId="5F00CB9F" w14:textId="77777777" w:rsidR="00FF2252" w:rsidRDefault="00FF2252" w:rsidP="00FF2252">
      <w:pPr>
        <w:rPr>
          <w:noProof/>
        </w:rPr>
      </w:pPr>
    </w:p>
    <w:p w14:paraId="3C908182" w14:textId="77777777" w:rsidR="00FF2252" w:rsidRDefault="00FF2252" w:rsidP="00FF2252">
      <w:pPr>
        <w:rPr>
          <w:noProof/>
        </w:rPr>
      </w:pPr>
      <w:r>
        <w:rPr>
          <w:rFonts w:asciiTheme="minorHAnsi" w:hAnsiTheme="minorHAnsi" w:cstheme="minorHAnsi"/>
          <w:noProof/>
          <w:sz w:val="16"/>
          <w:szCs w:val="16"/>
        </w:rPr>
        <w:drawing>
          <wp:inline distT="0" distB="0" distL="0" distR="0" wp14:anchorId="1F1A2184" wp14:editId="1C9BCA75">
            <wp:extent cx="1295400" cy="97409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52800" behindDoc="0" locked="0" layoutInCell="1" allowOverlap="1" wp14:anchorId="1C9CCAAE" wp14:editId="1FB29CC8">
                <wp:simplePos x="0" y="0"/>
                <wp:positionH relativeFrom="margin">
                  <wp:posOffset>1610995</wp:posOffset>
                </wp:positionH>
                <wp:positionV relativeFrom="paragraph">
                  <wp:posOffset>9102</wp:posOffset>
                </wp:positionV>
                <wp:extent cx="4445000" cy="1117600"/>
                <wp:effectExtent l="0" t="0" r="12700" b="25400"/>
                <wp:wrapSquare wrapText="bothSides"/>
                <wp:docPr id="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0FB8077C" w14:textId="32F374AC" w:rsidR="002F784C" w:rsidRPr="00AB47C2" w:rsidRDefault="002F784C" w:rsidP="00FF2252">
                            <w:pPr>
                              <w:pStyle w:val="ListParagraph"/>
                              <w:numPr>
                                <w:ilvl w:val="0"/>
                                <w:numId w:val="20"/>
                              </w:numPr>
                              <w:rPr>
                                <w:rFonts w:ascii="Constantia" w:hAnsi="Constantia"/>
                                <w:sz w:val="20"/>
                                <w:szCs w:val="20"/>
                              </w:rPr>
                            </w:pPr>
                            <w:r>
                              <w:rPr>
                                <w:rFonts w:ascii="Constantia" w:hAnsi="Constantia"/>
                                <w:sz w:val="20"/>
                                <w:szCs w:val="20"/>
                              </w:rPr>
                              <w:t>26</w:t>
                            </w:r>
                            <w:r w:rsidRPr="00AB47C2">
                              <w:rPr>
                                <w:rFonts w:ascii="Constantia" w:hAnsi="Constantia"/>
                                <w:sz w:val="20"/>
                                <w:szCs w:val="20"/>
                              </w:rPr>
                              <w:t>% follows the behavior reusing products as long as possible “almost completely</w:t>
                            </w:r>
                            <w:r>
                              <w:rPr>
                                <w:rFonts w:ascii="Constantia" w:hAnsi="Constantia"/>
                                <w:sz w:val="20"/>
                                <w:szCs w:val="20"/>
                              </w:rPr>
                              <w:t>”</w:t>
                            </w:r>
                            <w:r w:rsidRPr="00AB47C2">
                              <w:rPr>
                                <w:rFonts w:ascii="Constantia" w:hAnsi="Constantia"/>
                                <w:sz w:val="20"/>
                                <w:szCs w:val="20"/>
                              </w:rPr>
                              <w:t xml:space="preserve"> </w:t>
                            </w:r>
                          </w:p>
                          <w:p w14:paraId="2203E848" w14:textId="77777777" w:rsidR="002F784C" w:rsidRPr="00AB47C2" w:rsidRDefault="002F784C" w:rsidP="00FF2252">
                            <w:pPr>
                              <w:pStyle w:val="ListParagraph"/>
                              <w:rPr>
                                <w:rFonts w:ascii="Constantia" w:hAnsi="Constantia"/>
                                <w:sz w:val="20"/>
                                <w:szCs w:val="20"/>
                              </w:rPr>
                            </w:pPr>
                            <w:r w:rsidRPr="00AB47C2">
                              <w:rPr>
                                <w:rFonts w:ascii="Constantia" w:hAnsi="Constantia"/>
                                <w:sz w:val="20"/>
                                <w:szCs w:val="20"/>
                              </w:rPr>
                              <w:t xml:space="preserve"> </w:t>
                            </w:r>
                          </w:p>
                          <w:p w14:paraId="0AF2C988" w14:textId="04DB746B" w:rsidR="002F784C" w:rsidRPr="00AB47C2" w:rsidRDefault="002F784C" w:rsidP="00FF2252">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15% do it “not at all” or “little”, whereas 21% “almost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CCAAE" id="_x0000_s1124" type="#_x0000_t202" style="position:absolute;margin-left:126.85pt;margin-top:.7pt;width:350pt;height:88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" fillcolor="#fcd5b5">
                <v:textbox>
                  <w:txbxContent>
                    <w:p w14:paraId="0FB8077C" w14:textId="32F374AC" w:rsidR="002F784C" w:rsidRPr="00AB47C2" w:rsidRDefault="002F784C" w:rsidP="00FF2252">
                      <w:pPr>
                        <w:pStyle w:val="ListParagraph"/>
                        <w:numPr>
                          <w:ilvl w:val="0"/>
                          <w:numId w:val="20"/>
                        </w:numPr>
                        <w:rPr>
                          <w:rFonts w:ascii="Constantia" w:hAnsi="Constantia"/>
                          <w:sz w:val="20"/>
                          <w:szCs w:val="20"/>
                        </w:rPr>
                      </w:pPr>
                      <w:r>
                        <w:rPr>
                          <w:rFonts w:ascii="Constantia" w:hAnsi="Constantia"/>
                          <w:sz w:val="20"/>
                          <w:szCs w:val="20"/>
                        </w:rPr>
                        <w:t>26</w:t>
                      </w:r>
                      <w:r w:rsidRPr="00AB47C2">
                        <w:rPr>
                          <w:rFonts w:ascii="Constantia" w:hAnsi="Constantia"/>
                          <w:sz w:val="20"/>
                          <w:szCs w:val="20"/>
                        </w:rPr>
                        <w:t xml:space="preserve">% follows the behavior reusing products </w:t>
                      </w:r>
                      <w:proofErr w:type="gramStart"/>
                      <w:r w:rsidRPr="00AB47C2">
                        <w:rPr>
                          <w:rFonts w:ascii="Constantia" w:hAnsi="Constantia"/>
                          <w:sz w:val="20"/>
                          <w:szCs w:val="20"/>
                        </w:rPr>
                        <w:t>as long as</w:t>
                      </w:r>
                      <w:proofErr w:type="gramEnd"/>
                      <w:r w:rsidRPr="00AB47C2">
                        <w:rPr>
                          <w:rFonts w:ascii="Constantia" w:hAnsi="Constantia"/>
                          <w:sz w:val="20"/>
                          <w:szCs w:val="20"/>
                        </w:rPr>
                        <w:t xml:space="preserve"> possible “almost completely</w:t>
                      </w:r>
                      <w:r>
                        <w:rPr>
                          <w:rFonts w:ascii="Constantia" w:hAnsi="Constantia"/>
                          <w:sz w:val="20"/>
                          <w:szCs w:val="20"/>
                        </w:rPr>
                        <w:t>”</w:t>
                      </w:r>
                      <w:r w:rsidRPr="00AB47C2">
                        <w:rPr>
                          <w:rFonts w:ascii="Constantia" w:hAnsi="Constantia"/>
                          <w:sz w:val="20"/>
                          <w:szCs w:val="20"/>
                        </w:rPr>
                        <w:t xml:space="preserve"> </w:t>
                      </w:r>
                    </w:p>
                    <w:p w14:paraId="2203E848" w14:textId="77777777" w:rsidR="002F784C" w:rsidRPr="00AB47C2" w:rsidRDefault="002F784C" w:rsidP="00FF2252">
                      <w:pPr>
                        <w:pStyle w:val="ListParagraph"/>
                        <w:rPr>
                          <w:rFonts w:ascii="Constantia" w:hAnsi="Constantia"/>
                          <w:sz w:val="20"/>
                          <w:szCs w:val="20"/>
                        </w:rPr>
                      </w:pPr>
                      <w:r w:rsidRPr="00AB47C2">
                        <w:rPr>
                          <w:rFonts w:ascii="Constantia" w:hAnsi="Constantia"/>
                          <w:sz w:val="20"/>
                          <w:szCs w:val="20"/>
                        </w:rPr>
                        <w:t xml:space="preserve"> </w:t>
                      </w:r>
                    </w:p>
                    <w:p w14:paraId="0AF2C988" w14:textId="04DB746B" w:rsidR="002F784C" w:rsidRPr="00AB47C2" w:rsidRDefault="002F784C" w:rsidP="00FF2252">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15% do it “not at all” or “little”, whereas 21% “almost completely”</w:t>
                      </w:r>
                    </w:p>
                  </w:txbxContent>
                </v:textbox>
                <w10:wrap type="square" anchorx="margin"/>
              </v:shape>
            </w:pict>
          </mc:Fallback>
        </mc:AlternateContent>
      </w:r>
    </w:p>
    <w:p w14:paraId="0EC51D8A" w14:textId="77777777" w:rsidR="00FF2252" w:rsidRPr="00585DF6" w:rsidRDefault="00FF2252" w:rsidP="00FF2252"/>
    <w:p w14:paraId="3B0AEB49" w14:textId="77777777" w:rsidR="00FF2252" w:rsidRPr="00585DF6" w:rsidRDefault="00FF2252" w:rsidP="00FF2252"/>
    <w:p w14:paraId="2CF1132E" w14:textId="77777777" w:rsidR="00FF2252" w:rsidRDefault="00FF2252" w:rsidP="00FF2252">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3779A660" w14:textId="747E78F6" w:rsidR="00FF2252" w:rsidRDefault="00FF2252" w:rsidP="004D2D90">
      <w:pPr>
        <w:jc w:val="both"/>
        <w:rPr>
          <w:rFonts w:ascii="Constantia" w:hAnsi="Constantia" w:cstheme="minorBidi"/>
        </w:rPr>
      </w:pPr>
      <w:r>
        <w:rPr>
          <w:rFonts w:ascii="Constantia" w:hAnsi="Constantia" w:cstheme="minorBidi"/>
        </w:rPr>
        <w:t xml:space="preserve">The following graph shows the importance (position) attributed to the dimensions included in the research in relation to their impact on sustainability: by </w:t>
      </w:r>
      <w:r w:rsidR="00965666">
        <w:rPr>
          <w:rFonts w:ascii="Constantia" w:hAnsi="Constantia" w:cstheme="minorBidi"/>
        </w:rPr>
        <w:t>Portuguese</w:t>
      </w:r>
      <w:r>
        <w:rPr>
          <w:rFonts w:ascii="Constantia" w:hAnsi="Constantia" w:cstheme="minorBidi"/>
        </w:rPr>
        <w:t xml:space="preserve"> respondents and in the survey </w:t>
      </w:r>
      <w:r w:rsidRPr="00E52378">
        <w:rPr>
          <w:rFonts w:ascii="Constantia" w:hAnsi="Constantia" w:cstheme="minorBidi"/>
        </w:rPr>
        <w:t xml:space="preserve">overall </w:t>
      </w:r>
      <w:r>
        <w:rPr>
          <w:rFonts w:ascii="Constantia" w:hAnsi="Constantia" w:cstheme="minorBidi"/>
        </w:rPr>
        <w:t xml:space="preserve">and by experts in the DELPHI </w:t>
      </w:r>
      <w:r w:rsidRPr="00E82CDB">
        <w:rPr>
          <w:rFonts w:ascii="Constantia" w:hAnsi="Constantia" w:cstheme="minorBidi"/>
        </w:rPr>
        <w:t>research:</w:t>
      </w:r>
    </w:p>
    <w:p w14:paraId="7FDCCF01" w14:textId="212BA3E2" w:rsidR="00575669" w:rsidRDefault="00575669" w:rsidP="00FF2252">
      <w:pPr>
        <w:rPr>
          <w:rFonts w:ascii="Constantia" w:hAnsi="Constantia" w:cstheme="minorBidi"/>
        </w:rPr>
      </w:pPr>
      <w:r>
        <w:rPr>
          <w:rFonts w:ascii="Constantia" w:hAnsi="Constantia" w:cstheme="minorBidi"/>
          <w:noProof/>
        </w:rPr>
        <w:drawing>
          <wp:inline distT="0" distB="0" distL="0" distR="0" wp14:anchorId="3B96CEAB" wp14:editId="223579ED">
            <wp:extent cx="5803900" cy="2310765"/>
            <wp:effectExtent l="0" t="0" r="635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03900" cy="2310765"/>
                    </a:xfrm>
                    <a:prstGeom prst="rect">
                      <a:avLst/>
                    </a:prstGeom>
                    <a:noFill/>
                  </pic:spPr>
                </pic:pic>
              </a:graphicData>
            </a:graphic>
          </wp:inline>
        </w:drawing>
      </w:r>
    </w:p>
    <w:p w14:paraId="28621196" w14:textId="77777777" w:rsidR="00FF2252" w:rsidRDefault="00FF2252" w:rsidP="00FF2252">
      <w:pPr>
        <w:rPr>
          <w:rFonts w:ascii="Constantia" w:hAnsi="Constantia" w:cstheme="minorBidi"/>
        </w:rPr>
      </w:pPr>
    </w:p>
    <w:p w14:paraId="59009B61" w14:textId="65344C2C" w:rsidR="002E6A3C" w:rsidRDefault="000509AC" w:rsidP="00FF2252">
      <w:pPr>
        <w:jc w:val="both"/>
        <w:rPr>
          <w:rFonts w:ascii="Constantia" w:hAnsi="Constantia" w:cstheme="minorBidi"/>
        </w:rPr>
      </w:pPr>
      <w:r>
        <w:rPr>
          <w:rFonts w:ascii="Constantia" w:hAnsi="Constantia" w:cstheme="minorBidi"/>
        </w:rPr>
        <w:t>Portuguese</w:t>
      </w:r>
      <w:r w:rsidR="00FF2252">
        <w:rPr>
          <w:rFonts w:ascii="Constantia" w:hAnsi="Constantia" w:cstheme="minorBidi"/>
        </w:rPr>
        <w:t xml:space="preserve"> respondents consider “wa</w:t>
      </w:r>
      <w:r w:rsidR="00AE5B9E">
        <w:rPr>
          <w:rFonts w:ascii="Constantia" w:hAnsi="Constantia" w:cstheme="minorBidi"/>
        </w:rPr>
        <w:t>ter and energy in the household</w:t>
      </w:r>
      <w:r w:rsidR="00FF2252">
        <w:rPr>
          <w:rFonts w:ascii="Constantia" w:hAnsi="Constantia" w:cstheme="minorBidi"/>
        </w:rPr>
        <w:t>” as the most important dimension, followed by “wa</w:t>
      </w:r>
      <w:r w:rsidR="00AE5B9E">
        <w:rPr>
          <w:rFonts w:ascii="Constantia" w:hAnsi="Constantia" w:cstheme="minorBidi"/>
        </w:rPr>
        <w:t>ste management</w:t>
      </w:r>
      <w:r w:rsidR="00FF2252">
        <w:rPr>
          <w:rFonts w:ascii="Constantia" w:hAnsi="Constantia" w:cstheme="minorBidi"/>
        </w:rPr>
        <w:t>”, “food”, “purchase of products…” and “travel and mobility”.</w:t>
      </w:r>
      <w:r w:rsidR="002E6A3C">
        <w:rPr>
          <w:rFonts w:ascii="Constantia" w:hAnsi="Constantia" w:cstheme="minorBidi"/>
        </w:rPr>
        <w:t xml:space="preserve"> </w:t>
      </w:r>
      <w:r w:rsidR="0012317F">
        <w:rPr>
          <w:rFonts w:ascii="Constantia" w:hAnsi="Constantia" w:cstheme="minorBidi"/>
        </w:rPr>
        <w:t xml:space="preserve">Differences with the survey overall are minor (in “waste management” and </w:t>
      </w:r>
      <w:r w:rsidR="00C52836">
        <w:rPr>
          <w:rFonts w:ascii="Constantia" w:hAnsi="Constantia" w:cstheme="minorBidi"/>
        </w:rPr>
        <w:t>“water and energy”, for just one position.</w:t>
      </w:r>
    </w:p>
    <w:p w14:paraId="7DC8A482" w14:textId="6608A47E" w:rsidR="00FF2252" w:rsidRDefault="00FF2252" w:rsidP="00FF2252">
      <w:pPr>
        <w:rPr>
          <w:rFonts w:ascii="Constantia" w:hAnsi="Constantia" w:cstheme="minorBidi"/>
        </w:rPr>
      </w:pPr>
      <w:r>
        <w:rPr>
          <w:rFonts w:ascii="Constantia" w:hAnsi="Constantia" w:cstheme="minorBidi"/>
        </w:rPr>
        <w:t xml:space="preserve">However, </w:t>
      </w:r>
      <w:r w:rsidR="00C52836">
        <w:rPr>
          <w:rFonts w:ascii="Constantia" w:hAnsi="Constantia" w:cstheme="minorBidi"/>
        </w:rPr>
        <w:t>Portuguese</w:t>
      </w:r>
      <w:r>
        <w:rPr>
          <w:rFonts w:ascii="Constantia" w:hAnsi="Constantia" w:cstheme="minorBidi"/>
        </w:rPr>
        <w:t xml:space="preserve"> respondents differ significantly from expert’s opinion. Most important differences: </w:t>
      </w:r>
    </w:p>
    <w:p w14:paraId="155C04B8" w14:textId="77777777" w:rsidR="00FF2252" w:rsidRDefault="00FF2252" w:rsidP="00FF2252">
      <w:pPr>
        <w:rPr>
          <w:rFonts w:ascii="Constantia" w:hAnsi="Constantia" w:cstheme="minorBidi"/>
        </w:rPr>
      </w:pPr>
    </w:p>
    <w:p w14:paraId="062DB321" w14:textId="0B00D6B6" w:rsidR="00FF2252" w:rsidRPr="001C4C97" w:rsidRDefault="00FF2252" w:rsidP="00FF2252">
      <w:pPr>
        <w:pStyle w:val="ListParagraph"/>
        <w:numPr>
          <w:ilvl w:val="0"/>
          <w:numId w:val="22"/>
        </w:numPr>
        <w:jc w:val="both"/>
        <w:rPr>
          <w:noProof/>
          <w:sz w:val="20"/>
          <w:szCs w:val="20"/>
        </w:rPr>
      </w:pPr>
      <w:r w:rsidRPr="001C4C97">
        <w:rPr>
          <w:rFonts w:ascii="Constantia" w:hAnsi="Constantia"/>
          <w:noProof/>
          <w:sz w:val="20"/>
          <w:szCs w:val="20"/>
        </w:rPr>
        <w:t xml:space="preserve">“Waste management” is the </w:t>
      </w:r>
      <w:r w:rsidR="00C52836" w:rsidRPr="001C4C97">
        <w:rPr>
          <w:rFonts w:ascii="Constantia" w:hAnsi="Constantia"/>
          <w:noProof/>
          <w:sz w:val="20"/>
          <w:szCs w:val="20"/>
        </w:rPr>
        <w:t xml:space="preserve">second </w:t>
      </w:r>
      <w:r w:rsidRPr="001C4C97">
        <w:rPr>
          <w:rFonts w:ascii="Constantia" w:hAnsi="Constantia"/>
          <w:noProof/>
          <w:sz w:val="20"/>
          <w:szCs w:val="20"/>
        </w:rPr>
        <w:t xml:space="preserve">most important dimension for </w:t>
      </w:r>
      <w:r w:rsidR="00C52836" w:rsidRPr="001C4C97">
        <w:rPr>
          <w:rFonts w:ascii="Constantia" w:hAnsi="Constantia"/>
          <w:noProof/>
          <w:sz w:val="20"/>
          <w:szCs w:val="20"/>
        </w:rPr>
        <w:t>Portuguese</w:t>
      </w:r>
      <w:r w:rsidRPr="001C4C97">
        <w:rPr>
          <w:rFonts w:ascii="Constantia" w:hAnsi="Constantia"/>
          <w:noProof/>
          <w:sz w:val="20"/>
          <w:szCs w:val="20"/>
        </w:rPr>
        <w:t xml:space="preserve"> and the least important for experts</w:t>
      </w:r>
      <w:r w:rsidR="00C52836" w:rsidRPr="001C4C97">
        <w:rPr>
          <w:rFonts w:ascii="Constantia" w:hAnsi="Constantia"/>
          <w:noProof/>
          <w:sz w:val="20"/>
          <w:szCs w:val="20"/>
        </w:rPr>
        <w:t xml:space="preserve"> </w:t>
      </w:r>
    </w:p>
    <w:p w14:paraId="223DB9E1" w14:textId="4CB92BDF" w:rsidR="00FF2252" w:rsidRPr="003A0B0D" w:rsidRDefault="00FF2252" w:rsidP="00FF2252">
      <w:pPr>
        <w:pStyle w:val="ListParagraph"/>
        <w:numPr>
          <w:ilvl w:val="0"/>
          <w:numId w:val="22"/>
        </w:numPr>
        <w:jc w:val="both"/>
        <w:rPr>
          <w:noProof/>
          <w:sz w:val="20"/>
          <w:szCs w:val="20"/>
        </w:rPr>
      </w:pPr>
      <w:r w:rsidRPr="003A0B0D">
        <w:rPr>
          <w:rFonts w:ascii="Constantia" w:hAnsi="Constantia"/>
          <w:noProof/>
          <w:sz w:val="20"/>
          <w:szCs w:val="20"/>
        </w:rPr>
        <w:t xml:space="preserve">“Travel and mobility” is the least important for </w:t>
      </w:r>
      <w:r w:rsidR="001C4C97">
        <w:rPr>
          <w:rFonts w:ascii="Constantia" w:hAnsi="Constantia"/>
          <w:noProof/>
          <w:sz w:val="20"/>
          <w:szCs w:val="20"/>
        </w:rPr>
        <w:t>Portuguese</w:t>
      </w:r>
      <w:r w:rsidRPr="003A0B0D">
        <w:rPr>
          <w:rFonts w:ascii="Constantia" w:hAnsi="Constantia"/>
          <w:noProof/>
          <w:sz w:val="20"/>
          <w:szCs w:val="20"/>
        </w:rPr>
        <w:t xml:space="preserve"> and the second for experts.</w:t>
      </w:r>
      <w:r>
        <w:rPr>
          <w:rFonts w:ascii="Constantia" w:hAnsi="Constantia"/>
          <w:noProof/>
          <w:sz w:val="20"/>
          <w:szCs w:val="20"/>
        </w:rPr>
        <w:t xml:space="preserve"> </w:t>
      </w:r>
      <w:r w:rsidR="001C4C97">
        <w:rPr>
          <w:rFonts w:ascii="Constantia" w:hAnsi="Constantia"/>
          <w:noProof/>
          <w:sz w:val="20"/>
          <w:szCs w:val="20"/>
        </w:rPr>
        <w:t>Portuguese</w:t>
      </w:r>
      <w:r w:rsidRPr="003A0B0D">
        <w:rPr>
          <w:rFonts w:ascii="Constantia" w:hAnsi="Constantia"/>
          <w:noProof/>
          <w:sz w:val="20"/>
          <w:szCs w:val="20"/>
        </w:rPr>
        <w:t xml:space="preserve"> consider that</w:t>
      </w:r>
      <w:r>
        <w:rPr>
          <w:rFonts w:ascii="Constantia" w:hAnsi="Constantia"/>
          <w:noProof/>
          <w:sz w:val="20"/>
          <w:szCs w:val="20"/>
        </w:rPr>
        <w:t xml:space="preserve"> </w:t>
      </w:r>
      <w:r w:rsidRPr="003A0B0D">
        <w:rPr>
          <w:rFonts w:ascii="Constantia" w:hAnsi="Constantia"/>
          <w:noProof/>
          <w:sz w:val="20"/>
          <w:szCs w:val="20"/>
        </w:rPr>
        <w:t xml:space="preserve">“not having a car” is the least important </w:t>
      </w:r>
      <w:r>
        <w:rPr>
          <w:rFonts w:ascii="Constantia" w:hAnsi="Constantia"/>
          <w:noProof/>
          <w:sz w:val="20"/>
          <w:szCs w:val="20"/>
        </w:rPr>
        <w:t>behavior for the dimension</w:t>
      </w:r>
      <w:r w:rsidRPr="003A0B0D">
        <w:rPr>
          <w:rFonts w:ascii="Constantia" w:hAnsi="Constantia"/>
          <w:noProof/>
          <w:sz w:val="20"/>
          <w:szCs w:val="20"/>
        </w:rPr>
        <w:t xml:space="preserve">, whereas for experts is the third; </w:t>
      </w:r>
      <w:r w:rsidR="004D2D90">
        <w:rPr>
          <w:rFonts w:ascii="Constantia" w:hAnsi="Constantia"/>
          <w:noProof/>
          <w:sz w:val="20"/>
          <w:szCs w:val="20"/>
        </w:rPr>
        <w:t>o</w:t>
      </w:r>
      <w:r w:rsidRPr="003A0B0D">
        <w:rPr>
          <w:rFonts w:ascii="Constantia" w:hAnsi="Constantia"/>
          <w:noProof/>
          <w:sz w:val="20"/>
          <w:szCs w:val="20"/>
        </w:rPr>
        <w:t>nly 2</w:t>
      </w:r>
      <w:r w:rsidR="00BA6F6A">
        <w:rPr>
          <w:rFonts w:ascii="Constantia" w:hAnsi="Constantia"/>
          <w:noProof/>
          <w:sz w:val="20"/>
          <w:szCs w:val="20"/>
        </w:rPr>
        <w:t>2</w:t>
      </w:r>
      <w:r w:rsidRPr="003A0B0D">
        <w:rPr>
          <w:rFonts w:ascii="Constantia" w:hAnsi="Constantia"/>
          <w:noProof/>
          <w:sz w:val="20"/>
          <w:szCs w:val="20"/>
        </w:rPr>
        <w:t xml:space="preserve">% of </w:t>
      </w:r>
      <w:r w:rsidR="001C4C97">
        <w:rPr>
          <w:rFonts w:ascii="Constantia" w:hAnsi="Constantia"/>
          <w:noProof/>
          <w:sz w:val="20"/>
          <w:szCs w:val="20"/>
        </w:rPr>
        <w:t>Portuguese</w:t>
      </w:r>
      <w:r w:rsidRPr="003A0B0D">
        <w:rPr>
          <w:rFonts w:ascii="Constantia" w:hAnsi="Constantia"/>
          <w:noProof/>
          <w:sz w:val="20"/>
          <w:szCs w:val="20"/>
        </w:rPr>
        <w:t xml:space="preserve"> consider </w:t>
      </w:r>
      <w:r>
        <w:rPr>
          <w:rFonts w:ascii="Constantia" w:hAnsi="Constantia"/>
          <w:noProof/>
          <w:sz w:val="20"/>
          <w:szCs w:val="20"/>
        </w:rPr>
        <w:t>this behavior</w:t>
      </w:r>
      <w:r w:rsidRPr="003A0B0D">
        <w:rPr>
          <w:rFonts w:ascii="Constantia" w:hAnsi="Constantia"/>
          <w:noProof/>
          <w:sz w:val="20"/>
          <w:szCs w:val="20"/>
        </w:rPr>
        <w:t xml:space="preserve">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high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FD5B64">
        <w:rPr>
          <w:rFonts w:ascii="Constantia" w:hAnsi="Constantia"/>
          <w:noProof/>
          <w:sz w:val="20"/>
          <w:szCs w:val="20"/>
        </w:rPr>
        <w:t>sustainability</w:t>
      </w:r>
    </w:p>
    <w:p w14:paraId="3510ABC1" w14:textId="3D2B953E" w:rsidR="00FF2252" w:rsidRPr="006B5452" w:rsidRDefault="00FF2252" w:rsidP="00FF2252">
      <w:pPr>
        <w:pStyle w:val="ListParagraph"/>
        <w:numPr>
          <w:ilvl w:val="0"/>
          <w:numId w:val="22"/>
        </w:numPr>
        <w:jc w:val="both"/>
        <w:rPr>
          <w:noProof/>
          <w:sz w:val="20"/>
          <w:szCs w:val="20"/>
        </w:rPr>
      </w:pPr>
      <w:r>
        <w:rPr>
          <w:rFonts w:ascii="Constantia" w:hAnsi="Constantia"/>
          <w:noProof/>
          <w:sz w:val="20"/>
          <w:szCs w:val="20"/>
        </w:rPr>
        <w:t>“Food” takes the third position in importance for</w:t>
      </w:r>
      <w:r w:rsidR="00BA6F6A">
        <w:rPr>
          <w:rFonts w:ascii="Constantia" w:hAnsi="Constantia"/>
          <w:noProof/>
          <w:sz w:val="20"/>
          <w:szCs w:val="20"/>
        </w:rPr>
        <w:t xml:space="preserve"> Portuguese</w:t>
      </w:r>
      <w:r>
        <w:rPr>
          <w:rFonts w:ascii="Constantia" w:hAnsi="Constantia"/>
          <w:noProof/>
          <w:sz w:val="20"/>
          <w:szCs w:val="20"/>
        </w:rPr>
        <w:t xml:space="preserve">, whereas for experts is the most important dimension in relation to its impact on sustainability. </w:t>
      </w:r>
      <w:r w:rsidR="00BA6F6A">
        <w:rPr>
          <w:rFonts w:ascii="Constantia" w:hAnsi="Constantia"/>
          <w:noProof/>
          <w:sz w:val="20"/>
          <w:szCs w:val="20"/>
        </w:rPr>
        <w:t>Portuguese</w:t>
      </w:r>
      <w:r w:rsidRPr="003A0B0D">
        <w:rPr>
          <w:rFonts w:ascii="Constantia" w:hAnsi="Constantia"/>
          <w:noProof/>
          <w:sz w:val="20"/>
          <w:szCs w:val="20"/>
        </w:rPr>
        <w:t xml:space="preserve"> consider that the behavior “</w:t>
      </w:r>
      <w:r>
        <w:rPr>
          <w:rFonts w:ascii="Constantia" w:hAnsi="Constantia"/>
          <w:noProof/>
          <w:sz w:val="20"/>
          <w:szCs w:val="20"/>
        </w:rPr>
        <w:t>following a plant-based diet</w:t>
      </w:r>
      <w:r w:rsidRPr="003A0B0D">
        <w:rPr>
          <w:rFonts w:ascii="Constantia" w:hAnsi="Constantia"/>
          <w:noProof/>
          <w:sz w:val="20"/>
          <w:szCs w:val="20"/>
        </w:rPr>
        <w:t xml:space="preserve">” is the least important, whereas for experts is the </w:t>
      </w:r>
      <w:r>
        <w:rPr>
          <w:rFonts w:ascii="Constantia" w:hAnsi="Constantia"/>
          <w:noProof/>
          <w:sz w:val="20"/>
          <w:szCs w:val="20"/>
        </w:rPr>
        <w:t xml:space="preserve">most </w:t>
      </w:r>
      <w:r w:rsidRPr="00A40769">
        <w:rPr>
          <w:rFonts w:ascii="Constantia" w:hAnsi="Constantia"/>
          <w:noProof/>
          <w:sz w:val="20"/>
          <w:szCs w:val="20"/>
        </w:rPr>
        <w:t xml:space="preserve">important; </w:t>
      </w:r>
      <w:r w:rsidR="00750539">
        <w:rPr>
          <w:rFonts w:ascii="Constantia" w:hAnsi="Constantia"/>
          <w:noProof/>
          <w:sz w:val="20"/>
          <w:szCs w:val="20"/>
        </w:rPr>
        <w:t>26</w:t>
      </w:r>
      <w:r w:rsidRPr="003A0B0D">
        <w:rPr>
          <w:rFonts w:ascii="Constantia" w:hAnsi="Constantia"/>
          <w:noProof/>
          <w:sz w:val="20"/>
          <w:szCs w:val="20"/>
        </w:rPr>
        <w:t>% of</w:t>
      </w:r>
      <w:r w:rsidR="00893CB4">
        <w:rPr>
          <w:rFonts w:ascii="Constantia" w:hAnsi="Constantia"/>
          <w:noProof/>
          <w:sz w:val="20"/>
          <w:szCs w:val="20"/>
        </w:rPr>
        <w:t xml:space="preserve"> Portuguese</w:t>
      </w:r>
      <w:r w:rsidRPr="003A0B0D">
        <w:rPr>
          <w:rFonts w:ascii="Constantia" w:hAnsi="Constantia"/>
          <w:noProof/>
          <w:sz w:val="20"/>
          <w:szCs w:val="20"/>
        </w:rPr>
        <w:t xml:space="preserve"> consider it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low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sustainability</w:t>
      </w:r>
    </w:p>
    <w:p w14:paraId="4C094477" w14:textId="77777777" w:rsidR="006B5452" w:rsidRPr="00406E38" w:rsidRDefault="006B5452" w:rsidP="006B5452">
      <w:pPr>
        <w:pStyle w:val="ListParagraph"/>
        <w:jc w:val="both"/>
        <w:rPr>
          <w:noProof/>
          <w:sz w:val="20"/>
          <w:szCs w:val="20"/>
        </w:rPr>
      </w:pPr>
    </w:p>
    <w:p w14:paraId="003A343E" w14:textId="77777777" w:rsidR="00575669" w:rsidRDefault="00575669" w:rsidP="00FF2252">
      <w:pPr>
        <w:jc w:val="both"/>
        <w:rPr>
          <w:rFonts w:ascii="Constantia" w:hAnsi="Constantia" w:cstheme="minorBidi"/>
          <w:b/>
          <w:bCs/>
        </w:rPr>
      </w:pPr>
    </w:p>
    <w:p w14:paraId="5B99DBBC" w14:textId="4216D019" w:rsidR="00FF2252" w:rsidRDefault="00FF2252" w:rsidP="00FF2252">
      <w:pPr>
        <w:jc w:val="both"/>
        <w:rPr>
          <w:rFonts w:ascii="Constantia" w:hAnsi="Constantia" w:cstheme="minorBidi"/>
          <w:b/>
          <w:bCs/>
        </w:rPr>
      </w:pPr>
      <w:r w:rsidRPr="00AF304E">
        <w:rPr>
          <w:rFonts w:ascii="Constantia" w:hAnsi="Constantia" w:cstheme="minorBidi"/>
          <w:b/>
          <w:bCs/>
        </w:rPr>
        <w:lastRenderedPageBreak/>
        <w:t>Perceived level of information, sustainability of the own behavior and importance attributed to having a sustainable behavior</w:t>
      </w:r>
    </w:p>
    <w:p w14:paraId="388FA638" w14:textId="77777777" w:rsidR="00FF2252" w:rsidRPr="00AF304E" w:rsidRDefault="00FF2252" w:rsidP="00FF2252">
      <w:pPr>
        <w:jc w:val="both"/>
        <w:rPr>
          <w:rFonts w:ascii="Times New Roman" w:eastAsia="Times New Roman" w:hAnsi="Times New Roman" w:cs="Times New Roman"/>
          <w:noProof/>
        </w:rPr>
      </w:pPr>
      <w:r w:rsidRPr="00AF304E">
        <w:rPr>
          <w:rFonts w:ascii="Constantia" w:hAnsi="Constantia" w:cstheme="minorBidi"/>
          <w:b/>
          <w:bCs/>
        </w:rPr>
        <w:t xml:space="preserve"> </w:t>
      </w:r>
    </w:p>
    <w:p w14:paraId="79E893E6" w14:textId="659B430A" w:rsidR="00FF2252" w:rsidRDefault="00FF2252" w:rsidP="00FF2252">
      <w:pPr>
        <w:rPr>
          <w:rFonts w:ascii="Constantia" w:hAnsi="Constantia"/>
          <w:noProof/>
        </w:rPr>
      </w:pPr>
    </w:p>
    <w:p w14:paraId="67EEC091" w14:textId="70C0A656" w:rsidR="00F741D8" w:rsidRDefault="00F741D8" w:rsidP="00FF2252">
      <w:pPr>
        <w:rPr>
          <w:rFonts w:ascii="Constantia" w:hAnsi="Constantia"/>
          <w:noProof/>
        </w:rPr>
      </w:pPr>
      <w:r>
        <w:rPr>
          <w:noProof/>
        </w:rPr>
        <mc:AlternateContent>
          <mc:Choice Requires="wps">
            <w:drawing>
              <wp:anchor distT="0" distB="0" distL="114300" distR="114300" simplePos="0" relativeHeight="251859968" behindDoc="0" locked="0" layoutInCell="1" allowOverlap="1" wp14:anchorId="09A0097E" wp14:editId="789347B2">
                <wp:simplePos x="0" y="0"/>
                <wp:positionH relativeFrom="column">
                  <wp:posOffset>746942</wp:posOffset>
                </wp:positionH>
                <wp:positionV relativeFrom="paragraph">
                  <wp:posOffset>473619</wp:posOffset>
                </wp:positionV>
                <wp:extent cx="860931" cy="817456"/>
                <wp:effectExtent l="0" t="0" r="0" b="1905"/>
                <wp:wrapNone/>
                <wp:docPr id="756" name="TextBox 2"/>
                <wp:cNvGraphicFramePr/>
                <a:graphic xmlns:a="http://schemas.openxmlformats.org/drawingml/2006/main">
                  <a:graphicData uri="http://schemas.microsoft.com/office/word/2010/wordprocessingShape">
                    <wps:wsp>
                      <wps:cNvSpPr txBox="1"/>
                      <wps:spPr>
                        <a:xfrm>
                          <a:off x="0" y="0"/>
                          <a:ext cx="860931" cy="817456"/>
                        </a:xfrm>
                        <a:prstGeom prst="rect">
                          <a:avLst/>
                        </a:prstGeom>
                        <a:solidFill>
                          <a:sysClr val="window" lastClr="FFFFFF"/>
                        </a:solidFill>
                        <a:ln w="9525" cmpd="sng">
                          <a:noFill/>
                        </a:ln>
                        <a:effectLst>
                          <a:softEdge rad="76200"/>
                        </a:effectLst>
                      </wps:spPr>
                      <wps:txbx>
                        <w:txbxContent>
                          <w:p w14:paraId="2E85D563" w14:textId="77777777" w:rsidR="002F784C" w:rsidRPr="00406E38" w:rsidRDefault="002F784C" w:rsidP="00FF2252">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9A0097E" id="_x0000_s1125" type="#_x0000_t202" style="position:absolute;margin-left:58.8pt;margin-top:37.3pt;width:67.8pt;height:64.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" fillcolor="window" stroked="f">
                <v:textbox>
                  <w:txbxContent>
                    <w:p w14:paraId="2E85D563" w14:textId="77777777" w:rsidR="002F784C" w:rsidRPr="00406E38" w:rsidRDefault="002F784C" w:rsidP="00FF2252">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sidRPr="00585DF6">
        <w:rPr>
          <w:rFonts w:ascii="Constantia" w:hAnsi="Constantia" w:cs="Arial"/>
          <w:noProof/>
          <w:sz w:val="22"/>
          <w:szCs w:val="22"/>
        </w:rPr>
        <mc:AlternateContent>
          <mc:Choice Requires="wps">
            <w:drawing>
              <wp:anchor distT="45720" distB="45720" distL="114300" distR="114300" simplePos="0" relativeHeight="251854848" behindDoc="0" locked="0" layoutInCell="1" allowOverlap="1" wp14:anchorId="1394A86E" wp14:editId="45326642">
                <wp:simplePos x="0" y="0"/>
                <wp:positionH relativeFrom="margin">
                  <wp:posOffset>3230880</wp:posOffset>
                </wp:positionH>
                <wp:positionV relativeFrom="paragraph">
                  <wp:posOffset>12246</wp:posOffset>
                </wp:positionV>
                <wp:extent cx="2705735" cy="1847850"/>
                <wp:effectExtent l="0" t="0" r="18415" b="19050"/>
                <wp:wrapSquare wrapText="bothSides"/>
                <wp:docPr id="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847850"/>
                        </a:xfrm>
                        <a:prstGeom prst="rect">
                          <a:avLst/>
                        </a:prstGeom>
                        <a:solidFill>
                          <a:sysClr val="window" lastClr="FFFFFF">
                            <a:lumMod val="95000"/>
                          </a:sysClr>
                        </a:solidFill>
                        <a:ln w="9525">
                          <a:solidFill>
                            <a:srgbClr val="000000"/>
                          </a:solidFill>
                          <a:miter lim="800000"/>
                          <a:headEnd/>
                          <a:tailEnd/>
                        </a:ln>
                      </wps:spPr>
                      <wps:txbx>
                        <w:txbxContent>
                          <w:p w14:paraId="4BF79525" w14:textId="626E7505" w:rsidR="002F784C" w:rsidRDefault="002F784C" w:rsidP="00FF2252">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w:t>
                            </w:r>
                            <w:r w:rsidRPr="003A67B9">
                              <w:rPr>
                                <w:rFonts w:ascii="Constantia" w:hAnsi="Constantia"/>
                                <w:sz w:val="20"/>
                                <w:szCs w:val="20"/>
                              </w:rPr>
                              <w:t xml:space="preserve">informed for “waste management”: 66% </w:t>
                            </w:r>
                          </w:p>
                          <w:p w14:paraId="428C2AB1" w14:textId="77777777" w:rsidR="006B5452" w:rsidRPr="003A67B9" w:rsidRDefault="006B5452" w:rsidP="006B5452">
                            <w:pPr>
                              <w:pStyle w:val="ListParagraph"/>
                              <w:ind w:left="360"/>
                              <w:jc w:val="both"/>
                              <w:rPr>
                                <w:rFonts w:ascii="Constantia" w:hAnsi="Constantia"/>
                                <w:sz w:val="20"/>
                                <w:szCs w:val="20"/>
                              </w:rPr>
                            </w:pPr>
                          </w:p>
                          <w:p w14:paraId="74217B1D" w14:textId="2B4E0A84" w:rsidR="002F784C" w:rsidRDefault="002F784C" w:rsidP="00FF2252">
                            <w:pPr>
                              <w:pStyle w:val="ListParagraph"/>
                              <w:numPr>
                                <w:ilvl w:val="0"/>
                                <w:numId w:val="23"/>
                              </w:numPr>
                              <w:jc w:val="both"/>
                              <w:rPr>
                                <w:rFonts w:ascii="Constantia" w:hAnsi="Constantia" w:cstheme="minorHAnsi"/>
                                <w:sz w:val="20"/>
                                <w:szCs w:val="20"/>
                              </w:rPr>
                            </w:pPr>
                            <w:r w:rsidRPr="0023752E">
                              <w:rPr>
                                <w:rFonts w:ascii="Constantia" w:hAnsi="Constantia"/>
                                <w:sz w:val="20"/>
                                <w:szCs w:val="20"/>
                              </w:rPr>
                              <w:t>Lowest percentage of (very) well informed for “purchase of products…</w:t>
                            </w:r>
                            <w:r w:rsidRPr="0023752E">
                              <w:rPr>
                                <w:rFonts w:ascii="Constantia" w:hAnsi="Constantia" w:cstheme="minorHAnsi"/>
                                <w:sz w:val="20"/>
                                <w:szCs w:val="20"/>
                              </w:rPr>
                              <w:t>”: 46%</w:t>
                            </w:r>
                          </w:p>
                          <w:p w14:paraId="6BF63B19" w14:textId="77777777" w:rsidR="006B5452" w:rsidRPr="006B5452" w:rsidRDefault="006B5452" w:rsidP="006B5452">
                            <w:pPr>
                              <w:jc w:val="both"/>
                              <w:rPr>
                                <w:rFonts w:ascii="Constantia" w:hAnsi="Constantia" w:cstheme="minorHAnsi"/>
                              </w:rPr>
                            </w:pPr>
                          </w:p>
                          <w:p w14:paraId="437CFD19" w14:textId="2DFB1B4D" w:rsidR="002F784C" w:rsidRPr="00394E74" w:rsidRDefault="002F784C" w:rsidP="00FF2252">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54</w:t>
                            </w:r>
                            <w:r w:rsidRPr="00394E74">
                              <w:rPr>
                                <w:rFonts w:ascii="Constantia" w:hAnsi="Constantia"/>
                                <w:sz w:val="20"/>
                                <w:szCs w:val="20"/>
                              </w:rPr>
                              <w:t>) in the CSBI than those who feel not at all/poorly informed (</w:t>
                            </w:r>
                            <w:r>
                              <w:rPr>
                                <w:rFonts w:ascii="Constantia" w:hAnsi="Constantia"/>
                                <w:sz w:val="20"/>
                                <w:szCs w:val="20"/>
                              </w:rPr>
                              <w:t>40</w:t>
                            </w:r>
                            <w:r w:rsidRPr="00394E74">
                              <w:rPr>
                                <w:rFonts w:ascii="Constantia" w:hAnsi="Constantia"/>
                                <w:sz w:val="20"/>
                                <w:szCs w:val="20"/>
                              </w:rPr>
                              <w:t xml:space="preserve">) </w:t>
                            </w:r>
                          </w:p>
                          <w:p w14:paraId="2D0681C6" w14:textId="77777777" w:rsidR="002F784C" w:rsidRDefault="002F784C" w:rsidP="00FF2252">
                            <w:pPr>
                              <w:rPr>
                                <w:rFonts w:ascii="Constantia" w:hAnsi="Constantia"/>
                              </w:rPr>
                            </w:pPr>
                          </w:p>
                          <w:p w14:paraId="6DAD4CAA" w14:textId="77777777" w:rsidR="002F784C" w:rsidRPr="00F0693C" w:rsidRDefault="002F784C" w:rsidP="00FF2252">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4A86E" id="_x0000_s1126" type="#_x0000_t202" style="position:absolute;margin-left:254.4pt;margin-top:.95pt;width:213.05pt;height:145.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" fillcolor="#f2f2f2">
                <v:textbox>
                  <w:txbxContent>
                    <w:p w14:paraId="4BF79525" w14:textId="626E7505" w:rsidR="002F784C" w:rsidRDefault="002F784C" w:rsidP="00FF2252">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w:t>
                      </w:r>
                      <w:r w:rsidRPr="003A67B9">
                        <w:rPr>
                          <w:rFonts w:ascii="Constantia" w:hAnsi="Constantia"/>
                          <w:sz w:val="20"/>
                          <w:szCs w:val="20"/>
                        </w:rPr>
                        <w:t xml:space="preserve">informed for “waste management”: 66% </w:t>
                      </w:r>
                    </w:p>
                    <w:p w14:paraId="428C2AB1" w14:textId="77777777" w:rsidR="006B5452" w:rsidRPr="003A67B9" w:rsidRDefault="006B5452" w:rsidP="006B5452">
                      <w:pPr>
                        <w:pStyle w:val="ListParagraph"/>
                        <w:ind w:left="360"/>
                        <w:jc w:val="both"/>
                        <w:rPr>
                          <w:rFonts w:ascii="Constantia" w:hAnsi="Constantia"/>
                          <w:sz w:val="20"/>
                          <w:szCs w:val="20"/>
                        </w:rPr>
                      </w:pPr>
                    </w:p>
                    <w:p w14:paraId="74217B1D" w14:textId="2B4E0A84" w:rsidR="002F784C" w:rsidRDefault="002F784C" w:rsidP="00FF2252">
                      <w:pPr>
                        <w:pStyle w:val="ListParagraph"/>
                        <w:numPr>
                          <w:ilvl w:val="0"/>
                          <w:numId w:val="23"/>
                        </w:numPr>
                        <w:jc w:val="both"/>
                        <w:rPr>
                          <w:rFonts w:ascii="Constantia" w:hAnsi="Constantia" w:cstheme="minorHAnsi"/>
                          <w:sz w:val="20"/>
                          <w:szCs w:val="20"/>
                        </w:rPr>
                      </w:pPr>
                      <w:r w:rsidRPr="0023752E">
                        <w:rPr>
                          <w:rFonts w:ascii="Constantia" w:hAnsi="Constantia"/>
                          <w:sz w:val="20"/>
                          <w:szCs w:val="20"/>
                        </w:rPr>
                        <w:t>Lowest percentage of (very) well informed for “purchase of products…</w:t>
                      </w:r>
                      <w:r w:rsidRPr="0023752E">
                        <w:rPr>
                          <w:rFonts w:ascii="Constantia" w:hAnsi="Constantia" w:cstheme="minorHAnsi"/>
                          <w:sz w:val="20"/>
                          <w:szCs w:val="20"/>
                        </w:rPr>
                        <w:t>”: 46%</w:t>
                      </w:r>
                    </w:p>
                    <w:p w14:paraId="6BF63B19" w14:textId="77777777" w:rsidR="006B5452" w:rsidRPr="006B5452" w:rsidRDefault="006B5452" w:rsidP="006B5452">
                      <w:pPr>
                        <w:jc w:val="both"/>
                        <w:rPr>
                          <w:rFonts w:ascii="Constantia" w:hAnsi="Constantia" w:cstheme="minorHAnsi"/>
                        </w:rPr>
                      </w:pPr>
                    </w:p>
                    <w:p w14:paraId="437CFD19" w14:textId="2DFB1B4D" w:rsidR="002F784C" w:rsidRPr="00394E74" w:rsidRDefault="002F784C" w:rsidP="00FF2252">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54</w:t>
                      </w:r>
                      <w:r w:rsidRPr="00394E74">
                        <w:rPr>
                          <w:rFonts w:ascii="Constantia" w:hAnsi="Constantia"/>
                          <w:sz w:val="20"/>
                          <w:szCs w:val="20"/>
                        </w:rPr>
                        <w:t>) in the CSBI than those who feel not at all/poorly informed (</w:t>
                      </w:r>
                      <w:r>
                        <w:rPr>
                          <w:rFonts w:ascii="Constantia" w:hAnsi="Constantia"/>
                          <w:sz w:val="20"/>
                          <w:szCs w:val="20"/>
                        </w:rPr>
                        <w:t>40</w:t>
                      </w:r>
                      <w:r w:rsidRPr="00394E74">
                        <w:rPr>
                          <w:rFonts w:ascii="Constantia" w:hAnsi="Constantia"/>
                          <w:sz w:val="20"/>
                          <w:szCs w:val="20"/>
                        </w:rPr>
                        <w:t xml:space="preserve">) </w:t>
                      </w:r>
                    </w:p>
                    <w:p w14:paraId="2D0681C6" w14:textId="77777777" w:rsidR="002F784C" w:rsidRDefault="002F784C" w:rsidP="00FF2252">
                      <w:pPr>
                        <w:rPr>
                          <w:rFonts w:ascii="Constantia" w:hAnsi="Constantia"/>
                        </w:rPr>
                      </w:pPr>
                    </w:p>
                    <w:p w14:paraId="6DAD4CAA" w14:textId="77777777" w:rsidR="002F784C" w:rsidRPr="00F0693C" w:rsidRDefault="002F784C" w:rsidP="00FF2252">
                      <w:pPr>
                        <w:rPr>
                          <w:rFonts w:ascii="Constantia" w:hAnsi="Constantia"/>
                        </w:rPr>
                      </w:pPr>
                      <w:r w:rsidRPr="00F0693C">
                        <w:rPr>
                          <w:rFonts w:ascii="Constantia" w:hAnsi="Constantia"/>
                        </w:rPr>
                        <w:t xml:space="preserve"> </w:t>
                      </w:r>
                    </w:p>
                  </w:txbxContent>
                </v:textbox>
                <w10:wrap type="square" anchorx="margin"/>
              </v:shape>
            </w:pict>
          </mc:Fallback>
        </mc:AlternateContent>
      </w:r>
      <w:r>
        <w:rPr>
          <w:rFonts w:ascii="Constantia" w:hAnsi="Constantia"/>
          <w:noProof/>
        </w:rPr>
        <w:drawing>
          <wp:inline distT="0" distB="0" distL="0" distR="0" wp14:anchorId="2253DDDC" wp14:editId="3989CFB6">
            <wp:extent cx="3096895" cy="1884045"/>
            <wp:effectExtent l="0" t="0" r="8255" b="190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96895" cy="1884045"/>
                    </a:xfrm>
                    <a:prstGeom prst="rect">
                      <a:avLst/>
                    </a:prstGeom>
                    <a:noFill/>
                  </pic:spPr>
                </pic:pic>
              </a:graphicData>
            </a:graphic>
          </wp:inline>
        </w:drawing>
      </w:r>
    </w:p>
    <w:p w14:paraId="6A7ECB6C" w14:textId="077D660D" w:rsidR="00FF2252" w:rsidRDefault="00FF2252" w:rsidP="00FF2252">
      <w:pPr>
        <w:rPr>
          <w:rFonts w:ascii="Constantia" w:hAnsi="Constantia"/>
          <w:noProof/>
        </w:rPr>
      </w:pPr>
    </w:p>
    <w:p w14:paraId="1991826A" w14:textId="78EE49BD" w:rsidR="00C81D07" w:rsidRDefault="00C81D07" w:rsidP="00FF2252">
      <w:pPr>
        <w:rPr>
          <w:rFonts w:ascii="Constantia" w:hAnsi="Constantia"/>
          <w:noProof/>
        </w:rPr>
      </w:pPr>
      <w:r w:rsidRPr="007A2D87">
        <w:rPr>
          <w:rFonts w:ascii="Constantia" w:hAnsi="Constantia" w:cs="Arial"/>
          <w:noProof/>
          <w:sz w:val="22"/>
          <w:szCs w:val="22"/>
        </w:rPr>
        <mc:AlternateContent>
          <mc:Choice Requires="wps">
            <w:drawing>
              <wp:anchor distT="45720" distB="45720" distL="114300" distR="114300" simplePos="0" relativeHeight="251856896" behindDoc="0" locked="0" layoutInCell="1" allowOverlap="1" wp14:anchorId="56956CA9" wp14:editId="76F25BDF">
                <wp:simplePos x="0" y="0"/>
                <wp:positionH relativeFrom="margin">
                  <wp:posOffset>3253922</wp:posOffset>
                </wp:positionH>
                <wp:positionV relativeFrom="paragraph">
                  <wp:posOffset>21046</wp:posOffset>
                </wp:positionV>
                <wp:extent cx="2790825" cy="2089785"/>
                <wp:effectExtent l="0" t="0" r="28575" b="24765"/>
                <wp:wrapSquare wrapText="bothSides"/>
                <wp:docPr id="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89785"/>
                        </a:xfrm>
                        <a:prstGeom prst="rect">
                          <a:avLst/>
                        </a:prstGeom>
                        <a:solidFill>
                          <a:sysClr val="window" lastClr="FFFFFF">
                            <a:lumMod val="85000"/>
                          </a:sysClr>
                        </a:solidFill>
                        <a:ln w="9525">
                          <a:solidFill>
                            <a:srgbClr val="000000"/>
                          </a:solidFill>
                          <a:miter lim="800000"/>
                          <a:headEnd/>
                          <a:tailEnd/>
                        </a:ln>
                      </wps:spPr>
                      <wps:txbx>
                        <w:txbxContent>
                          <w:p w14:paraId="6BAD70B7" w14:textId="74E157B6" w:rsidR="002F784C" w:rsidRDefault="002F784C" w:rsidP="00FF2252">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61</w:t>
                            </w:r>
                            <w:r w:rsidRPr="00394E74">
                              <w:rPr>
                                <w:rFonts w:ascii="Constantia" w:hAnsi="Constantia"/>
                                <w:sz w:val="20"/>
                                <w:szCs w:val="20"/>
                              </w:rPr>
                              <w:t xml:space="preserve">% </w:t>
                            </w:r>
                          </w:p>
                          <w:p w14:paraId="03EEDBB4" w14:textId="77777777" w:rsidR="006B5452" w:rsidRPr="006B5452" w:rsidRDefault="006B5452" w:rsidP="006B5452">
                            <w:pPr>
                              <w:jc w:val="both"/>
                              <w:rPr>
                                <w:rFonts w:ascii="Constantia" w:hAnsi="Constantia"/>
                              </w:rPr>
                            </w:pPr>
                          </w:p>
                          <w:p w14:paraId="77CA07ED" w14:textId="4688854F" w:rsidR="002F784C" w:rsidRDefault="002F784C" w:rsidP="00FF2252">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travel and mobility</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38</w:t>
                            </w:r>
                            <w:r w:rsidRPr="00551608">
                              <w:rPr>
                                <w:rFonts w:ascii="Constantia" w:hAnsi="Constantia" w:cstheme="minorHAnsi"/>
                                <w:sz w:val="20"/>
                                <w:szCs w:val="20"/>
                              </w:rPr>
                              <w:t>%</w:t>
                            </w:r>
                          </w:p>
                          <w:p w14:paraId="7E6F0B20" w14:textId="77777777" w:rsidR="006B5452" w:rsidRPr="006B5452" w:rsidRDefault="006B5452" w:rsidP="006B5452">
                            <w:pPr>
                              <w:jc w:val="both"/>
                              <w:rPr>
                                <w:rFonts w:ascii="Constantia" w:hAnsi="Constantia" w:cstheme="minorHAnsi"/>
                              </w:rPr>
                            </w:pPr>
                          </w:p>
                          <w:p w14:paraId="1C9EFB39" w14:textId="3AB18B9D" w:rsidR="002F784C" w:rsidRPr="005D7581" w:rsidRDefault="002F784C" w:rsidP="00FF2252">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55</w:t>
                            </w:r>
                            <w:r w:rsidRPr="00394E74">
                              <w:rPr>
                                <w:rFonts w:ascii="Constantia" w:hAnsi="Constantia"/>
                                <w:sz w:val="20"/>
                                <w:szCs w:val="20"/>
                              </w:rPr>
                              <w:t>) in the CSBI than those w</w:t>
                            </w:r>
                            <w:r w:rsidR="009A167E">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36</w:t>
                            </w:r>
                            <w:r w:rsidRPr="005D7581">
                              <w:rPr>
                                <w:rFonts w:ascii="Constantia" w:hAnsi="Constantia"/>
                                <w:sz w:val="20"/>
                                <w:szCs w:val="20"/>
                              </w:rPr>
                              <w:t xml:space="preserve">) </w:t>
                            </w:r>
                          </w:p>
                          <w:p w14:paraId="1A187162" w14:textId="77777777" w:rsidR="002F784C" w:rsidRDefault="002F784C" w:rsidP="00FF2252">
                            <w:pPr>
                              <w:rPr>
                                <w:rFonts w:ascii="Constantia" w:hAnsi="Constantia"/>
                              </w:rPr>
                            </w:pPr>
                          </w:p>
                          <w:p w14:paraId="36C26E81" w14:textId="77777777" w:rsidR="002F784C" w:rsidRPr="00F0693C" w:rsidRDefault="002F784C" w:rsidP="00FF2252">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56CA9" id="_x0000_s1127" type="#_x0000_t202" style="position:absolute;margin-left:256.2pt;margin-top:1.65pt;width:219.75pt;height:164.5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" fillcolor="#d9d9d9">
                <v:textbox>
                  <w:txbxContent>
                    <w:p w14:paraId="6BAD70B7" w14:textId="74E157B6" w:rsidR="002F784C" w:rsidRDefault="002F784C" w:rsidP="00FF2252">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61</w:t>
                      </w:r>
                      <w:r w:rsidRPr="00394E74">
                        <w:rPr>
                          <w:rFonts w:ascii="Constantia" w:hAnsi="Constantia"/>
                          <w:sz w:val="20"/>
                          <w:szCs w:val="20"/>
                        </w:rPr>
                        <w:t xml:space="preserve">% </w:t>
                      </w:r>
                    </w:p>
                    <w:p w14:paraId="03EEDBB4" w14:textId="77777777" w:rsidR="006B5452" w:rsidRPr="006B5452" w:rsidRDefault="006B5452" w:rsidP="006B5452">
                      <w:pPr>
                        <w:jc w:val="both"/>
                        <w:rPr>
                          <w:rFonts w:ascii="Constantia" w:hAnsi="Constantia"/>
                        </w:rPr>
                      </w:pPr>
                    </w:p>
                    <w:p w14:paraId="77CA07ED" w14:textId="4688854F" w:rsidR="002F784C" w:rsidRDefault="002F784C" w:rsidP="00FF2252">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travel and mobility</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38</w:t>
                      </w:r>
                      <w:r w:rsidRPr="00551608">
                        <w:rPr>
                          <w:rFonts w:ascii="Constantia" w:hAnsi="Constantia" w:cstheme="minorHAnsi"/>
                          <w:sz w:val="20"/>
                          <w:szCs w:val="20"/>
                        </w:rPr>
                        <w:t>%</w:t>
                      </w:r>
                    </w:p>
                    <w:p w14:paraId="7E6F0B20" w14:textId="77777777" w:rsidR="006B5452" w:rsidRPr="006B5452" w:rsidRDefault="006B5452" w:rsidP="006B5452">
                      <w:pPr>
                        <w:jc w:val="both"/>
                        <w:rPr>
                          <w:rFonts w:ascii="Constantia" w:hAnsi="Constantia" w:cstheme="minorHAnsi"/>
                        </w:rPr>
                      </w:pPr>
                    </w:p>
                    <w:p w14:paraId="1C9EFB39" w14:textId="3AB18B9D" w:rsidR="002F784C" w:rsidRPr="005D7581" w:rsidRDefault="002F784C" w:rsidP="00FF2252">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55</w:t>
                      </w:r>
                      <w:r w:rsidRPr="00394E74">
                        <w:rPr>
                          <w:rFonts w:ascii="Constantia" w:hAnsi="Constantia"/>
                          <w:sz w:val="20"/>
                          <w:szCs w:val="20"/>
                        </w:rPr>
                        <w:t>) in the CSBI than those w</w:t>
                      </w:r>
                      <w:r w:rsidR="009A167E">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36</w:t>
                      </w:r>
                      <w:r w:rsidRPr="005D7581">
                        <w:rPr>
                          <w:rFonts w:ascii="Constantia" w:hAnsi="Constantia"/>
                          <w:sz w:val="20"/>
                          <w:szCs w:val="20"/>
                        </w:rPr>
                        <w:t xml:space="preserve">) </w:t>
                      </w:r>
                    </w:p>
                    <w:p w14:paraId="1A187162" w14:textId="77777777" w:rsidR="002F784C" w:rsidRDefault="002F784C" w:rsidP="00FF2252">
                      <w:pPr>
                        <w:rPr>
                          <w:rFonts w:ascii="Constantia" w:hAnsi="Constantia"/>
                        </w:rPr>
                      </w:pPr>
                    </w:p>
                    <w:p w14:paraId="36C26E81" w14:textId="77777777" w:rsidR="002F784C" w:rsidRPr="00F0693C" w:rsidRDefault="002F784C" w:rsidP="00FF2252">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862016" behindDoc="0" locked="0" layoutInCell="1" allowOverlap="1" wp14:anchorId="72C461DF" wp14:editId="4ABB6349">
                <wp:simplePos x="0" y="0"/>
                <wp:positionH relativeFrom="column">
                  <wp:posOffset>716280</wp:posOffset>
                </wp:positionH>
                <wp:positionV relativeFrom="paragraph">
                  <wp:posOffset>561521</wp:posOffset>
                </wp:positionV>
                <wp:extent cx="860931" cy="855133"/>
                <wp:effectExtent l="0" t="0" r="0" b="2540"/>
                <wp:wrapNone/>
                <wp:docPr id="758" name="TextBox 2"/>
                <wp:cNvGraphicFramePr/>
                <a:graphic xmlns:a="http://schemas.openxmlformats.org/drawingml/2006/main">
                  <a:graphicData uri="http://schemas.microsoft.com/office/word/2010/wordprocessingShape">
                    <wps:wsp>
                      <wps:cNvSpPr txBox="1"/>
                      <wps:spPr>
                        <a:xfrm>
                          <a:off x="0" y="0"/>
                          <a:ext cx="860931" cy="855133"/>
                        </a:xfrm>
                        <a:prstGeom prst="rect">
                          <a:avLst/>
                        </a:prstGeom>
                        <a:solidFill>
                          <a:sysClr val="window" lastClr="FFFFFF"/>
                        </a:solidFill>
                        <a:ln w="9525" cmpd="sng">
                          <a:noFill/>
                        </a:ln>
                        <a:effectLst>
                          <a:softEdge rad="76200"/>
                        </a:effectLst>
                      </wps:spPr>
                      <wps:txbx>
                        <w:txbxContent>
                          <w:p w14:paraId="6BB984E0" w14:textId="77777777" w:rsidR="002F784C" w:rsidRPr="00B07AA0" w:rsidRDefault="002F784C" w:rsidP="00FF2252">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2C461DF" id="_x0000_s1128" type="#_x0000_t202" style="position:absolute;margin-left:56.4pt;margin-top:44.2pt;width:67.8pt;height:67.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" fillcolor="window" stroked="f">
                <v:textbox>
                  <w:txbxContent>
                    <w:p w14:paraId="6BB984E0" w14:textId="77777777" w:rsidR="002F784C" w:rsidRPr="00B07AA0" w:rsidRDefault="002F784C" w:rsidP="00FF2252">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Pr>
          <w:rFonts w:ascii="Constantia" w:hAnsi="Constantia"/>
          <w:noProof/>
        </w:rPr>
        <w:drawing>
          <wp:inline distT="0" distB="0" distL="0" distR="0" wp14:anchorId="2D73586D" wp14:editId="11DCC94E">
            <wp:extent cx="3096895" cy="2109470"/>
            <wp:effectExtent l="0" t="0" r="8255" b="508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96895" cy="2109470"/>
                    </a:xfrm>
                    <a:prstGeom prst="rect">
                      <a:avLst/>
                    </a:prstGeom>
                    <a:noFill/>
                  </pic:spPr>
                </pic:pic>
              </a:graphicData>
            </a:graphic>
          </wp:inline>
        </w:drawing>
      </w:r>
    </w:p>
    <w:p w14:paraId="59D6EFFC" w14:textId="38DD204A" w:rsidR="00FF2252" w:rsidRDefault="00FF2252" w:rsidP="00FF2252">
      <w:pPr>
        <w:rPr>
          <w:rFonts w:ascii="Constantia" w:hAnsi="Constantia"/>
          <w:noProof/>
        </w:rPr>
      </w:pPr>
    </w:p>
    <w:p w14:paraId="25C16E24" w14:textId="2C58964F" w:rsidR="00FF2252" w:rsidRDefault="00C81D07" w:rsidP="00FF2252">
      <w:pPr>
        <w:rPr>
          <w:rFonts w:ascii="Constantia" w:hAnsi="Constantia"/>
          <w:noProof/>
        </w:rPr>
      </w:pPr>
      <w:r>
        <w:rPr>
          <w:noProof/>
        </w:rPr>
        <mc:AlternateContent>
          <mc:Choice Requires="wps">
            <w:drawing>
              <wp:anchor distT="0" distB="0" distL="114300" distR="114300" simplePos="0" relativeHeight="251863040" behindDoc="0" locked="0" layoutInCell="1" allowOverlap="1" wp14:anchorId="22BB1896" wp14:editId="5E236A62">
                <wp:simplePos x="0" y="0"/>
                <wp:positionH relativeFrom="column">
                  <wp:posOffset>714375</wp:posOffset>
                </wp:positionH>
                <wp:positionV relativeFrom="paragraph">
                  <wp:posOffset>467269</wp:posOffset>
                </wp:positionV>
                <wp:extent cx="860931" cy="783771"/>
                <wp:effectExtent l="0" t="0" r="0" b="0"/>
                <wp:wrapNone/>
                <wp:docPr id="761"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3E7FB124" w14:textId="77777777" w:rsidR="002F784C" w:rsidRPr="00B07AA0" w:rsidRDefault="002F784C" w:rsidP="00FF2252">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2BB1896" id="_x0000_s1129" type="#_x0000_t202" style="position:absolute;margin-left:56.25pt;margin-top:36.8pt;width:67.8pt;height:61.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" fillcolor="window" stroked="f">
                <v:textbox>
                  <w:txbxContent>
                    <w:p w14:paraId="3E7FB124" w14:textId="77777777" w:rsidR="002F784C" w:rsidRPr="00B07AA0" w:rsidRDefault="002F784C" w:rsidP="00FF2252">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noProof/>
        </w:rPr>
        <w:drawing>
          <wp:inline distT="0" distB="0" distL="0" distR="0" wp14:anchorId="1818675F" wp14:editId="0FB52286">
            <wp:extent cx="3096895" cy="1945005"/>
            <wp:effectExtent l="0" t="0" r="825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r w:rsidR="00FF2252" w:rsidRPr="00585DF6">
        <w:rPr>
          <w:rFonts w:ascii="Constantia" w:hAnsi="Constantia" w:cs="Arial"/>
          <w:noProof/>
          <w:sz w:val="22"/>
          <w:szCs w:val="22"/>
        </w:rPr>
        <mc:AlternateContent>
          <mc:Choice Requires="wps">
            <w:drawing>
              <wp:anchor distT="45720" distB="45720" distL="114300" distR="114300" simplePos="0" relativeHeight="251857920" behindDoc="0" locked="0" layoutInCell="1" allowOverlap="1" wp14:anchorId="2AB19B2D" wp14:editId="32FA17E4">
                <wp:simplePos x="0" y="0"/>
                <wp:positionH relativeFrom="margin">
                  <wp:posOffset>3256280</wp:posOffset>
                </wp:positionH>
                <wp:positionV relativeFrom="paragraph">
                  <wp:posOffset>5715</wp:posOffset>
                </wp:positionV>
                <wp:extent cx="2790825" cy="1913255"/>
                <wp:effectExtent l="0" t="0" r="28575" b="10795"/>
                <wp:wrapSquare wrapText="bothSides"/>
                <wp:docPr id="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913255"/>
                        </a:xfrm>
                        <a:prstGeom prst="rect">
                          <a:avLst/>
                        </a:prstGeom>
                        <a:solidFill>
                          <a:sysClr val="window" lastClr="FFFFFF">
                            <a:lumMod val="75000"/>
                          </a:sysClr>
                        </a:solidFill>
                        <a:ln w="9525">
                          <a:solidFill>
                            <a:srgbClr val="000000"/>
                          </a:solidFill>
                          <a:miter lim="800000"/>
                          <a:headEnd/>
                          <a:tailEnd/>
                        </a:ln>
                      </wps:spPr>
                      <wps:txbx>
                        <w:txbxContent>
                          <w:p w14:paraId="5862A0DF" w14:textId="0CBAA359" w:rsidR="002F784C" w:rsidRDefault="002F784C" w:rsidP="00FF2252">
                            <w:pPr>
                              <w:pStyle w:val="ListParagraph"/>
                              <w:numPr>
                                <w:ilvl w:val="0"/>
                                <w:numId w:val="23"/>
                              </w:numPr>
                              <w:jc w:val="both"/>
                              <w:rPr>
                                <w:rFonts w:ascii="Constantia" w:hAnsi="Constantia"/>
                                <w:sz w:val="20"/>
                                <w:szCs w:val="20"/>
                              </w:rPr>
                            </w:pPr>
                            <w:r w:rsidRPr="00C6314F">
                              <w:rPr>
                                <w:rFonts w:ascii="Constantia" w:hAnsi="Constantia"/>
                                <w:sz w:val="20"/>
                                <w:szCs w:val="20"/>
                              </w:rPr>
                              <w:t>Highest percentage of (very) high importance for “w</w:t>
                            </w:r>
                            <w:r>
                              <w:rPr>
                                <w:rFonts w:ascii="Constantia" w:hAnsi="Constantia"/>
                                <w:sz w:val="20"/>
                                <w:szCs w:val="20"/>
                              </w:rPr>
                              <w:t>ater and energy…</w:t>
                            </w:r>
                            <w:r w:rsidRPr="00C6314F">
                              <w:rPr>
                                <w:rFonts w:ascii="Constantia" w:hAnsi="Constantia"/>
                                <w:sz w:val="20"/>
                                <w:szCs w:val="20"/>
                              </w:rPr>
                              <w:t xml:space="preserve">”: </w:t>
                            </w:r>
                            <w:r>
                              <w:rPr>
                                <w:rFonts w:ascii="Constantia" w:hAnsi="Constantia"/>
                                <w:sz w:val="20"/>
                                <w:szCs w:val="20"/>
                              </w:rPr>
                              <w:t>76</w:t>
                            </w:r>
                            <w:r w:rsidRPr="00C6314F">
                              <w:rPr>
                                <w:rFonts w:ascii="Constantia" w:hAnsi="Constantia"/>
                                <w:sz w:val="20"/>
                                <w:szCs w:val="20"/>
                              </w:rPr>
                              <w:t>%</w:t>
                            </w:r>
                          </w:p>
                          <w:p w14:paraId="6F193BDC" w14:textId="77777777" w:rsidR="006B5452" w:rsidRPr="00C6314F" w:rsidRDefault="006B5452" w:rsidP="009A167E">
                            <w:pPr>
                              <w:pStyle w:val="ListParagraph"/>
                              <w:ind w:left="360"/>
                              <w:jc w:val="both"/>
                              <w:rPr>
                                <w:rFonts w:ascii="Constantia" w:hAnsi="Constantia"/>
                                <w:sz w:val="20"/>
                                <w:szCs w:val="20"/>
                              </w:rPr>
                            </w:pPr>
                          </w:p>
                          <w:p w14:paraId="5AC277BB" w14:textId="5FEEFCE3" w:rsidR="002F784C" w:rsidRDefault="002F784C" w:rsidP="00FF2252">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54</w:t>
                            </w:r>
                            <w:r w:rsidRPr="008220E9">
                              <w:rPr>
                                <w:rFonts w:ascii="Constantia" w:hAnsi="Constantia" w:cstheme="minorHAnsi"/>
                                <w:sz w:val="20"/>
                                <w:szCs w:val="20"/>
                              </w:rPr>
                              <w:t>%</w:t>
                            </w:r>
                          </w:p>
                          <w:p w14:paraId="6E687B89" w14:textId="77777777" w:rsidR="009A167E" w:rsidRPr="009A167E" w:rsidRDefault="009A167E" w:rsidP="009A167E">
                            <w:pPr>
                              <w:jc w:val="both"/>
                              <w:rPr>
                                <w:rFonts w:ascii="Constantia" w:hAnsi="Constantia" w:cstheme="minorHAnsi"/>
                              </w:rPr>
                            </w:pPr>
                          </w:p>
                          <w:p w14:paraId="71783046" w14:textId="00BCF223" w:rsidR="002F784C" w:rsidRPr="00C6314F" w:rsidRDefault="002F784C" w:rsidP="00FF2252">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53</w:t>
                            </w:r>
                            <w:r w:rsidRPr="00C6314F">
                              <w:rPr>
                                <w:rFonts w:ascii="Constantia" w:hAnsi="Constantia"/>
                                <w:sz w:val="20"/>
                                <w:szCs w:val="20"/>
                              </w:rPr>
                              <w:t>) in the CSBI than those who attribute a (very) low importance (</w:t>
                            </w:r>
                            <w:r>
                              <w:rPr>
                                <w:rFonts w:ascii="Constantia" w:hAnsi="Constantia"/>
                                <w:sz w:val="20"/>
                                <w:szCs w:val="20"/>
                              </w:rPr>
                              <w:t>26</w:t>
                            </w:r>
                            <w:r w:rsidRPr="00C6314F">
                              <w:rPr>
                                <w:rFonts w:ascii="Constantia" w:hAnsi="Constantia"/>
                                <w:sz w:val="20"/>
                                <w:szCs w:val="20"/>
                              </w:rPr>
                              <w:t>)</w:t>
                            </w:r>
                          </w:p>
                          <w:p w14:paraId="2AE0EA7D" w14:textId="77777777" w:rsidR="002F784C" w:rsidRDefault="002F784C" w:rsidP="00FF2252">
                            <w:pPr>
                              <w:rPr>
                                <w:rFonts w:ascii="Constantia" w:hAnsi="Constantia"/>
                              </w:rPr>
                            </w:pPr>
                          </w:p>
                          <w:p w14:paraId="11907708" w14:textId="77777777" w:rsidR="002F784C" w:rsidRPr="00F0693C" w:rsidRDefault="002F784C" w:rsidP="00FF2252">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19B2D" id="_x0000_s1130" type="#_x0000_t202" style="position:absolute;margin-left:256.4pt;margin-top:.45pt;width:219.75pt;height:150.65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" fillcolor="#bfbfbf">
                <v:textbox>
                  <w:txbxContent>
                    <w:p w14:paraId="5862A0DF" w14:textId="0CBAA359" w:rsidR="002F784C" w:rsidRDefault="002F784C" w:rsidP="00FF2252">
                      <w:pPr>
                        <w:pStyle w:val="ListParagraph"/>
                        <w:numPr>
                          <w:ilvl w:val="0"/>
                          <w:numId w:val="23"/>
                        </w:numPr>
                        <w:jc w:val="both"/>
                        <w:rPr>
                          <w:rFonts w:ascii="Constantia" w:hAnsi="Constantia"/>
                          <w:sz w:val="20"/>
                          <w:szCs w:val="20"/>
                        </w:rPr>
                      </w:pPr>
                      <w:r w:rsidRPr="00C6314F">
                        <w:rPr>
                          <w:rFonts w:ascii="Constantia" w:hAnsi="Constantia"/>
                          <w:sz w:val="20"/>
                          <w:szCs w:val="20"/>
                        </w:rPr>
                        <w:t>Highest percentage of (very) high importance for “w</w:t>
                      </w:r>
                      <w:r>
                        <w:rPr>
                          <w:rFonts w:ascii="Constantia" w:hAnsi="Constantia"/>
                          <w:sz w:val="20"/>
                          <w:szCs w:val="20"/>
                        </w:rPr>
                        <w:t>ater and energy…</w:t>
                      </w:r>
                      <w:r w:rsidRPr="00C6314F">
                        <w:rPr>
                          <w:rFonts w:ascii="Constantia" w:hAnsi="Constantia"/>
                          <w:sz w:val="20"/>
                          <w:szCs w:val="20"/>
                        </w:rPr>
                        <w:t xml:space="preserve">”: </w:t>
                      </w:r>
                      <w:r>
                        <w:rPr>
                          <w:rFonts w:ascii="Constantia" w:hAnsi="Constantia"/>
                          <w:sz w:val="20"/>
                          <w:szCs w:val="20"/>
                        </w:rPr>
                        <w:t>76</w:t>
                      </w:r>
                      <w:r w:rsidRPr="00C6314F">
                        <w:rPr>
                          <w:rFonts w:ascii="Constantia" w:hAnsi="Constantia"/>
                          <w:sz w:val="20"/>
                          <w:szCs w:val="20"/>
                        </w:rPr>
                        <w:t>%</w:t>
                      </w:r>
                    </w:p>
                    <w:p w14:paraId="6F193BDC" w14:textId="77777777" w:rsidR="006B5452" w:rsidRPr="00C6314F" w:rsidRDefault="006B5452" w:rsidP="009A167E">
                      <w:pPr>
                        <w:pStyle w:val="ListParagraph"/>
                        <w:ind w:left="360"/>
                        <w:jc w:val="both"/>
                        <w:rPr>
                          <w:rFonts w:ascii="Constantia" w:hAnsi="Constantia"/>
                          <w:sz w:val="20"/>
                          <w:szCs w:val="20"/>
                        </w:rPr>
                      </w:pPr>
                    </w:p>
                    <w:p w14:paraId="5AC277BB" w14:textId="5FEEFCE3" w:rsidR="002F784C" w:rsidRDefault="002F784C" w:rsidP="00FF2252">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54</w:t>
                      </w:r>
                      <w:r w:rsidRPr="008220E9">
                        <w:rPr>
                          <w:rFonts w:ascii="Constantia" w:hAnsi="Constantia" w:cstheme="minorHAnsi"/>
                          <w:sz w:val="20"/>
                          <w:szCs w:val="20"/>
                        </w:rPr>
                        <w:t>%</w:t>
                      </w:r>
                    </w:p>
                    <w:p w14:paraId="6E687B89" w14:textId="77777777" w:rsidR="009A167E" w:rsidRPr="009A167E" w:rsidRDefault="009A167E" w:rsidP="009A167E">
                      <w:pPr>
                        <w:jc w:val="both"/>
                        <w:rPr>
                          <w:rFonts w:ascii="Constantia" w:hAnsi="Constantia" w:cstheme="minorHAnsi"/>
                        </w:rPr>
                      </w:pPr>
                    </w:p>
                    <w:p w14:paraId="71783046" w14:textId="00BCF223" w:rsidR="002F784C" w:rsidRPr="00C6314F" w:rsidRDefault="002F784C" w:rsidP="00FF2252">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53</w:t>
                      </w:r>
                      <w:r w:rsidRPr="00C6314F">
                        <w:rPr>
                          <w:rFonts w:ascii="Constantia" w:hAnsi="Constantia"/>
                          <w:sz w:val="20"/>
                          <w:szCs w:val="20"/>
                        </w:rPr>
                        <w:t>) in the CSBI than those who attribute a (very) low importance (</w:t>
                      </w:r>
                      <w:r>
                        <w:rPr>
                          <w:rFonts w:ascii="Constantia" w:hAnsi="Constantia"/>
                          <w:sz w:val="20"/>
                          <w:szCs w:val="20"/>
                        </w:rPr>
                        <w:t>26</w:t>
                      </w:r>
                      <w:r w:rsidRPr="00C6314F">
                        <w:rPr>
                          <w:rFonts w:ascii="Constantia" w:hAnsi="Constantia"/>
                          <w:sz w:val="20"/>
                          <w:szCs w:val="20"/>
                        </w:rPr>
                        <w:t>)</w:t>
                      </w:r>
                    </w:p>
                    <w:p w14:paraId="2AE0EA7D" w14:textId="77777777" w:rsidR="002F784C" w:rsidRDefault="002F784C" w:rsidP="00FF2252">
                      <w:pPr>
                        <w:rPr>
                          <w:rFonts w:ascii="Constantia" w:hAnsi="Constantia"/>
                        </w:rPr>
                      </w:pPr>
                    </w:p>
                    <w:p w14:paraId="11907708" w14:textId="77777777" w:rsidR="002F784C" w:rsidRPr="00F0693C" w:rsidRDefault="002F784C" w:rsidP="00FF2252">
                      <w:pPr>
                        <w:rPr>
                          <w:rFonts w:ascii="Constantia" w:hAnsi="Constantia"/>
                        </w:rPr>
                      </w:pPr>
                      <w:r w:rsidRPr="00F0693C">
                        <w:rPr>
                          <w:rFonts w:ascii="Constantia" w:hAnsi="Constantia"/>
                        </w:rPr>
                        <w:t xml:space="preserve"> </w:t>
                      </w:r>
                    </w:p>
                  </w:txbxContent>
                </v:textbox>
                <w10:wrap type="square" anchorx="margin"/>
              </v:shape>
            </w:pict>
          </mc:Fallback>
        </mc:AlternateContent>
      </w:r>
    </w:p>
    <w:p w14:paraId="08AB1B85" w14:textId="0BB9DC46" w:rsidR="00FF2252" w:rsidRDefault="00FF2252" w:rsidP="00FF2252">
      <w:pPr>
        <w:rPr>
          <w:noProof/>
        </w:rPr>
      </w:pPr>
    </w:p>
    <w:p w14:paraId="274B78E3" w14:textId="309EC9EA" w:rsidR="00FF2252" w:rsidRDefault="00FF2252" w:rsidP="00FF2252">
      <w:pPr>
        <w:rPr>
          <w:noProof/>
        </w:rPr>
      </w:pPr>
    </w:p>
    <w:p w14:paraId="15695F74" w14:textId="77777777" w:rsidR="00FF2252" w:rsidRDefault="00FF2252" w:rsidP="00FF2252">
      <w:pPr>
        <w:rPr>
          <w:noProof/>
        </w:rPr>
      </w:pPr>
    </w:p>
    <w:p w14:paraId="067FA775" w14:textId="77777777" w:rsidR="00FF2252" w:rsidRDefault="00FF2252" w:rsidP="00FF2252">
      <w:pPr>
        <w:rPr>
          <w:noProof/>
        </w:rPr>
      </w:pPr>
    </w:p>
    <w:p w14:paraId="6A47DD76" w14:textId="77777777" w:rsidR="00FF2252" w:rsidRDefault="00FF2252" w:rsidP="00FF2252"/>
    <w:p w14:paraId="6207ED47" w14:textId="77777777" w:rsidR="00FF2252" w:rsidRDefault="00FF2252" w:rsidP="00FF2252"/>
    <w:p w14:paraId="6526AED5" w14:textId="77777777" w:rsidR="00FF2252" w:rsidRDefault="00FF2252" w:rsidP="00FF2252"/>
    <w:p w14:paraId="180E0CC1" w14:textId="77777777" w:rsidR="00FF2252" w:rsidRDefault="00FF2252" w:rsidP="00FF2252"/>
    <w:p w14:paraId="6E0C06C0" w14:textId="77777777" w:rsidR="00FF2252" w:rsidRDefault="00FF2252" w:rsidP="00FF2252"/>
    <w:p w14:paraId="5E6BEE42" w14:textId="4845EA10" w:rsidR="00FF2252" w:rsidRDefault="00FF2252" w:rsidP="00FF2252"/>
    <w:p w14:paraId="3D315476" w14:textId="2881F4E1" w:rsidR="009A167E" w:rsidRDefault="009A167E" w:rsidP="00FF2252"/>
    <w:p w14:paraId="1C9C368E" w14:textId="77777777" w:rsidR="009A167E" w:rsidRDefault="009A167E" w:rsidP="00FF2252"/>
    <w:p w14:paraId="6DA03337" w14:textId="77777777" w:rsidR="00FF2252" w:rsidRDefault="00FF2252" w:rsidP="00FF2252">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 behavior by dimension</w:t>
      </w:r>
    </w:p>
    <w:p w14:paraId="7A9A39FE" w14:textId="2037A7B5" w:rsidR="00FF2252" w:rsidRDefault="00FF2252" w:rsidP="00FF2252">
      <w:r>
        <w:rPr>
          <w:noProof/>
        </w:rPr>
        <w:drawing>
          <wp:inline distT="0" distB="0" distL="0" distR="0" wp14:anchorId="0E1C613A" wp14:editId="3F735BEC">
            <wp:extent cx="1284515" cy="1320441"/>
            <wp:effectExtent l="0" t="0" r="0" b="0"/>
            <wp:docPr id="77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sidR="00575669">
        <w:rPr>
          <w:noProof/>
        </w:rPr>
        <w:drawing>
          <wp:inline distT="0" distB="0" distL="0" distR="0" wp14:anchorId="122990AA" wp14:editId="479A3B42">
            <wp:extent cx="4444365" cy="142684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151A5E9F" w14:textId="31FF1663" w:rsidR="00575669" w:rsidRDefault="00575669" w:rsidP="00FF2252">
      <w:pPr>
        <w:rPr>
          <w:noProof/>
        </w:rPr>
      </w:pPr>
    </w:p>
    <w:p w14:paraId="2A8D5222" w14:textId="32A5CAEB" w:rsidR="00575669" w:rsidRDefault="00FF2252" w:rsidP="00FF2252">
      <w:pPr>
        <w:rPr>
          <w:noProof/>
        </w:rPr>
      </w:pPr>
      <w:r>
        <w:rPr>
          <w:noProof/>
        </w:rPr>
        <w:drawing>
          <wp:inline distT="0" distB="0" distL="0" distR="0" wp14:anchorId="7338806B" wp14:editId="02E03A9B">
            <wp:extent cx="1283970" cy="1099643"/>
            <wp:effectExtent l="0" t="0" r="0" b="0"/>
            <wp:docPr id="77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sidR="00575669">
        <w:rPr>
          <w:noProof/>
        </w:rPr>
        <w:drawing>
          <wp:inline distT="0" distB="0" distL="0" distR="0" wp14:anchorId="1C5FC662" wp14:editId="6F3507CD">
            <wp:extent cx="4444365" cy="142684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1F0D522D" w14:textId="35E7FBD8" w:rsidR="006205A1" w:rsidRDefault="00FF2252" w:rsidP="00FF2252">
      <w:pPr>
        <w:rPr>
          <w:rFonts w:asciiTheme="minorHAnsi" w:hAnsiTheme="minorHAnsi" w:cstheme="minorHAnsi"/>
          <w:noProof/>
          <w:sz w:val="16"/>
          <w:szCs w:val="16"/>
        </w:rPr>
      </w:pPr>
      <w:r w:rsidRPr="004608AE">
        <w:rPr>
          <w:rFonts w:asciiTheme="minorHAnsi" w:hAnsiTheme="minorHAnsi" w:cstheme="minorHAnsi"/>
          <w:noProof/>
          <w:sz w:val="16"/>
          <w:szCs w:val="16"/>
        </w:rPr>
        <w:drawing>
          <wp:inline distT="0" distB="0" distL="0" distR="0" wp14:anchorId="02BDF0B1" wp14:editId="607925DB">
            <wp:extent cx="1349829" cy="1179538"/>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sidR="006205A1">
        <w:rPr>
          <w:rFonts w:asciiTheme="minorHAnsi" w:hAnsiTheme="minorHAnsi" w:cstheme="minorHAnsi"/>
          <w:noProof/>
          <w:sz w:val="16"/>
          <w:szCs w:val="16"/>
        </w:rPr>
        <w:drawing>
          <wp:inline distT="0" distB="0" distL="0" distR="0" wp14:anchorId="04B6E5CC" wp14:editId="22AE1FFF">
            <wp:extent cx="4310380" cy="1420495"/>
            <wp:effectExtent l="0" t="0" r="0" b="825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6879AB62" w14:textId="08F6E566" w:rsidR="00FF2252" w:rsidRPr="002D2D2C" w:rsidRDefault="00FF2252" w:rsidP="00FF2252">
      <w:pPr>
        <w:rPr>
          <w:rFonts w:asciiTheme="minorHAnsi" w:hAnsiTheme="minorHAnsi" w:cstheme="minorHAnsi"/>
          <w:noProof/>
          <w:sz w:val="16"/>
          <w:szCs w:val="16"/>
        </w:rPr>
      </w:pPr>
      <w:r>
        <w:rPr>
          <w:noProof/>
        </w:rPr>
        <w:drawing>
          <wp:inline distT="0" distB="0" distL="0" distR="0" wp14:anchorId="01A71A01" wp14:editId="0D0E4086">
            <wp:extent cx="1328057" cy="1103630"/>
            <wp:effectExtent l="0" t="0" r="0" b="0"/>
            <wp:docPr id="77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sidR="006205A1">
        <w:rPr>
          <w:noProof/>
        </w:rPr>
        <w:drawing>
          <wp:inline distT="0" distB="0" distL="0" distR="0" wp14:anchorId="02CB2943" wp14:editId="76CE01B5">
            <wp:extent cx="4298315" cy="1420495"/>
            <wp:effectExtent l="0" t="0" r="6985" b="825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3C93420F" w14:textId="567ABEBB" w:rsidR="004F6481" w:rsidRDefault="00FF2252" w:rsidP="00FF2252">
      <w:r>
        <w:rPr>
          <w:rFonts w:asciiTheme="minorHAnsi" w:hAnsiTheme="minorHAnsi" w:cstheme="minorHAnsi"/>
          <w:noProof/>
          <w:sz w:val="16"/>
          <w:szCs w:val="16"/>
        </w:rPr>
        <w:br w:type="textWrapping" w:clear="all"/>
      </w:r>
      <w:r>
        <w:rPr>
          <w:rFonts w:asciiTheme="minorHAnsi" w:hAnsiTheme="minorHAnsi" w:cstheme="minorHAnsi"/>
          <w:noProof/>
          <w:sz w:val="16"/>
          <w:szCs w:val="16"/>
        </w:rPr>
        <w:drawing>
          <wp:inline distT="0" distB="0" distL="0" distR="0" wp14:anchorId="1B0BE773" wp14:editId="58248353">
            <wp:extent cx="1295400" cy="1170033"/>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sidR="006205A1">
        <w:rPr>
          <w:noProof/>
        </w:rPr>
        <w:drawing>
          <wp:inline distT="0" distB="0" distL="0" distR="0" wp14:anchorId="3DF3E210" wp14:editId="0BCEE9B0">
            <wp:extent cx="4298315" cy="1420495"/>
            <wp:effectExtent l="0" t="0" r="6985" b="825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32359478" w14:textId="4C8D9C21" w:rsidR="004F6481" w:rsidRDefault="004F6481" w:rsidP="005C5765"/>
    <w:p w14:paraId="6FAB8456" w14:textId="2200DC18" w:rsidR="004F6481" w:rsidRDefault="004F6481" w:rsidP="005C5765"/>
    <w:p w14:paraId="16083A25" w14:textId="54AB6479" w:rsidR="004F6481" w:rsidRDefault="004F6481" w:rsidP="005C5765"/>
    <w:p w14:paraId="4E3A574A" w14:textId="30717D8F" w:rsidR="004F6481" w:rsidRDefault="004F6481" w:rsidP="005C5765"/>
    <w:p w14:paraId="4AD19AB4" w14:textId="32F1FA21" w:rsidR="006205A1" w:rsidRDefault="006205A1" w:rsidP="005C5765"/>
    <w:p w14:paraId="08158854" w14:textId="3D1BA4CE" w:rsidR="009A167E" w:rsidRDefault="009A167E" w:rsidP="005C5765"/>
    <w:p w14:paraId="688E45B4" w14:textId="77777777" w:rsidR="009A167E" w:rsidRDefault="009A167E" w:rsidP="005C5765"/>
    <w:p w14:paraId="17096E27" w14:textId="064FFE89" w:rsidR="00C21BAC" w:rsidRPr="00366C90" w:rsidRDefault="00C21BAC" w:rsidP="00E8636F">
      <w:pPr>
        <w:pStyle w:val="Heading3"/>
        <w:rPr>
          <w:rFonts w:asciiTheme="minorHAnsi" w:hAnsiTheme="minorHAnsi" w:cstheme="minorHAnsi"/>
          <w:noProof/>
          <w:sz w:val="16"/>
          <w:szCs w:val="16"/>
        </w:rPr>
      </w:pPr>
      <w:bookmarkStart w:id="17" w:name="_Toc94198333"/>
      <w:r>
        <w:lastRenderedPageBreak/>
        <w:t>Russia</w:t>
      </w:r>
      <w:bookmarkEnd w:id="17"/>
      <w:r>
        <w:t xml:space="preserve"> </w:t>
      </w:r>
    </w:p>
    <w:p w14:paraId="5FD38158" w14:textId="77777777" w:rsidR="00C21BAC" w:rsidRDefault="00C21BAC" w:rsidP="00C21BAC">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5015E921" w14:textId="28B9C020" w:rsidR="00C21BAC" w:rsidRDefault="00607DCF" w:rsidP="00C21BAC">
      <w:pPr>
        <w:pStyle w:val="NormalWeb"/>
        <w:jc w:val="both"/>
        <w:rPr>
          <w:rFonts w:ascii="Constantia" w:hAnsi="Constantia" w:cstheme="minorBidi"/>
          <w:sz w:val="20"/>
          <w:szCs w:val="20"/>
        </w:rPr>
      </w:pPr>
      <w:r>
        <w:rPr>
          <w:rFonts w:ascii="Constantia" w:hAnsi="Constantia" w:cstheme="minorBidi"/>
          <w:sz w:val="20"/>
          <w:szCs w:val="20"/>
        </w:rPr>
        <w:t>Russia</w:t>
      </w:r>
      <w:r w:rsidR="00C21BAC" w:rsidRPr="00C57D51">
        <w:rPr>
          <w:rFonts w:ascii="Constantia" w:hAnsi="Constantia" w:cstheme="minorBidi"/>
          <w:sz w:val="20"/>
          <w:szCs w:val="20"/>
        </w:rPr>
        <w:t xml:space="preserve"> obtains the following scores in the CSBI </w:t>
      </w:r>
    </w:p>
    <w:p w14:paraId="739D80DC" w14:textId="46620152" w:rsidR="00C21BAC" w:rsidRPr="004B6B38" w:rsidRDefault="00425097" w:rsidP="00C21BAC">
      <w:pPr>
        <w:pStyle w:val="NormalWeb"/>
        <w:jc w:val="both"/>
        <w:rPr>
          <w:rFonts w:ascii="Constantia" w:hAnsi="Constantia" w:cstheme="minorBidi"/>
          <w:sz w:val="20"/>
          <w:szCs w:val="20"/>
        </w:rPr>
      </w:pPr>
      <w:r>
        <w:rPr>
          <w:rFonts w:ascii="Constantia" w:hAnsi="Constantia" w:cstheme="minorBidi"/>
          <w:noProof/>
          <w:sz w:val="20"/>
          <w:szCs w:val="20"/>
        </w:rPr>
        <w:drawing>
          <wp:inline distT="0" distB="0" distL="0" distR="0" wp14:anchorId="4CFCEDE6" wp14:editId="1BE7B2F2">
            <wp:extent cx="5706110" cy="1884045"/>
            <wp:effectExtent l="0" t="0" r="8890" b="190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C21BAC" w:rsidRPr="00D83430" w14:paraId="48ED1B35" w14:textId="77777777" w:rsidTr="00B34561">
        <w:tc>
          <w:tcPr>
            <w:tcW w:w="1417" w:type="dxa"/>
            <w:shd w:val="clear" w:color="auto" w:fill="B2A1C7" w:themeFill="accent4" w:themeFillTint="99"/>
          </w:tcPr>
          <w:p w14:paraId="7C656B02" w14:textId="77777777" w:rsidR="00C21BAC" w:rsidRPr="00D83430" w:rsidRDefault="00C21BAC" w:rsidP="00B34561">
            <w:pPr>
              <w:pStyle w:val="NormalWeb"/>
              <w:jc w:val="both"/>
              <w:rPr>
                <w:rFonts w:ascii="Constantia" w:eastAsiaTheme="minorHAnsi" w:hAnsi="Constantia" w:cstheme="minorBidi"/>
                <w:sz w:val="16"/>
                <w:szCs w:val="16"/>
              </w:rPr>
            </w:pPr>
          </w:p>
        </w:tc>
        <w:tc>
          <w:tcPr>
            <w:tcW w:w="1980" w:type="dxa"/>
          </w:tcPr>
          <w:p w14:paraId="59C72BED" w14:textId="77777777" w:rsidR="00C21BAC" w:rsidRPr="00D83430" w:rsidRDefault="00C21BAC" w:rsidP="00B3456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C21BAC" w:rsidRPr="00D83430" w14:paraId="56A83E34" w14:textId="77777777" w:rsidTr="00B34561">
        <w:tc>
          <w:tcPr>
            <w:tcW w:w="1417" w:type="dxa"/>
            <w:shd w:val="clear" w:color="auto" w:fill="B6DDE8" w:themeFill="accent5" w:themeFillTint="66"/>
          </w:tcPr>
          <w:p w14:paraId="4B39A09D" w14:textId="77777777" w:rsidR="00C21BAC" w:rsidRPr="00D83430" w:rsidRDefault="00C21BAC" w:rsidP="00B34561">
            <w:pPr>
              <w:pStyle w:val="NormalWeb"/>
              <w:jc w:val="both"/>
              <w:rPr>
                <w:rFonts w:ascii="Constantia" w:eastAsiaTheme="minorHAnsi" w:hAnsi="Constantia" w:cstheme="minorBidi"/>
                <w:sz w:val="16"/>
                <w:szCs w:val="16"/>
              </w:rPr>
            </w:pPr>
          </w:p>
        </w:tc>
        <w:tc>
          <w:tcPr>
            <w:tcW w:w="1980" w:type="dxa"/>
          </w:tcPr>
          <w:p w14:paraId="7CD37123" w14:textId="77777777" w:rsidR="00C21BAC" w:rsidRPr="00D83430" w:rsidRDefault="00C21BAC" w:rsidP="00B3456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C21BAC" w:rsidRPr="00D83430" w14:paraId="3DE9FA16" w14:textId="77777777" w:rsidTr="00B34561">
        <w:tc>
          <w:tcPr>
            <w:tcW w:w="1417" w:type="dxa"/>
            <w:shd w:val="clear" w:color="auto" w:fill="FBD4B4" w:themeFill="accent6" w:themeFillTint="66"/>
          </w:tcPr>
          <w:p w14:paraId="0F673FB6" w14:textId="77777777" w:rsidR="00C21BAC" w:rsidRPr="00D83430" w:rsidRDefault="00C21BAC" w:rsidP="00B34561">
            <w:pPr>
              <w:pStyle w:val="NormalWeb"/>
              <w:jc w:val="both"/>
              <w:rPr>
                <w:rFonts w:ascii="Constantia" w:eastAsiaTheme="minorHAnsi" w:hAnsi="Constantia" w:cstheme="minorBidi"/>
                <w:sz w:val="16"/>
                <w:szCs w:val="16"/>
              </w:rPr>
            </w:pPr>
          </w:p>
        </w:tc>
        <w:tc>
          <w:tcPr>
            <w:tcW w:w="1980" w:type="dxa"/>
          </w:tcPr>
          <w:p w14:paraId="0703F566" w14:textId="77777777" w:rsidR="00C21BAC" w:rsidRPr="00D83430" w:rsidRDefault="00C21BAC" w:rsidP="00B3456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542BE207" w14:textId="77777777" w:rsidR="00C21BAC" w:rsidRDefault="00C21BAC" w:rsidP="00C21BAC">
      <w:pPr>
        <w:jc w:val="both"/>
      </w:pPr>
    </w:p>
    <w:p w14:paraId="503BB0F8" w14:textId="612D81A6" w:rsidR="007E2F95" w:rsidRPr="00240A28" w:rsidRDefault="00925A08" w:rsidP="009A167E">
      <w:pPr>
        <w:jc w:val="both"/>
        <w:rPr>
          <w:rFonts w:ascii="Constantia" w:hAnsi="Constantia" w:cs="Arial"/>
        </w:rPr>
      </w:pPr>
      <w:r>
        <w:rPr>
          <w:rFonts w:ascii="Constantia" w:hAnsi="Constantia"/>
        </w:rPr>
        <w:t>Russia</w:t>
      </w:r>
      <w:r w:rsidR="00C21BAC" w:rsidRPr="005D68EC">
        <w:rPr>
          <w:rFonts w:ascii="Constantia" w:hAnsi="Constantia" w:cstheme="minorBidi"/>
        </w:rPr>
        <w:t xml:space="preserve"> scores </w:t>
      </w:r>
      <w:r>
        <w:rPr>
          <w:rFonts w:ascii="Constantia" w:hAnsi="Constantia" w:cstheme="minorBidi"/>
        </w:rPr>
        <w:t>below</w:t>
      </w:r>
      <w:r w:rsidR="00C21BAC">
        <w:rPr>
          <w:rFonts w:ascii="Constantia" w:hAnsi="Constantia" w:cstheme="minorBidi"/>
        </w:rPr>
        <w:t xml:space="preserve"> the average overall and </w:t>
      </w:r>
      <w:r>
        <w:rPr>
          <w:rFonts w:ascii="Constantia" w:hAnsi="Constantia" w:cstheme="minorBidi"/>
        </w:rPr>
        <w:t xml:space="preserve">in all dimensions apart from </w:t>
      </w:r>
      <w:r w:rsidR="00C21BAC">
        <w:rPr>
          <w:rFonts w:ascii="Constantia" w:hAnsi="Constantia" w:cstheme="minorBidi"/>
        </w:rPr>
        <w:t>travel and mobility</w:t>
      </w:r>
      <w:r w:rsidR="00C21BAC" w:rsidRPr="005D68EC">
        <w:rPr>
          <w:rFonts w:ascii="Constantia" w:hAnsi="Constantia" w:cstheme="minorBidi"/>
        </w:rPr>
        <w:t>.</w:t>
      </w:r>
      <w:r>
        <w:rPr>
          <w:rFonts w:ascii="Constantia" w:hAnsi="Constantia" w:cstheme="minorBidi"/>
        </w:rPr>
        <w:t xml:space="preserve"> </w:t>
      </w:r>
      <w:r w:rsidR="007E2F95">
        <w:rPr>
          <w:rFonts w:ascii="Constantia" w:hAnsi="Constantia" w:cs="Arial"/>
        </w:rPr>
        <w:t xml:space="preserve">The most important variable for explaining the differences is </w:t>
      </w:r>
      <w:r w:rsidR="007E2F95" w:rsidRPr="00DE7BD5">
        <w:rPr>
          <w:rFonts w:ascii="Constantia" w:hAnsi="Constantia" w:cs="Arial"/>
          <w:b/>
          <w:bCs/>
        </w:rPr>
        <w:t>gender</w:t>
      </w:r>
      <w:r w:rsidR="007E2F95">
        <w:rPr>
          <w:rFonts w:ascii="Constantia" w:hAnsi="Constantia" w:cs="Arial"/>
          <w:b/>
          <w:bCs/>
        </w:rPr>
        <w:t>.</w:t>
      </w:r>
      <w:r w:rsidR="007E2F95">
        <w:rPr>
          <w:rFonts w:ascii="Constantia" w:hAnsi="Constantia" w:cs="Arial"/>
        </w:rPr>
        <w:t xml:space="preserve"> Female respondents older than 53 years old score </w:t>
      </w:r>
      <w:r w:rsidR="007E2F95" w:rsidRPr="004608E4">
        <w:rPr>
          <w:rFonts w:ascii="Constantia" w:hAnsi="Constantia" w:cs="Arial"/>
          <w:b/>
          <w:bCs/>
        </w:rPr>
        <w:t>the highest</w:t>
      </w:r>
      <w:r w:rsidR="007E2F95">
        <w:rPr>
          <w:rFonts w:ascii="Constantia" w:hAnsi="Constantia" w:cs="Arial"/>
        </w:rPr>
        <w:t xml:space="preserve"> in the CSBI (</w:t>
      </w:r>
      <w:r w:rsidR="007E2F95" w:rsidRPr="00CE6331">
        <w:rPr>
          <w:rFonts w:ascii="Constantia" w:hAnsi="Constantia" w:cs="Arial"/>
          <w:b/>
          <w:bCs/>
        </w:rPr>
        <w:t>4</w:t>
      </w:r>
      <w:r w:rsidR="007E2F95">
        <w:rPr>
          <w:rFonts w:ascii="Constantia" w:hAnsi="Constantia" w:cs="Arial"/>
          <w:b/>
          <w:bCs/>
        </w:rPr>
        <w:t>9</w:t>
      </w:r>
      <w:r w:rsidR="007E2F95">
        <w:rPr>
          <w:rFonts w:ascii="Constantia" w:hAnsi="Constantia" w:cs="Arial"/>
        </w:rPr>
        <w:t xml:space="preserve">). Male respondents score </w:t>
      </w:r>
      <w:r w:rsidR="007E2F95" w:rsidRPr="004608E4">
        <w:rPr>
          <w:rFonts w:ascii="Constantia" w:hAnsi="Constantia" w:cs="Arial"/>
          <w:b/>
          <w:bCs/>
        </w:rPr>
        <w:t>the lowest</w:t>
      </w:r>
      <w:r w:rsidR="007E2F95">
        <w:rPr>
          <w:rFonts w:ascii="Constantia" w:hAnsi="Constantia" w:cs="Arial"/>
        </w:rPr>
        <w:t xml:space="preserve"> in the CSBI (</w:t>
      </w:r>
      <w:r w:rsidR="007E2F95" w:rsidRPr="00F9741B">
        <w:rPr>
          <w:rFonts w:ascii="Constantia" w:hAnsi="Constantia" w:cs="Arial"/>
          <w:b/>
          <w:bCs/>
        </w:rPr>
        <w:t>4</w:t>
      </w:r>
      <w:r w:rsidR="007E2F95">
        <w:rPr>
          <w:rFonts w:ascii="Constantia" w:hAnsi="Constantia" w:cs="Arial"/>
          <w:b/>
          <w:bCs/>
        </w:rPr>
        <w:t>4</w:t>
      </w:r>
      <w:r w:rsidR="007E2F95">
        <w:rPr>
          <w:rFonts w:ascii="Constantia" w:hAnsi="Constantia" w:cs="Arial"/>
        </w:rPr>
        <w:t>).</w:t>
      </w:r>
    </w:p>
    <w:p w14:paraId="193305EF" w14:textId="77777777" w:rsidR="00C21BAC" w:rsidRDefault="00C21BAC" w:rsidP="00C21BAC">
      <w:pPr>
        <w:rPr>
          <w:rFonts w:ascii="Constantia" w:hAnsi="Constantia" w:cstheme="minorBidi"/>
        </w:rPr>
      </w:pPr>
    </w:p>
    <w:p w14:paraId="55774FC1" w14:textId="0F6752A7" w:rsidR="00C21BAC" w:rsidRDefault="00C21BAC" w:rsidP="00C21BAC">
      <w:pPr>
        <w:rPr>
          <w:rFonts w:ascii="Constantia" w:hAnsi="Constantia" w:cstheme="minorBidi"/>
        </w:rPr>
      </w:pPr>
      <w:r>
        <w:rPr>
          <w:rFonts w:ascii="Constantia" w:hAnsi="Constantia" w:cstheme="minorBidi"/>
        </w:rPr>
        <w:t xml:space="preserve">Below some relevant data on the behavior of </w:t>
      </w:r>
      <w:r w:rsidR="007E2F95">
        <w:rPr>
          <w:rFonts w:ascii="Constantia" w:hAnsi="Constantia" w:cstheme="minorBidi"/>
        </w:rPr>
        <w:t>Russians</w:t>
      </w:r>
      <w:r>
        <w:rPr>
          <w:rFonts w:ascii="Constantia" w:hAnsi="Constantia" w:cstheme="minorBidi"/>
        </w:rPr>
        <w:t xml:space="preserve"> by dimension:</w:t>
      </w:r>
    </w:p>
    <w:p w14:paraId="5D3B8637" w14:textId="77777777" w:rsidR="00C21BAC" w:rsidRDefault="00C21BAC" w:rsidP="00C21BAC">
      <w:pPr>
        <w:rPr>
          <w:rFonts w:ascii="Constantia" w:hAnsi="Constantia" w:cstheme="minorBidi"/>
        </w:rPr>
      </w:pPr>
    </w:p>
    <w:p w14:paraId="4F98C36C" w14:textId="77777777" w:rsidR="00C21BAC" w:rsidRDefault="00C21BAC" w:rsidP="00C21BAC">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64064" behindDoc="0" locked="0" layoutInCell="1" allowOverlap="1" wp14:anchorId="50320F72" wp14:editId="22C8B59F">
                <wp:simplePos x="0" y="0"/>
                <wp:positionH relativeFrom="margin">
                  <wp:posOffset>1614170</wp:posOffset>
                </wp:positionH>
                <wp:positionV relativeFrom="paragraph">
                  <wp:posOffset>12065</wp:posOffset>
                </wp:positionV>
                <wp:extent cx="4419600" cy="1252855"/>
                <wp:effectExtent l="0" t="0" r="19050" b="23495"/>
                <wp:wrapSquare wrapText="bothSides"/>
                <wp:docPr id="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5C9BE5A0" w14:textId="78063920" w:rsidR="002F784C" w:rsidRPr="001647F0" w:rsidRDefault="002F784C" w:rsidP="00C21BAC">
                            <w:pPr>
                              <w:pStyle w:val="ListParagraph"/>
                              <w:numPr>
                                <w:ilvl w:val="0"/>
                                <w:numId w:val="20"/>
                              </w:numPr>
                              <w:jc w:val="both"/>
                              <w:rPr>
                                <w:rFonts w:ascii="Constantia" w:hAnsi="Constantia"/>
                                <w:sz w:val="20"/>
                                <w:szCs w:val="20"/>
                              </w:rPr>
                            </w:pPr>
                            <w:r>
                              <w:rPr>
                                <w:rFonts w:ascii="Constantia" w:hAnsi="Constantia"/>
                                <w:sz w:val="20"/>
                                <w:szCs w:val="20"/>
                              </w:rPr>
                              <w:t>Less than 1%</w:t>
                            </w:r>
                            <w:r w:rsidRPr="001647F0">
                              <w:rPr>
                                <w:rFonts w:ascii="Constantia" w:hAnsi="Constantia"/>
                                <w:sz w:val="20"/>
                                <w:szCs w:val="20"/>
                              </w:rPr>
                              <w:t xml:space="preserve"> of respondents describe themselves as vegan and</w:t>
                            </w:r>
                            <w:r>
                              <w:rPr>
                                <w:rFonts w:ascii="Constantia" w:hAnsi="Constantia"/>
                                <w:sz w:val="20"/>
                                <w:szCs w:val="20"/>
                              </w:rPr>
                              <w:t>/or</w:t>
                            </w:r>
                            <w:r w:rsidRPr="001647F0">
                              <w:rPr>
                                <w:rFonts w:ascii="Constantia" w:hAnsi="Constantia"/>
                                <w:sz w:val="20"/>
                                <w:szCs w:val="20"/>
                              </w:rPr>
                              <w:t xml:space="preserve"> </w:t>
                            </w:r>
                            <w:r>
                              <w:rPr>
                                <w:rFonts w:ascii="Constantia" w:hAnsi="Constantia"/>
                                <w:sz w:val="20"/>
                                <w:szCs w:val="20"/>
                              </w:rPr>
                              <w:t>2</w:t>
                            </w:r>
                            <w:r w:rsidRPr="001647F0">
                              <w:rPr>
                                <w:rFonts w:ascii="Constantia" w:hAnsi="Constantia"/>
                                <w:sz w:val="20"/>
                                <w:szCs w:val="20"/>
                              </w:rPr>
                              <w:t xml:space="preserve">%  vegetarian, whereas </w:t>
                            </w:r>
                            <w:r>
                              <w:rPr>
                                <w:rFonts w:ascii="Constantia" w:hAnsi="Constantia"/>
                                <w:sz w:val="20"/>
                                <w:szCs w:val="20"/>
                              </w:rPr>
                              <w:t>64</w:t>
                            </w:r>
                            <w:r w:rsidRPr="001647F0">
                              <w:rPr>
                                <w:rFonts w:ascii="Constantia" w:hAnsi="Constantia"/>
                                <w:sz w:val="20"/>
                                <w:szCs w:val="20"/>
                              </w:rPr>
                              <w:t xml:space="preserve">% eat animal products without trying to reduce its consumption </w:t>
                            </w:r>
                          </w:p>
                          <w:p w14:paraId="63C51752" w14:textId="77777777" w:rsidR="002F784C" w:rsidRPr="001647F0" w:rsidRDefault="002F784C" w:rsidP="00C21BAC">
                            <w:pPr>
                              <w:pStyle w:val="ListParagraph"/>
                              <w:jc w:val="both"/>
                              <w:rPr>
                                <w:rFonts w:ascii="Constantia" w:hAnsi="Constantia"/>
                                <w:sz w:val="20"/>
                                <w:szCs w:val="20"/>
                              </w:rPr>
                            </w:pPr>
                          </w:p>
                          <w:p w14:paraId="1B1C89B8" w14:textId="1D0FC07F" w:rsidR="002F784C" w:rsidRPr="009B3044" w:rsidRDefault="002F784C" w:rsidP="00C21BAC">
                            <w:pPr>
                              <w:pStyle w:val="ListParagraph"/>
                              <w:numPr>
                                <w:ilvl w:val="0"/>
                                <w:numId w:val="20"/>
                              </w:numPr>
                              <w:jc w:val="both"/>
                              <w:rPr>
                                <w:rFonts w:ascii="Constantia" w:hAnsi="Constantia"/>
                                <w:sz w:val="20"/>
                                <w:szCs w:val="20"/>
                              </w:rPr>
                            </w:pPr>
                            <w:r>
                              <w:rPr>
                                <w:rFonts w:ascii="Constantia" w:hAnsi="Constantia"/>
                                <w:sz w:val="20"/>
                                <w:szCs w:val="20"/>
                              </w:rPr>
                              <w:t>18</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18</w:t>
                            </w:r>
                            <w:r w:rsidRPr="001647F0">
                              <w:rPr>
                                <w:rFonts w:ascii="Constantia" w:hAnsi="Constantia"/>
                                <w:sz w:val="20"/>
                                <w:szCs w:val="20"/>
                              </w:rPr>
                              <w:t>% do not follow this behavior “at all” or “only little”</w:t>
                            </w:r>
                          </w:p>
                          <w:p w14:paraId="30DC2505" w14:textId="77777777" w:rsidR="002F784C" w:rsidRPr="001647F0" w:rsidRDefault="002F784C" w:rsidP="00C21BAC">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20F72" id="_x0000_s1131" type="#_x0000_t202" style="position:absolute;margin-left:127.1pt;margin-top:.95pt;width:348pt;height:98.6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" fillcolor="#c6d9f1">
                <v:textbox>
                  <w:txbxContent>
                    <w:p w14:paraId="5C9BE5A0" w14:textId="78063920" w:rsidR="002F784C" w:rsidRPr="001647F0" w:rsidRDefault="002F784C" w:rsidP="00C21BAC">
                      <w:pPr>
                        <w:pStyle w:val="ListParagraph"/>
                        <w:numPr>
                          <w:ilvl w:val="0"/>
                          <w:numId w:val="20"/>
                        </w:numPr>
                        <w:jc w:val="both"/>
                        <w:rPr>
                          <w:rFonts w:ascii="Constantia" w:hAnsi="Constantia"/>
                          <w:sz w:val="20"/>
                          <w:szCs w:val="20"/>
                        </w:rPr>
                      </w:pPr>
                      <w:r>
                        <w:rPr>
                          <w:rFonts w:ascii="Constantia" w:hAnsi="Constantia"/>
                          <w:sz w:val="20"/>
                          <w:szCs w:val="20"/>
                        </w:rPr>
                        <w:t>Less than 1%</w:t>
                      </w:r>
                      <w:r w:rsidRPr="001647F0">
                        <w:rPr>
                          <w:rFonts w:ascii="Constantia" w:hAnsi="Constantia"/>
                          <w:sz w:val="20"/>
                          <w:szCs w:val="20"/>
                        </w:rPr>
                        <w:t xml:space="preserve"> of respondents describe themselves as vegan and</w:t>
                      </w:r>
                      <w:r>
                        <w:rPr>
                          <w:rFonts w:ascii="Constantia" w:hAnsi="Constantia"/>
                          <w:sz w:val="20"/>
                          <w:szCs w:val="20"/>
                        </w:rPr>
                        <w:t>/or</w:t>
                      </w:r>
                      <w:r w:rsidRPr="001647F0">
                        <w:rPr>
                          <w:rFonts w:ascii="Constantia" w:hAnsi="Constantia"/>
                          <w:sz w:val="20"/>
                          <w:szCs w:val="20"/>
                        </w:rPr>
                        <w:t xml:space="preserve"> </w:t>
                      </w:r>
                      <w:r>
                        <w:rPr>
                          <w:rFonts w:ascii="Constantia" w:hAnsi="Constantia"/>
                          <w:sz w:val="20"/>
                          <w:szCs w:val="20"/>
                        </w:rPr>
                        <w:t>2</w:t>
                      </w:r>
                      <w:proofErr w:type="gramStart"/>
                      <w:r w:rsidRPr="001647F0">
                        <w:rPr>
                          <w:rFonts w:ascii="Constantia" w:hAnsi="Constantia"/>
                          <w:sz w:val="20"/>
                          <w:szCs w:val="20"/>
                        </w:rPr>
                        <w:t>%  vegetarian</w:t>
                      </w:r>
                      <w:proofErr w:type="gramEnd"/>
                      <w:r w:rsidRPr="001647F0">
                        <w:rPr>
                          <w:rFonts w:ascii="Constantia" w:hAnsi="Constantia"/>
                          <w:sz w:val="20"/>
                          <w:szCs w:val="20"/>
                        </w:rPr>
                        <w:t xml:space="preserve">, whereas </w:t>
                      </w:r>
                      <w:r>
                        <w:rPr>
                          <w:rFonts w:ascii="Constantia" w:hAnsi="Constantia"/>
                          <w:sz w:val="20"/>
                          <w:szCs w:val="20"/>
                        </w:rPr>
                        <w:t>64</w:t>
                      </w:r>
                      <w:r w:rsidRPr="001647F0">
                        <w:rPr>
                          <w:rFonts w:ascii="Constantia" w:hAnsi="Constantia"/>
                          <w:sz w:val="20"/>
                          <w:szCs w:val="20"/>
                        </w:rPr>
                        <w:t xml:space="preserve">% eat animal products without trying to reduce its consumption </w:t>
                      </w:r>
                    </w:p>
                    <w:p w14:paraId="63C51752" w14:textId="77777777" w:rsidR="002F784C" w:rsidRPr="001647F0" w:rsidRDefault="002F784C" w:rsidP="00C21BAC">
                      <w:pPr>
                        <w:pStyle w:val="ListParagraph"/>
                        <w:jc w:val="both"/>
                        <w:rPr>
                          <w:rFonts w:ascii="Constantia" w:hAnsi="Constantia"/>
                          <w:sz w:val="20"/>
                          <w:szCs w:val="20"/>
                        </w:rPr>
                      </w:pPr>
                    </w:p>
                    <w:p w14:paraId="1B1C89B8" w14:textId="1D0FC07F" w:rsidR="002F784C" w:rsidRPr="009B3044" w:rsidRDefault="002F784C" w:rsidP="00C21BAC">
                      <w:pPr>
                        <w:pStyle w:val="ListParagraph"/>
                        <w:numPr>
                          <w:ilvl w:val="0"/>
                          <w:numId w:val="20"/>
                        </w:numPr>
                        <w:jc w:val="both"/>
                        <w:rPr>
                          <w:rFonts w:ascii="Constantia" w:hAnsi="Constantia"/>
                          <w:sz w:val="20"/>
                          <w:szCs w:val="20"/>
                        </w:rPr>
                      </w:pPr>
                      <w:r>
                        <w:rPr>
                          <w:rFonts w:ascii="Constantia" w:hAnsi="Constantia"/>
                          <w:sz w:val="20"/>
                          <w:szCs w:val="20"/>
                        </w:rPr>
                        <w:t>18</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18</w:t>
                      </w:r>
                      <w:r w:rsidRPr="001647F0">
                        <w:rPr>
                          <w:rFonts w:ascii="Constantia" w:hAnsi="Constantia"/>
                          <w:sz w:val="20"/>
                          <w:szCs w:val="20"/>
                        </w:rPr>
                        <w:t>% do not follow this behavior “at all” or “only little”</w:t>
                      </w:r>
                    </w:p>
                    <w:p w14:paraId="30DC2505" w14:textId="77777777" w:rsidR="002F784C" w:rsidRPr="001647F0" w:rsidRDefault="002F784C" w:rsidP="00C21BAC">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03C2C9F0" wp14:editId="08EC6816">
            <wp:extent cx="1438666" cy="1320800"/>
            <wp:effectExtent l="0" t="0" r="0" b="0"/>
            <wp:docPr id="79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328DDF1A" w14:textId="77777777" w:rsidR="00C21BAC" w:rsidRDefault="00C21BAC" w:rsidP="00C21BAC">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65088" behindDoc="0" locked="0" layoutInCell="1" allowOverlap="1" wp14:anchorId="6BAA5DDA" wp14:editId="7061C6DE">
                <wp:simplePos x="0" y="0"/>
                <wp:positionH relativeFrom="margin">
                  <wp:posOffset>1614170</wp:posOffset>
                </wp:positionH>
                <wp:positionV relativeFrom="paragraph">
                  <wp:posOffset>54610</wp:posOffset>
                </wp:positionV>
                <wp:extent cx="4436110" cy="1117600"/>
                <wp:effectExtent l="0" t="0" r="21590" b="25400"/>
                <wp:wrapSquare wrapText="bothSides"/>
                <wp:docPr id="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737ADAC0" w14:textId="518A66AC" w:rsidR="002F784C" w:rsidRPr="003D010C" w:rsidRDefault="002F784C" w:rsidP="00C21BAC">
                            <w:pPr>
                              <w:pStyle w:val="ListParagraph"/>
                              <w:numPr>
                                <w:ilvl w:val="0"/>
                                <w:numId w:val="21"/>
                              </w:numPr>
                              <w:rPr>
                                <w:rFonts w:ascii="Constantia" w:hAnsi="Constantia"/>
                                <w:sz w:val="20"/>
                                <w:szCs w:val="20"/>
                              </w:rPr>
                            </w:pPr>
                            <w:r>
                              <w:rPr>
                                <w:rFonts w:ascii="Constantia" w:hAnsi="Constantia"/>
                                <w:sz w:val="20"/>
                                <w:szCs w:val="20"/>
                              </w:rPr>
                              <w:t>20</w:t>
                            </w:r>
                            <w:r w:rsidRPr="003D010C">
                              <w:rPr>
                                <w:rFonts w:ascii="Constantia" w:hAnsi="Constantia"/>
                                <w:sz w:val="20"/>
                                <w:szCs w:val="20"/>
                              </w:rPr>
                              <w:t>% of respondents follow the behavior “mainly walking, use the bicycle and/or public transport in daily mobility “(almost) completely”</w:t>
                            </w:r>
                          </w:p>
                          <w:p w14:paraId="4B26F9C0" w14:textId="77777777" w:rsidR="002F784C" w:rsidRPr="00CF1DD4" w:rsidRDefault="002F784C" w:rsidP="00C21BAC">
                            <w:pPr>
                              <w:pStyle w:val="ListParagraph"/>
                              <w:rPr>
                                <w:rFonts w:ascii="Constantia" w:hAnsi="Constantia"/>
                                <w:sz w:val="20"/>
                                <w:szCs w:val="20"/>
                              </w:rPr>
                            </w:pPr>
                          </w:p>
                          <w:p w14:paraId="31481A49" w14:textId="0FC676EB" w:rsidR="002F784C" w:rsidRPr="00CF1DD4" w:rsidRDefault="002F784C" w:rsidP="00C21BAC">
                            <w:pPr>
                              <w:pStyle w:val="ListParagraph"/>
                              <w:numPr>
                                <w:ilvl w:val="0"/>
                                <w:numId w:val="20"/>
                              </w:numPr>
                              <w:rPr>
                                <w:rFonts w:ascii="Constantia" w:hAnsi="Constantia"/>
                                <w:sz w:val="20"/>
                                <w:szCs w:val="20"/>
                              </w:rPr>
                            </w:pPr>
                            <w:r>
                              <w:rPr>
                                <w:rFonts w:ascii="Constantia" w:hAnsi="Constantia"/>
                                <w:sz w:val="20"/>
                                <w:szCs w:val="20"/>
                              </w:rPr>
                              <w:t>23</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A5DDA" id="_x0000_s1132" type="#_x0000_t202" style="position:absolute;margin-left:127.1pt;margin-top:4.3pt;width:349.3pt;height:88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" fillcolor="#c4bd97">
                <v:textbox>
                  <w:txbxContent>
                    <w:p w14:paraId="737ADAC0" w14:textId="518A66AC" w:rsidR="002F784C" w:rsidRPr="003D010C" w:rsidRDefault="002F784C" w:rsidP="00C21BAC">
                      <w:pPr>
                        <w:pStyle w:val="ListParagraph"/>
                        <w:numPr>
                          <w:ilvl w:val="0"/>
                          <w:numId w:val="21"/>
                        </w:numPr>
                        <w:rPr>
                          <w:rFonts w:ascii="Constantia" w:hAnsi="Constantia"/>
                          <w:sz w:val="20"/>
                          <w:szCs w:val="20"/>
                        </w:rPr>
                      </w:pPr>
                      <w:r>
                        <w:rPr>
                          <w:rFonts w:ascii="Constantia" w:hAnsi="Constantia"/>
                          <w:sz w:val="20"/>
                          <w:szCs w:val="20"/>
                        </w:rPr>
                        <w:t>20</w:t>
                      </w:r>
                      <w:r w:rsidRPr="003D010C">
                        <w:rPr>
                          <w:rFonts w:ascii="Constantia" w:hAnsi="Constantia"/>
                          <w:sz w:val="20"/>
                          <w:szCs w:val="20"/>
                        </w:rPr>
                        <w:t>% of respondents follow the behavior “mainly walking, use the bicycle and/or public transport in daily mobility “(almost) completely”</w:t>
                      </w:r>
                    </w:p>
                    <w:p w14:paraId="4B26F9C0" w14:textId="77777777" w:rsidR="002F784C" w:rsidRPr="00CF1DD4" w:rsidRDefault="002F784C" w:rsidP="00C21BAC">
                      <w:pPr>
                        <w:pStyle w:val="ListParagraph"/>
                        <w:rPr>
                          <w:rFonts w:ascii="Constantia" w:hAnsi="Constantia"/>
                          <w:sz w:val="20"/>
                          <w:szCs w:val="20"/>
                        </w:rPr>
                      </w:pPr>
                    </w:p>
                    <w:p w14:paraId="31481A49" w14:textId="0FC676EB" w:rsidR="002F784C" w:rsidRPr="00CF1DD4" w:rsidRDefault="002F784C" w:rsidP="00C21BAC">
                      <w:pPr>
                        <w:pStyle w:val="ListParagraph"/>
                        <w:numPr>
                          <w:ilvl w:val="0"/>
                          <w:numId w:val="20"/>
                        </w:numPr>
                        <w:rPr>
                          <w:rFonts w:ascii="Constantia" w:hAnsi="Constantia"/>
                          <w:sz w:val="20"/>
                          <w:szCs w:val="20"/>
                        </w:rPr>
                      </w:pPr>
                      <w:r>
                        <w:rPr>
                          <w:rFonts w:ascii="Constantia" w:hAnsi="Constantia"/>
                          <w:sz w:val="20"/>
                          <w:szCs w:val="20"/>
                        </w:rPr>
                        <w:t>23</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07B4AC42" w14:textId="77777777" w:rsidR="00C21BAC" w:rsidRDefault="00C21BAC" w:rsidP="00C21BAC">
      <w:pPr>
        <w:rPr>
          <w:noProof/>
        </w:rPr>
      </w:pPr>
      <w:r w:rsidRPr="005D68EC">
        <w:rPr>
          <w:rFonts w:ascii="Constantia" w:hAnsi="Constantia" w:cstheme="minorBidi"/>
        </w:rPr>
        <w:t xml:space="preserve">   </w:t>
      </w:r>
      <w:r>
        <w:rPr>
          <w:noProof/>
        </w:rPr>
        <w:drawing>
          <wp:inline distT="0" distB="0" distL="0" distR="0" wp14:anchorId="750858CC" wp14:editId="7217194C">
            <wp:extent cx="1320800" cy="1100666"/>
            <wp:effectExtent l="0" t="0" r="0" b="0"/>
            <wp:docPr id="79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39412237" w14:textId="77777777" w:rsidR="00C21BAC" w:rsidRPr="0059661B" w:rsidRDefault="00C21BAC" w:rsidP="00C21BAC">
      <w:r w:rsidRPr="004608AE">
        <w:rPr>
          <w:rFonts w:asciiTheme="minorHAnsi" w:hAnsiTheme="minorHAnsi" w:cstheme="minorHAnsi"/>
          <w:noProof/>
          <w:sz w:val="16"/>
          <w:szCs w:val="16"/>
        </w:rPr>
        <w:drawing>
          <wp:inline distT="0" distB="0" distL="0" distR="0" wp14:anchorId="221BD5FC" wp14:editId="7B32731D">
            <wp:extent cx="1397000" cy="118024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Pr="00D543FB">
        <w:rPr>
          <w:rFonts w:ascii="Constantia" w:hAnsi="Constantia" w:cs="Arial"/>
          <w:noProof/>
          <w:sz w:val="22"/>
          <w:szCs w:val="22"/>
        </w:rPr>
        <mc:AlternateContent>
          <mc:Choice Requires="wps">
            <w:drawing>
              <wp:anchor distT="45720" distB="45720" distL="114300" distR="114300" simplePos="0" relativeHeight="251866112" behindDoc="0" locked="0" layoutInCell="1" allowOverlap="1" wp14:anchorId="3AC8FD1A" wp14:editId="59771F23">
                <wp:simplePos x="0" y="0"/>
                <wp:positionH relativeFrom="margin">
                  <wp:posOffset>1614170</wp:posOffset>
                </wp:positionH>
                <wp:positionV relativeFrom="paragraph">
                  <wp:posOffset>10160</wp:posOffset>
                </wp:positionV>
                <wp:extent cx="4445000" cy="1117600"/>
                <wp:effectExtent l="0" t="0" r="12700" b="25400"/>
                <wp:wrapSquare wrapText="bothSides"/>
                <wp:docPr id="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4B30A21F" w14:textId="33CFDA5D" w:rsidR="002F784C" w:rsidRDefault="002F784C" w:rsidP="00C21BAC">
                            <w:pPr>
                              <w:pStyle w:val="ListParagraph"/>
                              <w:numPr>
                                <w:ilvl w:val="0"/>
                                <w:numId w:val="20"/>
                              </w:numPr>
                              <w:rPr>
                                <w:rFonts w:ascii="Constantia" w:hAnsi="Constantia"/>
                                <w:sz w:val="20"/>
                                <w:szCs w:val="20"/>
                              </w:rPr>
                            </w:pPr>
                            <w:r>
                              <w:rPr>
                                <w:rFonts w:ascii="Constantia" w:hAnsi="Constantia"/>
                                <w:sz w:val="20"/>
                                <w:szCs w:val="20"/>
                              </w:rPr>
                              <w:t>12%</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p>
                          <w:p w14:paraId="23C869F6" w14:textId="77777777" w:rsidR="002F784C" w:rsidRPr="005C4561" w:rsidRDefault="002F784C" w:rsidP="00C21BAC">
                            <w:pPr>
                              <w:pStyle w:val="ListParagraph"/>
                              <w:rPr>
                                <w:rFonts w:ascii="Constantia" w:hAnsi="Constantia"/>
                                <w:sz w:val="20"/>
                                <w:szCs w:val="20"/>
                              </w:rPr>
                            </w:pPr>
                          </w:p>
                          <w:p w14:paraId="5A95CF04" w14:textId="2F6F9EC4" w:rsidR="002F784C" w:rsidRPr="009F76D4" w:rsidRDefault="002F784C" w:rsidP="00C21BAC">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7</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11</w:t>
                            </w:r>
                            <w:r w:rsidRPr="009F76D4">
                              <w:rPr>
                                <w:rFonts w:ascii="Constantia" w:hAnsi="Constantia" w:cstheme="minorHAnsi"/>
                                <w:sz w:val="20"/>
                                <w:szCs w:val="20"/>
                              </w:rPr>
                              <w:t>%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8FD1A" id="_x0000_s1133" type="#_x0000_t202" style="position:absolute;margin-left:127.1pt;margin-top:.8pt;width:350pt;height:88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" fillcolor="#d9d9d9">
                <v:textbox>
                  <w:txbxContent>
                    <w:p w14:paraId="4B30A21F" w14:textId="33CFDA5D" w:rsidR="002F784C" w:rsidRDefault="002F784C" w:rsidP="00C21BAC">
                      <w:pPr>
                        <w:pStyle w:val="ListParagraph"/>
                        <w:numPr>
                          <w:ilvl w:val="0"/>
                          <w:numId w:val="20"/>
                        </w:numPr>
                        <w:rPr>
                          <w:rFonts w:ascii="Constantia" w:hAnsi="Constantia"/>
                          <w:sz w:val="20"/>
                          <w:szCs w:val="20"/>
                        </w:rPr>
                      </w:pPr>
                      <w:r>
                        <w:rPr>
                          <w:rFonts w:ascii="Constantia" w:hAnsi="Constantia"/>
                          <w:sz w:val="20"/>
                          <w:szCs w:val="20"/>
                        </w:rPr>
                        <w:t>12%</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p>
                    <w:p w14:paraId="23C869F6" w14:textId="77777777" w:rsidR="002F784C" w:rsidRPr="005C4561" w:rsidRDefault="002F784C" w:rsidP="00C21BAC">
                      <w:pPr>
                        <w:pStyle w:val="ListParagraph"/>
                        <w:rPr>
                          <w:rFonts w:ascii="Constantia" w:hAnsi="Constantia"/>
                          <w:sz w:val="20"/>
                          <w:szCs w:val="20"/>
                        </w:rPr>
                      </w:pPr>
                    </w:p>
                    <w:p w14:paraId="5A95CF04" w14:textId="2F6F9EC4" w:rsidR="002F784C" w:rsidRPr="009F76D4" w:rsidRDefault="002F784C" w:rsidP="00C21BAC">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7</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11</w:t>
                      </w:r>
                      <w:r w:rsidRPr="009F76D4">
                        <w:rPr>
                          <w:rFonts w:ascii="Constantia" w:hAnsi="Constantia" w:cstheme="minorHAnsi"/>
                          <w:sz w:val="20"/>
                          <w:szCs w:val="20"/>
                        </w:rPr>
                        <w:t>% “little”</w:t>
                      </w:r>
                    </w:p>
                  </w:txbxContent>
                </v:textbox>
                <w10:wrap type="square" anchorx="margin"/>
              </v:shape>
            </w:pict>
          </mc:Fallback>
        </mc:AlternateContent>
      </w:r>
    </w:p>
    <w:p w14:paraId="12CA6157" w14:textId="77777777" w:rsidR="00C21BAC" w:rsidRDefault="00C21BAC" w:rsidP="00C21BAC">
      <w:r>
        <w:rPr>
          <w:noProof/>
        </w:rPr>
        <w:lastRenderedPageBreak/>
        <w:drawing>
          <wp:inline distT="0" distB="0" distL="0" distR="0" wp14:anchorId="36BD911F" wp14:editId="49F26871">
            <wp:extent cx="1200150" cy="1104900"/>
            <wp:effectExtent l="0" t="0" r="0" b="0"/>
            <wp:docPr id="79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67136" behindDoc="0" locked="0" layoutInCell="1" allowOverlap="1" wp14:anchorId="23443FFF" wp14:editId="739D9203">
                <wp:simplePos x="0" y="0"/>
                <wp:positionH relativeFrom="margin">
                  <wp:posOffset>1612053</wp:posOffset>
                </wp:positionH>
                <wp:positionV relativeFrom="paragraph">
                  <wp:posOffset>4233</wp:posOffset>
                </wp:positionV>
                <wp:extent cx="4445000" cy="1117600"/>
                <wp:effectExtent l="0" t="0" r="12700" b="25400"/>
                <wp:wrapSquare wrapText="bothSides"/>
                <wp:docPr id="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1D33C6BC" w14:textId="39C6D5DD" w:rsidR="002F784C" w:rsidRPr="00C019CF" w:rsidRDefault="002F784C" w:rsidP="00C21BAC">
                            <w:pPr>
                              <w:pStyle w:val="ListParagraph"/>
                              <w:numPr>
                                <w:ilvl w:val="0"/>
                                <w:numId w:val="20"/>
                              </w:numPr>
                              <w:rPr>
                                <w:rFonts w:ascii="Constantia" w:hAnsi="Constantia"/>
                                <w:sz w:val="20"/>
                                <w:szCs w:val="20"/>
                              </w:rPr>
                            </w:pPr>
                            <w:r>
                              <w:rPr>
                                <w:rFonts w:ascii="Constantia" w:hAnsi="Constantia"/>
                                <w:sz w:val="20"/>
                                <w:szCs w:val="20"/>
                              </w:rPr>
                              <w:t>8% reduces/avoids overconsumption “almost completely”, whereas 22% “not at all</w:t>
                            </w:r>
                            <w:r w:rsidRPr="00C019CF">
                              <w:rPr>
                                <w:rFonts w:ascii="Constantia" w:hAnsi="Constantia"/>
                                <w:sz w:val="20"/>
                                <w:szCs w:val="20"/>
                              </w:rPr>
                              <w:t>” or “little”</w:t>
                            </w:r>
                          </w:p>
                          <w:p w14:paraId="665BCCF2" w14:textId="77777777" w:rsidR="002F784C" w:rsidRPr="005C4561" w:rsidRDefault="002F784C" w:rsidP="00C21BAC">
                            <w:pPr>
                              <w:pStyle w:val="ListParagraph"/>
                              <w:rPr>
                                <w:rFonts w:ascii="Constantia" w:hAnsi="Constantia"/>
                                <w:sz w:val="20"/>
                                <w:szCs w:val="20"/>
                              </w:rPr>
                            </w:pPr>
                          </w:p>
                          <w:p w14:paraId="6AD25806" w14:textId="37E7E361" w:rsidR="002F784C" w:rsidRPr="00667615" w:rsidRDefault="002F784C" w:rsidP="00C21BAC">
                            <w:pPr>
                              <w:pStyle w:val="ListParagraph"/>
                              <w:numPr>
                                <w:ilvl w:val="0"/>
                                <w:numId w:val="20"/>
                              </w:numPr>
                              <w:rPr>
                                <w:rFonts w:ascii="Constantia" w:hAnsi="Constantia"/>
                                <w:sz w:val="20"/>
                                <w:szCs w:val="20"/>
                              </w:rPr>
                            </w:pPr>
                            <w:r>
                              <w:rPr>
                                <w:rFonts w:ascii="Constantia" w:hAnsi="Constantia"/>
                                <w:sz w:val="20"/>
                                <w:szCs w:val="20"/>
                              </w:rPr>
                              <w:t>59% prefers products that are of better quality, long lasting, and that can be repaired (“almost completely”+ “a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43FFF" id="_x0000_s1134" type="#_x0000_t202" style="position:absolute;margin-left:126.95pt;margin-top:.35pt;width:350pt;height:88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" fillcolor="#e6b9b8">
                <v:textbox>
                  <w:txbxContent>
                    <w:p w14:paraId="1D33C6BC" w14:textId="39C6D5DD" w:rsidR="002F784C" w:rsidRPr="00C019CF" w:rsidRDefault="002F784C" w:rsidP="00C21BAC">
                      <w:pPr>
                        <w:pStyle w:val="ListParagraph"/>
                        <w:numPr>
                          <w:ilvl w:val="0"/>
                          <w:numId w:val="20"/>
                        </w:numPr>
                        <w:rPr>
                          <w:rFonts w:ascii="Constantia" w:hAnsi="Constantia"/>
                          <w:sz w:val="20"/>
                          <w:szCs w:val="20"/>
                        </w:rPr>
                      </w:pPr>
                      <w:r>
                        <w:rPr>
                          <w:rFonts w:ascii="Constantia" w:hAnsi="Constantia"/>
                          <w:sz w:val="20"/>
                          <w:szCs w:val="20"/>
                        </w:rPr>
                        <w:t>8% reduces/avoids overconsumption “almost completely”, whereas 22% “not at all</w:t>
                      </w:r>
                      <w:r w:rsidRPr="00C019CF">
                        <w:rPr>
                          <w:rFonts w:ascii="Constantia" w:hAnsi="Constantia"/>
                          <w:sz w:val="20"/>
                          <w:szCs w:val="20"/>
                        </w:rPr>
                        <w:t>” or “little”</w:t>
                      </w:r>
                    </w:p>
                    <w:p w14:paraId="665BCCF2" w14:textId="77777777" w:rsidR="002F784C" w:rsidRPr="005C4561" w:rsidRDefault="002F784C" w:rsidP="00C21BAC">
                      <w:pPr>
                        <w:pStyle w:val="ListParagraph"/>
                        <w:rPr>
                          <w:rFonts w:ascii="Constantia" w:hAnsi="Constantia"/>
                          <w:sz w:val="20"/>
                          <w:szCs w:val="20"/>
                        </w:rPr>
                      </w:pPr>
                    </w:p>
                    <w:p w14:paraId="6AD25806" w14:textId="37E7E361" w:rsidR="002F784C" w:rsidRPr="00667615" w:rsidRDefault="002F784C" w:rsidP="00C21BAC">
                      <w:pPr>
                        <w:pStyle w:val="ListParagraph"/>
                        <w:numPr>
                          <w:ilvl w:val="0"/>
                          <w:numId w:val="20"/>
                        </w:numPr>
                        <w:rPr>
                          <w:rFonts w:ascii="Constantia" w:hAnsi="Constantia"/>
                          <w:sz w:val="20"/>
                          <w:szCs w:val="20"/>
                        </w:rPr>
                      </w:pPr>
                      <w:r>
                        <w:rPr>
                          <w:rFonts w:ascii="Constantia" w:hAnsi="Constantia"/>
                          <w:sz w:val="20"/>
                          <w:szCs w:val="20"/>
                        </w:rPr>
                        <w:t>59% prefers products that are of better quality, long lasting, and that can be repaired (“almost completely”+ “a lot”)</w:t>
                      </w:r>
                    </w:p>
                  </w:txbxContent>
                </v:textbox>
                <w10:wrap type="square" anchorx="margin"/>
              </v:shape>
            </w:pict>
          </mc:Fallback>
        </mc:AlternateContent>
      </w:r>
    </w:p>
    <w:p w14:paraId="7904F369" w14:textId="77777777" w:rsidR="00C21BAC" w:rsidRDefault="00C21BAC" w:rsidP="00C21BAC">
      <w:pPr>
        <w:rPr>
          <w:noProof/>
        </w:rPr>
      </w:pPr>
    </w:p>
    <w:p w14:paraId="4DFAF4CF" w14:textId="77777777" w:rsidR="00C21BAC" w:rsidRDefault="00C21BAC" w:rsidP="00C21BAC">
      <w:pPr>
        <w:rPr>
          <w:noProof/>
        </w:rPr>
      </w:pPr>
      <w:r>
        <w:rPr>
          <w:rFonts w:asciiTheme="minorHAnsi" w:hAnsiTheme="minorHAnsi" w:cstheme="minorHAnsi"/>
          <w:noProof/>
          <w:sz w:val="16"/>
          <w:szCs w:val="16"/>
        </w:rPr>
        <w:drawing>
          <wp:inline distT="0" distB="0" distL="0" distR="0" wp14:anchorId="20E8B1C0" wp14:editId="7EF76A8E">
            <wp:extent cx="1295400" cy="97409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68160" behindDoc="0" locked="0" layoutInCell="1" allowOverlap="1" wp14:anchorId="5448308A" wp14:editId="74BFD852">
                <wp:simplePos x="0" y="0"/>
                <wp:positionH relativeFrom="margin">
                  <wp:posOffset>1610995</wp:posOffset>
                </wp:positionH>
                <wp:positionV relativeFrom="paragraph">
                  <wp:posOffset>9102</wp:posOffset>
                </wp:positionV>
                <wp:extent cx="4445000" cy="1117600"/>
                <wp:effectExtent l="0" t="0" r="12700" b="25400"/>
                <wp:wrapSquare wrapText="bothSides"/>
                <wp:docPr id="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4CA57E63" w14:textId="20B1A81C" w:rsidR="002F784C" w:rsidRPr="00AB47C2" w:rsidRDefault="002F784C" w:rsidP="00C21BAC">
                            <w:pPr>
                              <w:pStyle w:val="ListParagraph"/>
                              <w:numPr>
                                <w:ilvl w:val="0"/>
                                <w:numId w:val="20"/>
                              </w:numPr>
                              <w:rPr>
                                <w:rFonts w:ascii="Constantia" w:hAnsi="Constantia"/>
                                <w:sz w:val="20"/>
                                <w:szCs w:val="20"/>
                              </w:rPr>
                            </w:pPr>
                            <w:r>
                              <w:rPr>
                                <w:rFonts w:ascii="Constantia" w:hAnsi="Constantia"/>
                                <w:sz w:val="20"/>
                                <w:szCs w:val="20"/>
                              </w:rPr>
                              <w:t>10</w:t>
                            </w:r>
                            <w:r w:rsidRPr="00AB47C2">
                              <w:rPr>
                                <w:rFonts w:ascii="Constantia" w:hAnsi="Constantia"/>
                                <w:sz w:val="20"/>
                                <w:szCs w:val="20"/>
                              </w:rPr>
                              <w:t>% follows the behavior reusing products as long as possible “almost completely</w:t>
                            </w:r>
                            <w:r>
                              <w:rPr>
                                <w:rFonts w:ascii="Constantia" w:hAnsi="Constantia"/>
                                <w:sz w:val="20"/>
                                <w:szCs w:val="20"/>
                              </w:rPr>
                              <w:t>”</w:t>
                            </w:r>
                            <w:r w:rsidRPr="00AB47C2">
                              <w:rPr>
                                <w:rFonts w:ascii="Constantia" w:hAnsi="Constantia"/>
                                <w:sz w:val="20"/>
                                <w:szCs w:val="20"/>
                              </w:rPr>
                              <w:t xml:space="preserve"> </w:t>
                            </w:r>
                          </w:p>
                          <w:p w14:paraId="03EE7608" w14:textId="77777777" w:rsidR="002F784C" w:rsidRPr="00AB47C2" w:rsidRDefault="002F784C" w:rsidP="00C21BAC">
                            <w:pPr>
                              <w:pStyle w:val="ListParagraph"/>
                              <w:rPr>
                                <w:rFonts w:ascii="Constantia" w:hAnsi="Constantia"/>
                                <w:sz w:val="20"/>
                                <w:szCs w:val="20"/>
                              </w:rPr>
                            </w:pPr>
                            <w:r w:rsidRPr="00AB47C2">
                              <w:rPr>
                                <w:rFonts w:ascii="Constantia" w:hAnsi="Constantia"/>
                                <w:sz w:val="20"/>
                                <w:szCs w:val="20"/>
                              </w:rPr>
                              <w:t xml:space="preserve"> </w:t>
                            </w:r>
                          </w:p>
                          <w:p w14:paraId="6E32D11E" w14:textId="338C1941" w:rsidR="002F784C" w:rsidRPr="00AB47C2" w:rsidRDefault="002F784C" w:rsidP="00C21BAC">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13% do it “not at all” or “little”, whereas 11% “almost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8308A" id="_x0000_s1135" type="#_x0000_t202" style="position:absolute;margin-left:126.85pt;margin-top:.7pt;width:350pt;height:88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" fillcolor="#fcd5b5">
                <v:textbox>
                  <w:txbxContent>
                    <w:p w14:paraId="4CA57E63" w14:textId="20B1A81C" w:rsidR="002F784C" w:rsidRPr="00AB47C2" w:rsidRDefault="002F784C" w:rsidP="00C21BAC">
                      <w:pPr>
                        <w:pStyle w:val="ListParagraph"/>
                        <w:numPr>
                          <w:ilvl w:val="0"/>
                          <w:numId w:val="20"/>
                        </w:numPr>
                        <w:rPr>
                          <w:rFonts w:ascii="Constantia" w:hAnsi="Constantia"/>
                          <w:sz w:val="20"/>
                          <w:szCs w:val="20"/>
                        </w:rPr>
                      </w:pPr>
                      <w:r>
                        <w:rPr>
                          <w:rFonts w:ascii="Constantia" w:hAnsi="Constantia"/>
                          <w:sz w:val="20"/>
                          <w:szCs w:val="20"/>
                        </w:rPr>
                        <w:t>10</w:t>
                      </w:r>
                      <w:r w:rsidRPr="00AB47C2">
                        <w:rPr>
                          <w:rFonts w:ascii="Constantia" w:hAnsi="Constantia"/>
                          <w:sz w:val="20"/>
                          <w:szCs w:val="20"/>
                        </w:rPr>
                        <w:t xml:space="preserve">% follows the behavior reusing products </w:t>
                      </w:r>
                      <w:proofErr w:type="gramStart"/>
                      <w:r w:rsidRPr="00AB47C2">
                        <w:rPr>
                          <w:rFonts w:ascii="Constantia" w:hAnsi="Constantia"/>
                          <w:sz w:val="20"/>
                          <w:szCs w:val="20"/>
                        </w:rPr>
                        <w:t>as long as</w:t>
                      </w:r>
                      <w:proofErr w:type="gramEnd"/>
                      <w:r w:rsidRPr="00AB47C2">
                        <w:rPr>
                          <w:rFonts w:ascii="Constantia" w:hAnsi="Constantia"/>
                          <w:sz w:val="20"/>
                          <w:szCs w:val="20"/>
                        </w:rPr>
                        <w:t xml:space="preserve"> possible “almost completely</w:t>
                      </w:r>
                      <w:r>
                        <w:rPr>
                          <w:rFonts w:ascii="Constantia" w:hAnsi="Constantia"/>
                          <w:sz w:val="20"/>
                          <w:szCs w:val="20"/>
                        </w:rPr>
                        <w:t>”</w:t>
                      </w:r>
                      <w:r w:rsidRPr="00AB47C2">
                        <w:rPr>
                          <w:rFonts w:ascii="Constantia" w:hAnsi="Constantia"/>
                          <w:sz w:val="20"/>
                          <w:szCs w:val="20"/>
                        </w:rPr>
                        <w:t xml:space="preserve"> </w:t>
                      </w:r>
                    </w:p>
                    <w:p w14:paraId="03EE7608" w14:textId="77777777" w:rsidR="002F784C" w:rsidRPr="00AB47C2" w:rsidRDefault="002F784C" w:rsidP="00C21BAC">
                      <w:pPr>
                        <w:pStyle w:val="ListParagraph"/>
                        <w:rPr>
                          <w:rFonts w:ascii="Constantia" w:hAnsi="Constantia"/>
                          <w:sz w:val="20"/>
                          <w:szCs w:val="20"/>
                        </w:rPr>
                      </w:pPr>
                      <w:r w:rsidRPr="00AB47C2">
                        <w:rPr>
                          <w:rFonts w:ascii="Constantia" w:hAnsi="Constantia"/>
                          <w:sz w:val="20"/>
                          <w:szCs w:val="20"/>
                        </w:rPr>
                        <w:t xml:space="preserve"> </w:t>
                      </w:r>
                    </w:p>
                    <w:p w14:paraId="6E32D11E" w14:textId="338C1941" w:rsidR="002F784C" w:rsidRPr="00AB47C2" w:rsidRDefault="002F784C" w:rsidP="00C21BAC">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13% do it “not at all” or “little”, whereas 11% “almost completely”</w:t>
                      </w:r>
                    </w:p>
                  </w:txbxContent>
                </v:textbox>
                <w10:wrap type="square" anchorx="margin"/>
              </v:shape>
            </w:pict>
          </mc:Fallback>
        </mc:AlternateContent>
      </w:r>
    </w:p>
    <w:p w14:paraId="2F8E982B" w14:textId="77777777" w:rsidR="00C21BAC" w:rsidRPr="00585DF6" w:rsidRDefault="00C21BAC" w:rsidP="00C21BAC"/>
    <w:p w14:paraId="0C7083D7" w14:textId="77777777" w:rsidR="00C21BAC" w:rsidRPr="00585DF6" w:rsidRDefault="00C21BAC" w:rsidP="00C21BAC"/>
    <w:p w14:paraId="537E76E4" w14:textId="77777777" w:rsidR="00C21BAC" w:rsidRDefault="00C21BAC" w:rsidP="00C21BAC">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35A3F3FA" w14:textId="0DEFFD7A" w:rsidR="00C21BAC" w:rsidRDefault="00C21BAC" w:rsidP="009A167E">
      <w:pPr>
        <w:jc w:val="both"/>
        <w:rPr>
          <w:rFonts w:ascii="Constantia" w:hAnsi="Constantia" w:cstheme="minorBidi"/>
        </w:rPr>
      </w:pPr>
      <w:r>
        <w:rPr>
          <w:rFonts w:ascii="Constantia" w:hAnsi="Constantia" w:cstheme="minorBidi"/>
        </w:rPr>
        <w:t xml:space="preserve">The following graph shows the importance (position) attributed to the dimensions included in the research in relation to their impact on sustainability: by </w:t>
      </w:r>
      <w:r w:rsidR="004010B6">
        <w:rPr>
          <w:rFonts w:ascii="Constantia" w:hAnsi="Constantia" w:cstheme="minorBidi"/>
        </w:rPr>
        <w:t>Russian</w:t>
      </w:r>
      <w:r>
        <w:rPr>
          <w:rFonts w:ascii="Constantia" w:hAnsi="Constantia" w:cstheme="minorBidi"/>
        </w:rPr>
        <w:t xml:space="preserve"> respondents and in the survey </w:t>
      </w:r>
      <w:r w:rsidRPr="00E52378">
        <w:rPr>
          <w:rFonts w:ascii="Constantia" w:hAnsi="Constantia" w:cstheme="minorBidi"/>
        </w:rPr>
        <w:t>overall</w:t>
      </w:r>
      <w:r w:rsidR="009A167E">
        <w:rPr>
          <w:rFonts w:ascii="Constantia" w:hAnsi="Constantia" w:cstheme="minorBidi"/>
        </w:rPr>
        <w:t xml:space="preserve"> </w:t>
      </w:r>
      <w:r>
        <w:rPr>
          <w:rFonts w:ascii="Constantia" w:hAnsi="Constantia" w:cstheme="minorBidi"/>
        </w:rPr>
        <w:t xml:space="preserve">and by experts in the DELPHI </w:t>
      </w:r>
      <w:r w:rsidRPr="00E82CDB">
        <w:rPr>
          <w:rFonts w:ascii="Constantia" w:hAnsi="Constantia" w:cstheme="minorBidi"/>
        </w:rPr>
        <w:t>research:</w:t>
      </w:r>
    </w:p>
    <w:p w14:paraId="3F8EADC3" w14:textId="57AF8261" w:rsidR="00425097" w:rsidRDefault="00425097" w:rsidP="00C21BAC">
      <w:pPr>
        <w:rPr>
          <w:rFonts w:ascii="Constantia" w:hAnsi="Constantia" w:cstheme="minorBidi"/>
        </w:rPr>
      </w:pPr>
      <w:r>
        <w:rPr>
          <w:rFonts w:ascii="Constantia" w:hAnsi="Constantia" w:cstheme="minorBidi"/>
          <w:noProof/>
        </w:rPr>
        <w:drawing>
          <wp:inline distT="0" distB="0" distL="0" distR="0" wp14:anchorId="3DAC8E77" wp14:editId="7EDAC309">
            <wp:extent cx="5803900" cy="2310765"/>
            <wp:effectExtent l="0" t="0" r="635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03900" cy="2310765"/>
                    </a:xfrm>
                    <a:prstGeom prst="rect">
                      <a:avLst/>
                    </a:prstGeom>
                    <a:noFill/>
                  </pic:spPr>
                </pic:pic>
              </a:graphicData>
            </a:graphic>
          </wp:inline>
        </w:drawing>
      </w:r>
    </w:p>
    <w:p w14:paraId="3C439FC8" w14:textId="77777777" w:rsidR="00C21BAC" w:rsidRDefault="00C21BAC" w:rsidP="00C21BAC">
      <w:pPr>
        <w:rPr>
          <w:rFonts w:ascii="Constantia" w:hAnsi="Constantia" w:cstheme="minorBidi"/>
        </w:rPr>
      </w:pPr>
    </w:p>
    <w:p w14:paraId="1E950C94" w14:textId="290021CB" w:rsidR="00B34561" w:rsidRDefault="00E3484B" w:rsidP="00C21BAC">
      <w:pPr>
        <w:jc w:val="both"/>
        <w:rPr>
          <w:rFonts w:ascii="Constantia" w:hAnsi="Constantia" w:cstheme="minorBidi"/>
        </w:rPr>
      </w:pPr>
      <w:r>
        <w:rPr>
          <w:rFonts w:ascii="Constantia" w:hAnsi="Constantia" w:cstheme="minorBidi"/>
        </w:rPr>
        <w:t>Russian</w:t>
      </w:r>
      <w:r w:rsidR="00C21BAC">
        <w:rPr>
          <w:rFonts w:ascii="Constantia" w:hAnsi="Constantia" w:cstheme="minorBidi"/>
        </w:rPr>
        <w:t xml:space="preserve"> respondents consider “water and energy in the household” as the most important dimension, followed by “food”,</w:t>
      </w:r>
      <w:r w:rsidR="00855BFC">
        <w:rPr>
          <w:rFonts w:ascii="Constantia" w:hAnsi="Constantia" w:cstheme="minorBidi"/>
        </w:rPr>
        <w:t xml:space="preserve"> </w:t>
      </w:r>
      <w:r w:rsidR="00C21BAC">
        <w:rPr>
          <w:rFonts w:ascii="Constantia" w:hAnsi="Constantia" w:cstheme="minorBidi"/>
        </w:rPr>
        <w:t>“purchase of products…”</w:t>
      </w:r>
      <w:r w:rsidR="009104D3">
        <w:rPr>
          <w:rFonts w:ascii="Constantia" w:hAnsi="Constantia" w:cstheme="minorBidi"/>
        </w:rPr>
        <w:t>, “waste management” and</w:t>
      </w:r>
      <w:r w:rsidR="00C21BAC">
        <w:rPr>
          <w:rFonts w:ascii="Constantia" w:hAnsi="Constantia" w:cstheme="minorBidi"/>
        </w:rPr>
        <w:t xml:space="preserve"> “travel and mobility”. </w:t>
      </w:r>
      <w:r w:rsidR="00B34561">
        <w:rPr>
          <w:rFonts w:ascii="Constantia" w:hAnsi="Constantia" w:cstheme="minorBidi"/>
        </w:rPr>
        <w:t>The main difference with the survey overall is that Russians resp</w:t>
      </w:r>
      <w:r w:rsidR="006E52A0">
        <w:rPr>
          <w:rFonts w:ascii="Constantia" w:hAnsi="Constantia" w:cstheme="minorBidi"/>
        </w:rPr>
        <w:t>o</w:t>
      </w:r>
      <w:r w:rsidR="00B34561">
        <w:rPr>
          <w:rFonts w:ascii="Constantia" w:hAnsi="Constantia" w:cstheme="minorBidi"/>
        </w:rPr>
        <w:t>ndents give much less importance to “waste management</w:t>
      </w:r>
      <w:r w:rsidR="006E52A0">
        <w:rPr>
          <w:rFonts w:ascii="Constantia" w:hAnsi="Constantia" w:cstheme="minorBidi"/>
        </w:rPr>
        <w:t xml:space="preserve">” (3 positions). </w:t>
      </w:r>
    </w:p>
    <w:p w14:paraId="299F106F" w14:textId="77777777" w:rsidR="00B34561" w:rsidRDefault="00B34561" w:rsidP="00C21BAC">
      <w:pPr>
        <w:jc w:val="both"/>
        <w:rPr>
          <w:rFonts w:ascii="Constantia" w:hAnsi="Constantia" w:cstheme="minorBidi"/>
        </w:rPr>
      </w:pPr>
    </w:p>
    <w:p w14:paraId="300AC0B4" w14:textId="48E320EE" w:rsidR="00C21BAC" w:rsidRDefault="003101CF" w:rsidP="00C21BAC">
      <w:pPr>
        <w:rPr>
          <w:rFonts w:ascii="Constantia" w:hAnsi="Constantia" w:cstheme="minorBidi"/>
        </w:rPr>
      </w:pPr>
      <w:r>
        <w:rPr>
          <w:rFonts w:ascii="Constantia" w:hAnsi="Constantia" w:cstheme="minorBidi"/>
        </w:rPr>
        <w:t>Russian</w:t>
      </w:r>
      <w:r w:rsidR="00C21BAC">
        <w:rPr>
          <w:rFonts w:ascii="Constantia" w:hAnsi="Constantia" w:cstheme="minorBidi"/>
        </w:rPr>
        <w:t xml:space="preserve"> respondents differ </w:t>
      </w:r>
      <w:r w:rsidR="00890305">
        <w:rPr>
          <w:rFonts w:ascii="Constantia" w:hAnsi="Constantia" w:cstheme="minorBidi"/>
        </w:rPr>
        <w:t>also</w:t>
      </w:r>
      <w:r w:rsidR="00C21BAC">
        <w:rPr>
          <w:rFonts w:ascii="Constantia" w:hAnsi="Constantia" w:cstheme="minorBidi"/>
        </w:rPr>
        <w:t xml:space="preserve"> from expert’s opinion. Most important differences: </w:t>
      </w:r>
    </w:p>
    <w:p w14:paraId="278F7EA0" w14:textId="77777777" w:rsidR="00C21BAC" w:rsidRDefault="00C21BAC" w:rsidP="00C21BAC">
      <w:pPr>
        <w:rPr>
          <w:rFonts w:ascii="Constantia" w:hAnsi="Constantia" w:cstheme="minorBidi"/>
        </w:rPr>
      </w:pPr>
    </w:p>
    <w:p w14:paraId="6FA2F543" w14:textId="626D21C2" w:rsidR="00C21BAC" w:rsidRPr="003A0B0D" w:rsidRDefault="00C21BAC" w:rsidP="00C21BAC">
      <w:pPr>
        <w:pStyle w:val="ListParagraph"/>
        <w:numPr>
          <w:ilvl w:val="0"/>
          <w:numId w:val="22"/>
        </w:numPr>
        <w:jc w:val="both"/>
        <w:rPr>
          <w:noProof/>
          <w:sz w:val="20"/>
          <w:szCs w:val="20"/>
        </w:rPr>
      </w:pPr>
      <w:r w:rsidRPr="003A0B0D">
        <w:rPr>
          <w:rFonts w:ascii="Constantia" w:hAnsi="Constantia"/>
          <w:noProof/>
          <w:sz w:val="20"/>
          <w:szCs w:val="20"/>
        </w:rPr>
        <w:t xml:space="preserve">“Travel and mobility” is the least important for </w:t>
      </w:r>
      <w:r w:rsidR="009C73F2">
        <w:rPr>
          <w:rFonts w:ascii="Constantia" w:hAnsi="Constantia"/>
          <w:noProof/>
          <w:sz w:val="20"/>
          <w:szCs w:val="20"/>
        </w:rPr>
        <w:t>Russians</w:t>
      </w:r>
      <w:r w:rsidRPr="003A0B0D">
        <w:rPr>
          <w:rFonts w:ascii="Constantia" w:hAnsi="Constantia"/>
          <w:noProof/>
          <w:sz w:val="20"/>
          <w:szCs w:val="20"/>
        </w:rPr>
        <w:t xml:space="preserve"> and the second for experts.</w:t>
      </w:r>
      <w:r>
        <w:rPr>
          <w:rFonts w:ascii="Constantia" w:hAnsi="Constantia"/>
          <w:noProof/>
          <w:sz w:val="20"/>
          <w:szCs w:val="20"/>
        </w:rPr>
        <w:t xml:space="preserve"> </w:t>
      </w:r>
      <w:r w:rsidR="009C73F2">
        <w:rPr>
          <w:rFonts w:ascii="Constantia" w:hAnsi="Constantia"/>
          <w:noProof/>
          <w:sz w:val="20"/>
          <w:szCs w:val="20"/>
        </w:rPr>
        <w:t>Russians</w:t>
      </w:r>
      <w:r w:rsidRPr="003A0B0D">
        <w:rPr>
          <w:rFonts w:ascii="Constantia" w:hAnsi="Constantia"/>
          <w:noProof/>
          <w:sz w:val="20"/>
          <w:szCs w:val="20"/>
        </w:rPr>
        <w:t xml:space="preserve"> consider that</w:t>
      </w:r>
      <w:r>
        <w:rPr>
          <w:rFonts w:ascii="Constantia" w:hAnsi="Constantia"/>
          <w:noProof/>
          <w:sz w:val="20"/>
          <w:szCs w:val="20"/>
        </w:rPr>
        <w:t xml:space="preserve"> </w:t>
      </w:r>
      <w:r w:rsidRPr="003A0B0D">
        <w:rPr>
          <w:rFonts w:ascii="Constantia" w:hAnsi="Constantia"/>
          <w:noProof/>
          <w:sz w:val="20"/>
          <w:szCs w:val="20"/>
        </w:rPr>
        <w:t xml:space="preserve">“not having a car” is the least important </w:t>
      </w:r>
      <w:r>
        <w:rPr>
          <w:rFonts w:ascii="Constantia" w:hAnsi="Constantia"/>
          <w:noProof/>
          <w:sz w:val="20"/>
          <w:szCs w:val="20"/>
        </w:rPr>
        <w:t>behavior for the dimension</w:t>
      </w:r>
      <w:r w:rsidRPr="003A0B0D">
        <w:rPr>
          <w:rFonts w:ascii="Constantia" w:hAnsi="Constantia"/>
          <w:noProof/>
          <w:sz w:val="20"/>
          <w:szCs w:val="20"/>
        </w:rPr>
        <w:t xml:space="preserve">, whereas for experts is the third; </w:t>
      </w:r>
      <w:r w:rsidR="009A167E">
        <w:rPr>
          <w:rFonts w:ascii="Constantia" w:hAnsi="Constantia"/>
          <w:noProof/>
          <w:sz w:val="20"/>
          <w:szCs w:val="20"/>
        </w:rPr>
        <w:t>o</w:t>
      </w:r>
      <w:r w:rsidRPr="003A0B0D">
        <w:rPr>
          <w:rFonts w:ascii="Constantia" w:hAnsi="Constantia"/>
          <w:noProof/>
          <w:sz w:val="20"/>
          <w:szCs w:val="20"/>
        </w:rPr>
        <w:t xml:space="preserve">nly </w:t>
      </w:r>
      <w:r w:rsidR="007277D7">
        <w:rPr>
          <w:rFonts w:ascii="Constantia" w:hAnsi="Constantia"/>
          <w:noProof/>
          <w:sz w:val="20"/>
          <w:szCs w:val="20"/>
        </w:rPr>
        <w:t>18</w:t>
      </w:r>
      <w:r w:rsidRPr="003A0B0D">
        <w:rPr>
          <w:rFonts w:ascii="Constantia" w:hAnsi="Constantia"/>
          <w:noProof/>
          <w:sz w:val="20"/>
          <w:szCs w:val="20"/>
        </w:rPr>
        <w:t xml:space="preserve">% of </w:t>
      </w:r>
      <w:r w:rsidR="00AB1559">
        <w:rPr>
          <w:rFonts w:ascii="Constantia" w:hAnsi="Constantia"/>
          <w:noProof/>
          <w:sz w:val="20"/>
          <w:szCs w:val="20"/>
        </w:rPr>
        <w:t>Russians</w:t>
      </w:r>
      <w:r w:rsidRPr="003A0B0D">
        <w:rPr>
          <w:rFonts w:ascii="Constantia" w:hAnsi="Constantia"/>
          <w:noProof/>
          <w:sz w:val="20"/>
          <w:szCs w:val="20"/>
        </w:rPr>
        <w:t xml:space="preserve"> consider </w:t>
      </w:r>
      <w:r>
        <w:rPr>
          <w:rFonts w:ascii="Constantia" w:hAnsi="Constantia"/>
          <w:noProof/>
          <w:sz w:val="20"/>
          <w:szCs w:val="20"/>
        </w:rPr>
        <w:t>this behavior</w:t>
      </w:r>
      <w:r w:rsidRPr="003A0B0D">
        <w:rPr>
          <w:rFonts w:ascii="Constantia" w:hAnsi="Constantia"/>
          <w:noProof/>
          <w:sz w:val="20"/>
          <w:szCs w:val="20"/>
        </w:rPr>
        <w:t xml:space="preserve">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high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FD5B64">
        <w:rPr>
          <w:rFonts w:ascii="Constantia" w:hAnsi="Constantia"/>
          <w:noProof/>
          <w:sz w:val="20"/>
          <w:szCs w:val="20"/>
        </w:rPr>
        <w:t>sustainability</w:t>
      </w:r>
    </w:p>
    <w:p w14:paraId="3A9DC2A1" w14:textId="5806E4E1" w:rsidR="00DB61AD" w:rsidRPr="00DB61AD" w:rsidRDefault="00C21BAC" w:rsidP="00C21BAC">
      <w:pPr>
        <w:pStyle w:val="ListParagraph"/>
        <w:numPr>
          <w:ilvl w:val="0"/>
          <w:numId w:val="22"/>
        </w:numPr>
        <w:jc w:val="both"/>
        <w:rPr>
          <w:noProof/>
          <w:sz w:val="20"/>
          <w:szCs w:val="20"/>
        </w:rPr>
      </w:pPr>
      <w:r>
        <w:rPr>
          <w:rFonts w:ascii="Constantia" w:hAnsi="Constantia"/>
          <w:noProof/>
          <w:sz w:val="20"/>
          <w:szCs w:val="20"/>
        </w:rPr>
        <w:t>“</w:t>
      </w:r>
      <w:r w:rsidR="006418BB">
        <w:rPr>
          <w:rFonts w:ascii="Constantia" w:hAnsi="Constantia"/>
          <w:noProof/>
          <w:sz w:val="20"/>
          <w:szCs w:val="20"/>
        </w:rPr>
        <w:t>Water and energy</w:t>
      </w:r>
      <w:r>
        <w:rPr>
          <w:rFonts w:ascii="Constantia" w:hAnsi="Constantia"/>
          <w:noProof/>
          <w:sz w:val="20"/>
          <w:szCs w:val="20"/>
        </w:rPr>
        <w:t xml:space="preserve">” takes the </w:t>
      </w:r>
      <w:r w:rsidR="006418BB">
        <w:rPr>
          <w:rFonts w:ascii="Constantia" w:hAnsi="Constantia"/>
          <w:noProof/>
          <w:sz w:val="20"/>
          <w:szCs w:val="20"/>
        </w:rPr>
        <w:t>first</w:t>
      </w:r>
      <w:r>
        <w:rPr>
          <w:rFonts w:ascii="Constantia" w:hAnsi="Constantia"/>
          <w:noProof/>
          <w:sz w:val="20"/>
          <w:szCs w:val="20"/>
        </w:rPr>
        <w:t xml:space="preserve"> position in importance for </w:t>
      </w:r>
      <w:r w:rsidR="006418BB">
        <w:rPr>
          <w:rFonts w:ascii="Constantia" w:hAnsi="Constantia"/>
          <w:noProof/>
          <w:sz w:val="20"/>
          <w:szCs w:val="20"/>
        </w:rPr>
        <w:t>Russians</w:t>
      </w:r>
      <w:r>
        <w:rPr>
          <w:rFonts w:ascii="Constantia" w:hAnsi="Constantia"/>
          <w:noProof/>
          <w:sz w:val="20"/>
          <w:szCs w:val="20"/>
        </w:rPr>
        <w:t>, whereas for experts is</w:t>
      </w:r>
      <w:r w:rsidR="00DB61AD">
        <w:rPr>
          <w:rFonts w:ascii="Constantia" w:hAnsi="Constantia"/>
          <w:noProof/>
          <w:sz w:val="20"/>
          <w:szCs w:val="20"/>
        </w:rPr>
        <w:t xml:space="preserve"> only the third</w:t>
      </w:r>
      <w:r>
        <w:rPr>
          <w:rFonts w:ascii="Constantia" w:hAnsi="Constantia"/>
          <w:noProof/>
          <w:sz w:val="20"/>
          <w:szCs w:val="20"/>
        </w:rPr>
        <w:t xml:space="preserve"> most important dimension in relation to its impact on sustainability.</w:t>
      </w:r>
    </w:p>
    <w:p w14:paraId="6A2881E8" w14:textId="77777777" w:rsidR="00DB61AD" w:rsidRDefault="00DB61AD" w:rsidP="00DB61AD">
      <w:pPr>
        <w:pStyle w:val="ListParagraph"/>
        <w:jc w:val="both"/>
        <w:rPr>
          <w:rFonts w:ascii="Constantia" w:hAnsi="Constantia"/>
          <w:noProof/>
          <w:sz w:val="20"/>
          <w:szCs w:val="20"/>
        </w:rPr>
      </w:pPr>
    </w:p>
    <w:p w14:paraId="3EB59D3E" w14:textId="77777777" w:rsidR="006E4C23" w:rsidRDefault="006E4C23" w:rsidP="00C21BAC">
      <w:pPr>
        <w:jc w:val="both"/>
        <w:rPr>
          <w:rFonts w:ascii="Constantia" w:hAnsi="Constantia" w:cstheme="minorBidi"/>
          <w:b/>
          <w:bCs/>
        </w:rPr>
      </w:pPr>
    </w:p>
    <w:p w14:paraId="304F96D6" w14:textId="1149FD71" w:rsidR="006E4C23" w:rsidRDefault="006E4C23" w:rsidP="00C21BAC">
      <w:pPr>
        <w:jc w:val="both"/>
        <w:rPr>
          <w:rFonts w:ascii="Constantia" w:hAnsi="Constantia" w:cstheme="minorBidi"/>
          <w:b/>
          <w:bCs/>
        </w:rPr>
      </w:pPr>
    </w:p>
    <w:p w14:paraId="5E8C88C1" w14:textId="77777777" w:rsidR="00425097" w:rsidRDefault="00425097" w:rsidP="00C21BAC">
      <w:pPr>
        <w:jc w:val="both"/>
        <w:rPr>
          <w:rFonts w:ascii="Constantia" w:hAnsi="Constantia" w:cstheme="minorBidi"/>
          <w:b/>
          <w:bCs/>
        </w:rPr>
      </w:pPr>
    </w:p>
    <w:p w14:paraId="1EE0E478" w14:textId="585E2F76" w:rsidR="00C21BAC" w:rsidRDefault="00C21BAC" w:rsidP="00C21BAC">
      <w:pPr>
        <w:jc w:val="both"/>
        <w:rPr>
          <w:rFonts w:ascii="Constantia" w:hAnsi="Constantia" w:cstheme="minorBidi"/>
          <w:b/>
          <w:bCs/>
        </w:rPr>
      </w:pPr>
      <w:r w:rsidRPr="00AF304E">
        <w:rPr>
          <w:rFonts w:ascii="Constantia" w:hAnsi="Constantia" w:cstheme="minorBidi"/>
          <w:b/>
          <w:bCs/>
        </w:rPr>
        <w:lastRenderedPageBreak/>
        <w:t>Perceived level of information, sustainability of the own behavior and importance attributed to having a sustainable behavior</w:t>
      </w:r>
    </w:p>
    <w:p w14:paraId="34A9973A" w14:textId="77777777" w:rsidR="00C21BAC" w:rsidRPr="00AF304E" w:rsidRDefault="00C21BAC" w:rsidP="00C21BAC">
      <w:pPr>
        <w:jc w:val="both"/>
        <w:rPr>
          <w:rFonts w:ascii="Times New Roman" w:eastAsia="Times New Roman" w:hAnsi="Times New Roman" w:cs="Times New Roman"/>
          <w:noProof/>
        </w:rPr>
      </w:pPr>
      <w:r w:rsidRPr="00AF304E">
        <w:rPr>
          <w:rFonts w:ascii="Constantia" w:hAnsi="Constantia" w:cstheme="minorBidi"/>
          <w:b/>
          <w:bCs/>
        </w:rPr>
        <w:t xml:space="preserve"> </w:t>
      </w:r>
    </w:p>
    <w:p w14:paraId="691B586C" w14:textId="17FD39ED" w:rsidR="00C21BAC" w:rsidRDefault="00C21BAC" w:rsidP="00C21BAC">
      <w:pPr>
        <w:rPr>
          <w:rFonts w:ascii="Constantia" w:hAnsi="Constantia"/>
          <w:noProof/>
        </w:rPr>
      </w:pPr>
    </w:p>
    <w:p w14:paraId="6FC39032" w14:textId="1FDF82C0" w:rsidR="00625C7C" w:rsidRDefault="00625C7C" w:rsidP="00C21BAC">
      <w:pPr>
        <w:rPr>
          <w:rFonts w:ascii="Constantia" w:hAnsi="Constantia"/>
          <w:noProof/>
        </w:rPr>
      </w:pPr>
      <w:r>
        <w:rPr>
          <w:noProof/>
        </w:rPr>
        <mc:AlternateContent>
          <mc:Choice Requires="wps">
            <w:drawing>
              <wp:anchor distT="0" distB="0" distL="114300" distR="114300" simplePos="0" relativeHeight="251552768" behindDoc="0" locked="0" layoutInCell="1" allowOverlap="1" wp14:anchorId="3E370446" wp14:editId="29793D36">
                <wp:simplePos x="0" y="0"/>
                <wp:positionH relativeFrom="column">
                  <wp:posOffset>725170</wp:posOffset>
                </wp:positionH>
                <wp:positionV relativeFrom="paragraph">
                  <wp:posOffset>473620</wp:posOffset>
                </wp:positionV>
                <wp:extent cx="860931" cy="817456"/>
                <wp:effectExtent l="0" t="0" r="0" b="1905"/>
                <wp:wrapNone/>
                <wp:docPr id="787" name="TextBox 2"/>
                <wp:cNvGraphicFramePr/>
                <a:graphic xmlns:a="http://schemas.openxmlformats.org/drawingml/2006/main">
                  <a:graphicData uri="http://schemas.microsoft.com/office/word/2010/wordprocessingShape">
                    <wps:wsp>
                      <wps:cNvSpPr txBox="1"/>
                      <wps:spPr>
                        <a:xfrm>
                          <a:off x="0" y="0"/>
                          <a:ext cx="860931" cy="817456"/>
                        </a:xfrm>
                        <a:prstGeom prst="rect">
                          <a:avLst/>
                        </a:prstGeom>
                        <a:solidFill>
                          <a:sysClr val="window" lastClr="FFFFFF"/>
                        </a:solidFill>
                        <a:ln w="9525" cmpd="sng">
                          <a:noFill/>
                        </a:ln>
                        <a:effectLst>
                          <a:softEdge rad="76200"/>
                        </a:effectLst>
                      </wps:spPr>
                      <wps:txbx>
                        <w:txbxContent>
                          <w:p w14:paraId="008D693C" w14:textId="77777777" w:rsidR="002F784C" w:rsidRPr="00406E38" w:rsidRDefault="002F784C" w:rsidP="00C21BAC">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E370446" id="_x0000_s1136" type="#_x0000_t202" style="position:absolute;margin-left:57.1pt;margin-top:37.3pt;width:67.8pt;height:64.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" fillcolor="window" stroked="f">
                <v:textbox>
                  <w:txbxContent>
                    <w:p w14:paraId="008D693C" w14:textId="77777777" w:rsidR="002F784C" w:rsidRPr="00406E38" w:rsidRDefault="002F784C" w:rsidP="00C21BAC">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sidRPr="00585DF6">
        <w:rPr>
          <w:rFonts w:ascii="Constantia" w:hAnsi="Constantia" w:cs="Arial"/>
          <w:noProof/>
          <w:sz w:val="22"/>
          <w:szCs w:val="22"/>
        </w:rPr>
        <mc:AlternateContent>
          <mc:Choice Requires="wps">
            <w:drawing>
              <wp:anchor distT="45720" distB="45720" distL="114300" distR="114300" simplePos="0" relativeHeight="251535360" behindDoc="0" locked="0" layoutInCell="1" allowOverlap="1" wp14:anchorId="5DFAD838" wp14:editId="2B2E0DB8">
                <wp:simplePos x="0" y="0"/>
                <wp:positionH relativeFrom="margin">
                  <wp:posOffset>3230880</wp:posOffset>
                </wp:positionH>
                <wp:positionV relativeFrom="paragraph">
                  <wp:posOffset>12247</wp:posOffset>
                </wp:positionV>
                <wp:extent cx="2705735" cy="1847850"/>
                <wp:effectExtent l="0" t="0" r="18415" b="19050"/>
                <wp:wrapSquare wrapText="bothSides"/>
                <wp:docPr id="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847850"/>
                        </a:xfrm>
                        <a:prstGeom prst="rect">
                          <a:avLst/>
                        </a:prstGeom>
                        <a:solidFill>
                          <a:sysClr val="window" lastClr="FFFFFF">
                            <a:lumMod val="95000"/>
                          </a:sysClr>
                        </a:solidFill>
                        <a:ln w="9525">
                          <a:solidFill>
                            <a:srgbClr val="000000"/>
                          </a:solidFill>
                          <a:miter lim="800000"/>
                          <a:headEnd/>
                          <a:tailEnd/>
                        </a:ln>
                      </wps:spPr>
                      <wps:txbx>
                        <w:txbxContent>
                          <w:p w14:paraId="58D9156F" w14:textId="387AD933" w:rsidR="002F784C" w:rsidRDefault="002F784C" w:rsidP="00C21BAC">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w:t>
                            </w:r>
                            <w:r w:rsidRPr="003A67B9">
                              <w:rPr>
                                <w:rFonts w:ascii="Constantia" w:hAnsi="Constantia"/>
                                <w:sz w:val="20"/>
                                <w:szCs w:val="20"/>
                              </w:rPr>
                              <w:t xml:space="preserve">informed for “waste management”: </w:t>
                            </w:r>
                            <w:r w:rsidRPr="002F6F99">
                              <w:rPr>
                                <w:rFonts w:ascii="Constantia" w:hAnsi="Constantia"/>
                                <w:sz w:val="20"/>
                                <w:szCs w:val="20"/>
                              </w:rPr>
                              <w:t xml:space="preserve">56% </w:t>
                            </w:r>
                          </w:p>
                          <w:p w14:paraId="5BEB534A" w14:textId="77777777" w:rsidR="009A167E" w:rsidRPr="002F6F99" w:rsidRDefault="009A167E" w:rsidP="009A167E">
                            <w:pPr>
                              <w:pStyle w:val="ListParagraph"/>
                              <w:ind w:left="360"/>
                              <w:jc w:val="both"/>
                              <w:rPr>
                                <w:rFonts w:ascii="Constantia" w:hAnsi="Constantia"/>
                                <w:sz w:val="20"/>
                                <w:szCs w:val="20"/>
                              </w:rPr>
                            </w:pPr>
                          </w:p>
                          <w:p w14:paraId="1B18354B" w14:textId="1016B2EB" w:rsidR="002F784C" w:rsidRDefault="002F784C" w:rsidP="00C21BAC">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travel and mobility</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29</w:t>
                            </w:r>
                            <w:r w:rsidRPr="00394E74">
                              <w:rPr>
                                <w:rFonts w:ascii="Constantia" w:hAnsi="Constantia" w:cstheme="minorHAnsi"/>
                                <w:sz w:val="20"/>
                                <w:szCs w:val="20"/>
                              </w:rPr>
                              <w:t>%</w:t>
                            </w:r>
                          </w:p>
                          <w:p w14:paraId="51DAAB66" w14:textId="77777777" w:rsidR="009A167E" w:rsidRPr="009A167E" w:rsidRDefault="009A167E" w:rsidP="009A167E">
                            <w:pPr>
                              <w:jc w:val="both"/>
                              <w:rPr>
                                <w:rFonts w:ascii="Constantia" w:hAnsi="Constantia" w:cstheme="minorHAnsi"/>
                              </w:rPr>
                            </w:pPr>
                          </w:p>
                          <w:p w14:paraId="0AC13C4A" w14:textId="7887828B" w:rsidR="002F784C" w:rsidRPr="00394E74" w:rsidRDefault="002F784C" w:rsidP="00C21BAC">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53</w:t>
                            </w:r>
                            <w:r w:rsidRPr="00394E74">
                              <w:rPr>
                                <w:rFonts w:ascii="Constantia" w:hAnsi="Constantia"/>
                                <w:sz w:val="20"/>
                                <w:szCs w:val="20"/>
                              </w:rPr>
                              <w:t>) in the CSBI than those who feel not at all/poorly informed (</w:t>
                            </w:r>
                            <w:r>
                              <w:rPr>
                                <w:rFonts w:ascii="Constantia" w:hAnsi="Constantia"/>
                                <w:sz w:val="20"/>
                                <w:szCs w:val="20"/>
                              </w:rPr>
                              <w:t>38</w:t>
                            </w:r>
                            <w:r w:rsidRPr="00394E74">
                              <w:rPr>
                                <w:rFonts w:ascii="Constantia" w:hAnsi="Constantia"/>
                                <w:sz w:val="20"/>
                                <w:szCs w:val="20"/>
                              </w:rPr>
                              <w:t>)</w:t>
                            </w:r>
                          </w:p>
                          <w:p w14:paraId="3232A5A5" w14:textId="77777777" w:rsidR="002F784C" w:rsidRDefault="002F784C" w:rsidP="00C21BAC">
                            <w:pPr>
                              <w:rPr>
                                <w:rFonts w:ascii="Constantia" w:hAnsi="Constantia"/>
                              </w:rPr>
                            </w:pPr>
                          </w:p>
                          <w:p w14:paraId="5C097EB6" w14:textId="77777777" w:rsidR="002F784C" w:rsidRPr="00F0693C" w:rsidRDefault="002F784C" w:rsidP="00C21BAC">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AD838" id="_x0000_s1137" type="#_x0000_t202" style="position:absolute;margin-left:254.4pt;margin-top:.95pt;width:213.05pt;height:145.5pt;z-index:25153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" fillcolor="#f2f2f2">
                <v:textbox>
                  <w:txbxContent>
                    <w:p w14:paraId="58D9156F" w14:textId="387AD933" w:rsidR="002F784C" w:rsidRDefault="002F784C" w:rsidP="00C21BAC">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w:t>
                      </w:r>
                      <w:r w:rsidRPr="003A67B9">
                        <w:rPr>
                          <w:rFonts w:ascii="Constantia" w:hAnsi="Constantia"/>
                          <w:sz w:val="20"/>
                          <w:szCs w:val="20"/>
                        </w:rPr>
                        <w:t xml:space="preserve">informed for “waste management”: </w:t>
                      </w:r>
                      <w:r w:rsidRPr="002F6F99">
                        <w:rPr>
                          <w:rFonts w:ascii="Constantia" w:hAnsi="Constantia"/>
                          <w:sz w:val="20"/>
                          <w:szCs w:val="20"/>
                        </w:rPr>
                        <w:t xml:space="preserve">56% </w:t>
                      </w:r>
                    </w:p>
                    <w:p w14:paraId="5BEB534A" w14:textId="77777777" w:rsidR="009A167E" w:rsidRPr="002F6F99" w:rsidRDefault="009A167E" w:rsidP="009A167E">
                      <w:pPr>
                        <w:pStyle w:val="ListParagraph"/>
                        <w:ind w:left="360"/>
                        <w:jc w:val="both"/>
                        <w:rPr>
                          <w:rFonts w:ascii="Constantia" w:hAnsi="Constantia"/>
                          <w:sz w:val="20"/>
                          <w:szCs w:val="20"/>
                        </w:rPr>
                      </w:pPr>
                    </w:p>
                    <w:p w14:paraId="1B18354B" w14:textId="1016B2EB" w:rsidR="002F784C" w:rsidRDefault="002F784C" w:rsidP="00C21BAC">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travel and mobility</w:t>
                      </w:r>
                      <w:r>
                        <w:rPr>
                          <w:rFonts w:ascii="Constantia" w:hAnsi="Constantia" w:cstheme="minorHAnsi"/>
                          <w:sz w:val="20"/>
                          <w:szCs w:val="20"/>
                        </w:rPr>
                        <w:t>”</w:t>
                      </w:r>
                      <w:r w:rsidRPr="00394E74">
                        <w:rPr>
                          <w:rFonts w:ascii="Constantia" w:hAnsi="Constantia" w:cstheme="minorHAnsi"/>
                          <w:sz w:val="20"/>
                          <w:szCs w:val="20"/>
                        </w:rPr>
                        <w:t xml:space="preserve">: </w:t>
                      </w:r>
                      <w:r>
                        <w:rPr>
                          <w:rFonts w:ascii="Constantia" w:hAnsi="Constantia" w:cstheme="minorHAnsi"/>
                          <w:sz w:val="20"/>
                          <w:szCs w:val="20"/>
                        </w:rPr>
                        <w:t>29</w:t>
                      </w:r>
                      <w:r w:rsidRPr="00394E74">
                        <w:rPr>
                          <w:rFonts w:ascii="Constantia" w:hAnsi="Constantia" w:cstheme="minorHAnsi"/>
                          <w:sz w:val="20"/>
                          <w:szCs w:val="20"/>
                        </w:rPr>
                        <w:t>%</w:t>
                      </w:r>
                    </w:p>
                    <w:p w14:paraId="51DAAB66" w14:textId="77777777" w:rsidR="009A167E" w:rsidRPr="009A167E" w:rsidRDefault="009A167E" w:rsidP="009A167E">
                      <w:pPr>
                        <w:jc w:val="both"/>
                        <w:rPr>
                          <w:rFonts w:ascii="Constantia" w:hAnsi="Constantia" w:cstheme="minorHAnsi"/>
                        </w:rPr>
                      </w:pPr>
                    </w:p>
                    <w:p w14:paraId="0AC13C4A" w14:textId="7887828B" w:rsidR="002F784C" w:rsidRPr="00394E74" w:rsidRDefault="002F784C" w:rsidP="00C21BAC">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53</w:t>
                      </w:r>
                      <w:r w:rsidRPr="00394E74">
                        <w:rPr>
                          <w:rFonts w:ascii="Constantia" w:hAnsi="Constantia"/>
                          <w:sz w:val="20"/>
                          <w:szCs w:val="20"/>
                        </w:rPr>
                        <w:t>) in the CSBI than those who feel not at all/poorly informed (</w:t>
                      </w:r>
                      <w:r>
                        <w:rPr>
                          <w:rFonts w:ascii="Constantia" w:hAnsi="Constantia"/>
                          <w:sz w:val="20"/>
                          <w:szCs w:val="20"/>
                        </w:rPr>
                        <w:t>38</w:t>
                      </w:r>
                      <w:r w:rsidRPr="00394E74">
                        <w:rPr>
                          <w:rFonts w:ascii="Constantia" w:hAnsi="Constantia"/>
                          <w:sz w:val="20"/>
                          <w:szCs w:val="20"/>
                        </w:rPr>
                        <w:t>)</w:t>
                      </w:r>
                    </w:p>
                    <w:p w14:paraId="3232A5A5" w14:textId="77777777" w:rsidR="002F784C" w:rsidRDefault="002F784C" w:rsidP="00C21BAC">
                      <w:pPr>
                        <w:rPr>
                          <w:rFonts w:ascii="Constantia" w:hAnsi="Constantia"/>
                        </w:rPr>
                      </w:pPr>
                    </w:p>
                    <w:p w14:paraId="5C097EB6" w14:textId="77777777" w:rsidR="002F784C" w:rsidRPr="00F0693C" w:rsidRDefault="002F784C" w:rsidP="00C21BAC">
                      <w:pPr>
                        <w:rPr>
                          <w:rFonts w:ascii="Constantia" w:hAnsi="Constantia"/>
                        </w:rPr>
                      </w:pPr>
                      <w:r w:rsidRPr="00F0693C">
                        <w:rPr>
                          <w:rFonts w:ascii="Constantia" w:hAnsi="Constantia"/>
                        </w:rPr>
                        <w:t xml:space="preserve"> </w:t>
                      </w:r>
                    </w:p>
                  </w:txbxContent>
                </v:textbox>
                <w10:wrap type="square" anchorx="margin"/>
              </v:shape>
            </w:pict>
          </mc:Fallback>
        </mc:AlternateContent>
      </w:r>
      <w:r>
        <w:rPr>
          <w:rFonts w:ascii="Constantia" w:hAnsi="Constantia"/>
          <w:noProof/>
        </w:rPr>
        <w:drawing>
          <wp:inline distT="0" distB="0" distL="0" distR="0" wp14:anchorId="5FC66FDE" wp14:editId="20D1222A">
            <wp:extent cx="3096895" cy="1884045"/>
            <wp:effectExtent l="0" t="0" r="8255" b="190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96895" cy="1884045"/>
                    </a:xfrm>
                    <a:prstGeom prst="rect">
                      <a:avLst/>
                    </a:prstGeom>
                    <a:noFill/>
                  </pic:spPr>
                </pic:pic>
              </a:graphicData>
            </a:graphic>
          </wp:inline>
        </w:drawing>
      </w:r>
    </w:p>
    <w:p w14:paraId="591C0498" w14:textId="66F353B7" w:rsidR="00C21BAC" w:rsidRDefault="00C21BAC" w:rsidP="00C21BAC">
      <w:pPr>
        <w:rPr>
          <w:rFonts w:ascii="Constantia" w:hAnsi="Constantia"/>
          <w:noProof/>
        </w:rPr>
      </w:pPr>
    </w:p>
    <w:p w14:paraId="64B6DCA7" w14:textId="6308EE68" w:rsidR="00C21BAC" w:rsidRDefault="00C21BAC" w:rsidP="00C21BAC">
      <w:pPr>
        <w:rPr>
          <w:rFonts w:ascii="Constantia" w:hAnsi="Constantia"/>
          <w:noProof/>
        </w:rPr>
      </w:pPr>
    </w:p>
    <w:p w14:paraId="25194F1F" w14:textId="2E47DFCA" w:rsidR="00625C7C" w:rsidRDefault="00625C7C" w:rsidP="00C21BAC">
      <w:pPr>
        <w:rPr>
          <w:rFonts w:ascii="Constantia" w:hAnsi="Constantia"/>
          <w:noProof/>
        </w:rPr>
      </w:pPr>
      <w:r>
        <w:rPr>
          <w:noProof/>
        </w:rPr>
        <mc:AlternateContent>
          <mc:Choice Requires="wps">
            <w:drawing>
              <wp:anchor distT="0" distB="0" distL="114300" distR="114300" simplePos="0" relativeHeight="251556864" behindDoc="0" locked="0" layoutInCell="1" allowOverlap="1" wp14:anchorId="36832CA8" wp14:editId="12186254">
                <wp:simplePos x="0" y="0"/>
                <wp:positionH relativeFrom="column">
                  <wp:posOffset>748846</wp:posOffset>
                </wp:positionH>
                <wp:positionV relativeFrom="paragraph">
                  <wp:posOffset>594088</wp:posOffset>
                </wp:positionV>
                <wp:extent cx="860931" cy="855133"/>
                <wp:effectExtent l="0" t="0" r="0" b="2540"/>
                <wp:wrapNone/>
                <wp:docPr id="789" name="TextBox 2"/>
                <wp:cNvGraphicFramePr/>
                <a:graphic xmlns:a="http://schemas.openxmlformats.org/drawingml/2006/main">
                  <a:graphicData uri="http://schemas.microsoft.com/office/word/2010/wordprocessingShape">
                    <wps:wsp>
                      <wps:cNvSpPr txBox="1"/>
                      <wps:spPr>
                        <a:xfrm>
                          <a:off x="0" y="0"/>
                          <a:ext cx="860931" cy="855133"/>
                        </a:xfrm>
                        <a:prstGeom prst="rect">
                          <a:avLst/>
                        </a:prstGeom>
                        <a:solidFill>
                          <a:sysClr val="window" lastClr="FFFFFF"/>
                        </a:solidFill>
                        <a:ln w="9525" cmpd="sng">
                          <a:noFill/>
                        </a:ln>
                        <a:effectLst>
                          <a:softEdge rad="76200"/>
                        </a:effectLst>
                      </wps:spPr>
                      <wps:txbx>
                        <w:txbxContent>
                          <w:p w14:paraId="3545F4C3" w14:textId="77777777" w:rsidR="002F784C" w:rsidRPr="00B07AA0" w:rsidRDefault="002F784C" w:rsidP="00C21BAC">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6832CA8" id="_x0000_s1138" type="#_x0000_t202" style="position:absolute;margin-left:58.95pt;margin-top:46.8pt;width:67.8pt;height:67.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" fillcolor="window" stroked="f">
                <v:textbox>
                  <w:txbxContent>
                    <w:p w14:paraId="3545F4C3" w14:textId="77777777" w:rsidR="002F784C" w:rsidRPr="00B07AA0" w:rsidRDefault="002F784C" w:rsidP="00C21BAC">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sidRPr="007A2D87">
        <w:rPr>
          <w:rFonts w:ascii="Constantia" w:hAnsi="Constantia" w:cs="Arial"/>
          <w:noProof/>
          <w:sz w:val="22"/>
          <w:szCs w:val="22"/>
        </w:rPr>
        <mc:AlternateContent>
          <mc:Choice Requires="wps">
            <w:drawing>
              <wp:anchor distT="45720" distB="45720" distL="114300" distR="114300" simplePos="0" relativeHeight="251538432" behindDoc="0" locked="0" layoutInCell="1" allowOverlap="1" wp14:anchorId="15A0F395" wp14:editId="4C80E56A">
                <wp:simplePos x="0" y="0"/>
                <wp:positionH relativeFrom="margin">
                  <wp:posOffset>3221264</wp:posOffset>
                </wp:positionH>
                <wp:positionV relativeFrom="paragraph">
                  <wp:posOffset>21046</wp:posOffset>
                </wp:positionV>
                <wp:extent cx="2790825" cy="2089785"/>
                <wp:effectExtent l="0" t="0" r="28575" b="24765"/>
                <wp:wrapSquare wrapText="bothSides"/>
                <wp:docPr id="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89785"/>
                        </a:xfrm>
                        <a:prstGeom prst="rect">
                          <a:avLst/>
                        </a:prstGeom>
                        <a:solidFill>
                          <a:sysClr val="window" lastClr="FFFFFF">
                            <a:lumMod val="85000"/>
                          </a:sysClr>
                        </a:solidFill>
                        <a:ln w="9525">
                          <a:solidFill>
                            <a:srgbClr val="000000"/>
                          </a:solidFill>
                          <a:miter lim="800000"/>
                          <a:headEnd/>
                          <a:tailEnd/>
                        </a:ln>
                      </wps:spPr>
                      <wps:txbx>
                        <w:txbxContent>
                          <w:p w14:paraId="3CA20917" w14:textId="298949D5" w:rsidR="002F784C" w:rsidRDefault="002F784C" w:rsidP="00C21BAC">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food</w:t>
                            </w:r>
                            <w:r w:rsidRPr="00394E74">
                              <w:rPr>
                                <w:rFonts w:ascii="Constantia" w:hAnsi="Constantia"/>
                                <w:sz w:val="20"/>
                                <w:szCs w:val="20"/>
                              </w:rPr>
                              <w: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62</w:t>
                            </w:r>
                            <w:r w:rsidRPr="00394E74">
                              <w:rPr>
                                <w:rFonts w:ascii="Constantia" w:hAnsi="Constantia"/>
                                <w:sz w:val="20"/>
                                <w:szCs w:val="20"/>
                              </w:rPr>
                              <w:t>%</w:t>
                            </w:r>
                          </w:p>
                          <w:p w14:paraId="12E243C7" w14:textId="77777777" w:rsidR="009A167E" w:rsidRPr="00394E74" w:rsidRDefault="009A167E" w:rsidP="009A167E">
                            <w:pPr>
                              <w:pStyle w:val="ListParagraph"/>
                              <w:ind w:left="360"/>
                              <w:jc w:val="both"/>
                              <w:rPr>
                                <w:rFonts w:ascii="Constantia" w:hAnsi="Constantia"/>
                                <w:sz w:val="20"/>
                                <w:szCs w:val="20"/>
                              </w:rPr>
                            </w:pPr>
                          </w:p>
                          <w:p w14:paraId="2F4396BE" w14:textId="4BFC15AD" w:rsidR="002F784C" w:rsidRDefault="002F784C" w:rsidP="00C21BAC">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travel and mobility</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32</w:t>
                            </w:r>
                            <w:r w:rsidRPr="00551608">
                              <w:rPr>
                                <w:rFonts w:ascii="Constantia" w:hAnsi="Constantia" w:cstheme="minorHAnsi"/>
                                <w:sz w:val="20"/>
                                <w:szCs w:val="20"/>
                              </w:rPr>
                              <w:t>%</w:t>
                            </w:r>
                          </w:p>
                          <w:p w14:paraId="20D87613" w14:textId="77777777" w:rsidR="009A167E" w:rsidRPr="009A167E" w:rsidRDefault="009A167E" w:rsidP="009A167E">
                            <w:pPr>
                              <w:jc w:val="both"/>
                              <w:rPr>
                                <w:rFonts w:ascii="Constantia" w:hAnsi="Constantia" w:cstheme="minorHAnsi"/>
                              </w:rPr>
                            </w:pPr>
                          </w:p>
                          <w:p w14:paraId="4EFAB344" w14:textId="0EB1EA68" w:rsidR="002F784C" w:rsidRPr="005D7581" w:rsidRDefault="002F784C" w:rsidP="00C21BAC">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50</w:t>
                            </w:r>
                            <w:r w:rsidRPr="00394E74">
                              <w:rPr>
                                <w:rFonts w:ascii="Constantia" w:hAnsi="Constantia"/>
                                <w:sz w:val="20"/>
                                <w:szCs w:val="20"/>
                              </w:rPr>
                              <w:t>) in the CSBI than those w</w:t>
                            </w:r>
                            <w:r w:rsidR="009753CC">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w:t>
                            </w:r>
                            <w:r>
                              <w:rPr>
                                <w:rFonts w:ascii="Constantia" w:hAnsi="Constantia"/>
                                <w:sz w:val="20"/>
                                <w:szCs w:val="20"/>
                              </w:rPr>
                              <w:t xml:space="preserve"> </w:t>
                            </w:r>
                            <w:r w:rsidRPr="005D7581">
                              <w:rPr>
                                <w:rFonts w:ascii="Constantia" w:hAnsi="Constantia"/>
                                <w:sz w:val="20"/>
                                <w:szCs w:val="20"/>
                              </w:rPr>
                              <w:t>(</w:t>
                            </w:r>
                            <w:r>
                              <w:rPr>
                                <w:rFonts w:ascii="Constantia" w:hAnsi="Constantia"/>
                                <w:sz w:val="20"/>
                                <w:szCs w:val="20"/>
                              </w:rPr>
                              <w:t>30</w:t>
                            </w:r>
                            <w:r w:rsidRPr="005D7581">
                              <w:rPr>
                                <w:rFonts w:ascii="Constantia" w:hAnsi="Constantia"/>
                                <w:sz w:val="20"/>
                                <w:szCs w:val="20"/>
                              </w:rPr>
                              <w:t xml:space="preserve">) </w:t>
                            </w:r>
                          </w:p>
                          <w:p w14:paraId="02BC130B" w14:textId="77777777" w:rsidR="002F784C" w:rsidRDefault="002F784C" w:rsidP="00C21BAC">
                            <w:pPr>
                              <w:rPr>
                                <w:rFonts w:ascii="Constantia" w:hAnsi="Constantia"/>
                              </w:rPr>
                            </w:pPr>
                          </w:p>
                          <w:p w14:paraId="04335096" w14:textId="77777777" w:rsidR="002F784C" w:rsidRPr="00F0693C" w:rsidRDefault="002F784C" w:rsidP="00C21BAC">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0F395" id="_x0000_s1139" type="#_x0000_t202" style="position:absolute;margin-left:253.65pt;margin-top:1.65pt;width:219.75pt;height:164.55pt;z-index:25153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" fillcolor="#d9d9d9">
                <v:textbox>
                  <w:txbxContent>
                    <w:p w14:paraId="3CA20917" w14:textId="298949D5" w:rsidR="002F784C" w:rsidRDefault="002F784C" w:rsidP="00C21BAC">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food</w:t>
                      </w:r>
                      <w:r w:rsidRPr="00394E74">
                        <w:rPr>
                          <w:rFonts w:ascii="Constantia" w:hAnsi="Constantia"/>
                          <w:sz w:val="20"/>
                          <w:szCs w:val="20"/>
                        </w:rPr>
                        <w: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62</w:t>
                      </w:r>
                      <w:r w:rsidRPr="00394E74">
                        <w:rPr>
                          <w:rFonts w:ascii="Constantia" w:hAnsi="Constantia"/>
                          <w:sz w:val="20"/>
                          <w:szCs w:val="20"/>
                        </w:rPr>
                        <w:t>%</w:t>
                      </w:r>
                    </w:p>
                    <w:p w14:paraId="12E243C7" w14:textId="77777777" w:rsidR="009A167E" w:rsidRPr="00394E74" w:rsidRDefault="009A167E" w:rsidP="009A167E">
                      <w:pPr>
                        <w:pStyle w:val="ListParagraph"/>
                        <w:ind w:left="360"/>
                        <w:jc w:val="both"/>
                        <w:rPr>
                          <w:rFonts w:ascii="Constantia" w:hAnsi="Constantia"/>
                          <w:sz w:val="20"/>
                          <w:szCs w:val="20"/>
                        </w:rPr>
                      </w:pPr>
                    </w:p>
                    <w:p w14:paraId="2F4396BE" w14:textId="4BFC15AD" w:rsidR="002F784C" w:rsidRDefault="002F784C" w:rsidP="00C21BAC">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travel and mobility</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32</w:t>
                      </w:r>
                      <w:r w:rsidRPr="00551608">
                        <w:rPr>
                          <w:rFonts w:ascii="Constantia" w:hAnsi="Constantia" w:cstheme="minorHAnsi"/>
                          <w:sz w:val="20"/>
                          <w:szCs w:val="20"/>
                        </w:rPr>
                        <w:t>%</w:t>
                      </w:r>
                    </w:p>
                    <w:p w14:paraId="20D87613" w14:textId="77777777" w:rsidR="009A167E" w:rsidRPr="009A167E" w:rsidRDefault="009A167E" w:rsidP="009A167E">
                      <w:pPr>
                        <w:jc w:val="both"/>
                        <w:rPr>
                          <w:rFonts w:ascii="Constantia" w:hAnsi="Constantia" w:cstheme="minorHAnsi"/>
                        </w:rPr>
                      </w:pPr>
                    </w:p>
                    <w:p w14:paraId="4EFAB344" w14:textId="0EB1EA68" w:rsidR="002F784C" w:rsidRPr="005D7581" w:rsidRDefault="002F784C" w:rsidP="00C21BAC">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50</w:t>
                      </w:r>
                      <w:r w:rsidRPr="00394E74">
                        <w:rPr>
                          <w:rFonts w:ascii="Constantia" w:hAnsi="Constantia"/>
                          <w:sz w:val="20"/>
                          <w:szCs w:val="20"/>
                        </w:rPr>
                        <w:t>) in the CSBI than those w</w:t>
                      </w:r>
                      <w:r w:rsidR="009753CC">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w:t>
                      </w:r>
                      <w:r>
                        <w:rPr>
                          <w:rFonts w:ascii="Constantia" w:hAnsi="Constantia"/>
                          <w:sz w:val="20"/>
                          <w:szCs w:val="20"/>
                        </w:rPr>
                        <w:t xml:space="preserve"> </w:t>
                      </w:r>
                      <w:r w:rsidRPr="005D7581">
                        <w:rPr>
                          <w:rFonts w:ascii="Constantia" w:hAnsi="Constantia"/>
                          <w:sz w:val="20"/>
                          <w:szCs w:val="20"/>
                        </w:rPr>
                        <w:t>(</w:t>
                      </w:r>
                      <w:r>
                        <w:rPr>
                          <w:rFonts w:ascii="Constantia" w:hAnsi="Constantia"/>
                          <w:sz w:val="20"/>
                          <w:szCs w:val="20"/>
                        </w:rPr>
                        <w:t>30</w:t>
                      </w:r>
                      <w:r w:rsidRPr="005D7581">
                        <w:rPr>
                          <w:rFonts w:ascii="Constantia" w:hAnsi="Constantia"/>
                          <w:sz w:val="20"/>
                          <w:szCs w:val="20"/>
                        </w:rPr>
                        <w:t xml:space="preserve">) </w:t>
                      </w:r>
                    </w:p>
                    <w:p w14:paraId="02BC130B" w14:textId="77777777" w:rsidR="002F784C" w:rsidRDefault="002F784C" w:rsidP="00C21BAC">
                      <w:pPr>
                        <w:rPr>
                          <w:rFonts w:ascii="Constantia" w:hAnsi="Constantia"/>
                        </w:rPr>
                      </w:pPr>
                    </w:p>
                    <w:p w14:paraId="04335096" w14:textId="77777777" w:rsidR="002F784C" w:rsidRPr="00F0693C" w:rsidRDefault="002F784C" w:rsidP="00C21BAC">
                      <w:pPr>
                        <w:rPr>
                          <w:rFonts w:ascii="Constantia" w:hAnsi="Constantia"/>
                        </w:rPr>
                      </w:pPr>
                      <w:r w:rsidRPr="00F0693C">
                        <w:rPr>
                          <w:rFonts w:ascii="Constantia" w:hAnsi="Constantia"/>
                        </w:rPr>
                        <w:t xml:space="preserve"> </w:t>
                      </w:r>
                    </w:p>
                  </w:txbxContent>
                </v:textbox>
                <w10:wrap type="square" anchorx="margin"/>
              </v:shape>
            </w:pict>
          </mc:Fallback>
        </mc:AlternateContent>
      </w:r>
      <w:r>
        <w:rPr>
          <w:rFonts w:ascii="Constantia" w:hAnsi="Constantia"/>
          <w:noProof/>
        </w:rPr>
        <w:drawing>
          <wp:inline distT="0" distB="0" distL="0" distR="0" wp14:anchorId="47AC2152" wp14:editId="07EDF67E">
            <wp:extent cx="3096895" cy="2109470"/>
            <wp:effectExtent l="0" t="0" r="8255" b="508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96895" cy="2109470"/>
                    </a:xfrm>
                    <a:prstGeom prst="rect">
                      <a:avLst/>
                    </a:prstGeom>
                    <a:noFill/>
                  </pic:spPr>
                </pic:pic>
              </a:graphicData>
            </a:graphic>
          </wp:inline>
        </w:drawing>
      </w:r>
    </w:p>
    <w:p w14:paraId="563BD280" w14:textId="223B43DF" w:rsidR="00C21BAC" w:rsidRDefault="00C21BAC" w:rsidP="00C21BAC">
      <w:pPr>
        <w:rPr>
          <w:rFonts w:ascii="Constantia" w:hAnsi="Constantia"/>
          <w:noProof/>
        </w:rPr>
      </w:pPr>
    </w:p>
    <w:p w14:paraId="45C33032" w14:textId="25BA4006" w:rsidR="00C21BAC" w:rsidRDefault="00C21BAC" w:rsidP="00C21BAC">
      <w:pPr>
        <w:rPr>
          <w:rFonts w:ascii="Constantia" w:hAnsi="Constantia"/>
          <w:noProof/>
        </w:rPr>
      </w:pPr>
    </w:p>
    <w:p w14:paraId="5B579D67" w14:textId="45B1730A" w:rsidR="00625C7C" w:rsidRDefault="00625C7C" w:rsidP="00C21BAC">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545600" behindDoc="0" locked="0" layoutInCell="1" allowOverlap="1" wp14:anchorId="4353A735" wp14:editId="4F15F13A">
                <wp:simplePos x="0" y="0"/>
                <wp:positionH relativeFrom="margin">
                  <wp:posOffset>3223623</wp:posOffset>
                </wp:positionH>
                <wp:positionV relativeFrom="paragraph">
                  <wp:posOffset>9979</wp:posOffset>
                </wp:positionV>
                <wp:extent cx="2790825" cy="1913255"/>
                <wp:effectExtent l="0" t="0" r="28575" b="10795"/>
                <wp:wrapSquare wrapText="bothSides"/>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913255"/>
                        </a:xfrm>
                        <a:prstGeom prst="rect">
                          <a:avLst/>
                        </a:prstGeom>
                        <a:solidFill>
                          <a:sysClr val="window" lastClr="FFFFFF">
                            <a:lumMod val="75000"/>
                          </a:sysClr>
                        </a:solidFill>
                        <a:ln w="9525">
                          <a:solidFill>
                            <a:srgbClr val="000000"/>
                          </a:solidFill>
                          <a:miter lim="800000"/>
                          <a:headEnd/>
                          <a:tailEnd/>
                        </a:ln>
                      </wps:spPr>
                      <wps:txbx>
                        <w:txbxContent>
                          <w:p w14:paraId="0D15865E" w14:textId="3461A812" w:rsidR="002F784C" w:rsidRDefault="002F784C" w:rsidP="00C21BAC">
                            <w:pPr>
                              <w:pStyle w:val="ListParagraph"/>
                              <w:numPr>
                                <w:ilvl w:val="0"/>
                                <w:numId w:val="23"/>
                              </w:numPr>
                              <w:jc w:val="both"/>
                              <w:rPr>
                                <w:rFonts w:ascii="Constantia" w:hAnsi="Constantia"/>
                                <w:sz w:val="20"/>
                                <w:szCs w:val="20"/>
                              </w:rPr>
                            </w:pPr>
                            <w:r w:rsidRPr="00C6314F">
                              <w:rPr>
                                <w:rFonts w:ascii="Constantia" w:hAnsi="Constantia"/>
                                <w:sz w:val="20"/>
                                <w:szCs w:val="20"/>
                              </w:rPr>
                              <w:t>Highest percentage of (very) high importance for “</w:t>
                            </w:r>
                            <w:r>
                              <w:rPr>
                                <w:rFonts w:ascii="Constantia" w:hAnsi="Constantia"/>
                                <w:sz w:val="20"/>
                                <w:szCs w:val="20"/>
                              </w:rPr>
                              <w:t>food</w:t>
                            </w:r>
                            <w:r w:rsidRPr="00C6314F">
                              <w:rPr>
                                <w:rFonts w:ascii="Constantia" w:hAnsi="Constantia"/>
                                <w:sz w:val="20"/>
                                <w:szCs w:val="20"/>
                              </w:rPr>
                              <w:t xml:space="preserve">”: </w:t>
                            </w:r>
                            <w:r>
                              <w:rPr>
                                <w:rFonts w:ascii="Constantia" w:hAnsi="Constantia"/>
                                <w:sz w:val="20"/>
                                <w:szCs w:val="20"/>
                              </w:rPr>
                              <w:t>68</w:t>
                            </w:r>
                            <w:r w:rsidRPr="00C6314F">
                              <w:rPr>
                                <w:rFonts w:ascii="Constantia" w:hAnsi="Constantia"/>
                                <w:sz w:val="20"/>
                                <w:szCs w:val="20"/>
                              </w:rPr>
                              <w:t>%</w:t>
                            </w:r>
                          </w:p>
                          <w:p w14:paraId="21798731" w14:textId="77777777" w:rsidR="009A167E" w:rsidRPr="002D72DE" w:rsidRDefault="009A167E" w:rsidP="009A167E">
                            <w:pPr>
                              <w:pStyle w:val="ListParagraph"/>
                              <w:ind w:left="360"/>
                              <w:jc w:val="both"/>
                              <w:rPr>
                                <w:rFonts w:ascii="Constantia" w:hAnsi="Constantia"/>
                                <w:sz w:val="20"/>
                                <w:szCs w:val="20"/>
                              </w:rPr>
                            </w:pPr>
                          </w:p>
                          <w:p w14:paraId="0DD07DD9" w14:textId="636E6952" w:rsidR="002F784C" w:rsidRDefault="002F784C" w:rsidP="00C21BAC">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38</w:t>
                            </w:r>
                            <w:r w:rsidRPr="008220E9">
                              <w:rPr>
                                <w:rFonts w:ascii="Constantia" w:hAnsi="Constantia" w:cstheme="minorHAnsi"/>
                                <w:sz w:val="20"/>
                                <w:szCs w:val="20"/>
                              </w:rPr>
                              <w:t>%</w:t>
                            </w:r>
                          </w:p>
                          <w:p w14:paraId="1DCB6075" w14:textId="77777777" w:rsidR="009A167E" w:rsidRPr="009A167E" w:rsidRDefault="009A167E" w:rsidP="009A167E">
                            <w:pPr>
                              <w:jc w:val="both"/>
                              <w:rPr>
                                <w:rFonts w:ascii="Constantia" w:hAnsi="Constantia" w:cstheme="minorHAnsi"/>
                              </w:rPr>
                            </w:pPr>
                          </w:p>
                          <w:p w14:paraId="12789C11" w14:textId="2577A6E5" w:rsidR="002F784C" w:rsidRPr="00C6314F" w:rsidRDefault="002F784C" w:rsidP="00C21BAC">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49</w:t>
                            </w:r>
                            <w:r w:rsidRPr="00C6314F">
                              <w:rPr>
                                <w:rFonts w:ascii="Constantia" w:hAnsi="Constantia"/>
                                <w:sz w:val="20"/>
                                <w:szCs w:val="20"/>
                              </w:rPr>
                              <w:t>) in the CSBI than those who attribute a (very) low importance (</w:t>
                            </w:r>
                            <w:r>
                              <w:rPr>
                                <w:rFonts w:ascii="Constantia" w:hAnsi="Constantia"/>
                                <w:sz w:val="20"/>
                                <w:szCs w:val="20"/>
                              </w:rPr>
                              <w:t>30</w:t>
                            </w:r>
                            <w:r w:rsidRPr="00C6314F">
                              <w:rPr>
                                <w:rFonts w:ascii="Constantia" w:hAnsi="Constantia"/>
                                <w:sz w:val="20"/>
                                <w:szCs w:val="20"/>
                              </w:rPr>
                              <w:t>)</w:t>
                            </w:r>
                          </w:p>
                          <w:p w14:paraId="3807EE6D" w14:textId="77777777" w:rsidR="002F784C" w:rsidRDefault="002F784C" w:rsidP="00C21BAC">
                            <w:pPr>
                              <w:rPr>
                                <w:rFonts w:ascii="Constantia" w:hAnsi="Constantia"/>
                              </w:rPr>
                            </w:pPr>
                          </w:p>
                          <w:p w14:paraId="2352928F" w14:textId="77777777" w:rsidR="002F784C" w:rsidRPr="00F0693C" w:rsidRDefault="002F784C" w:rsidP="00C21BAC">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3A735" id="_x0000_s1140" type="#_x0000_t202" style="position:absolute;margin-left:253.85pt;margin-top:.8pt;width:219.75pt;height:150.65pt;z-index:251545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" fillcolor="#bfbfbf">
                <v:textbox>
                  <w:txbxContent>
                    <w:p w14:paraId="0D15865E" w14:textId="3461A812" w:rsidR="002F784C" w:rsidRDefault="002F784C" w:rsidP="00C21BAC">
                      <w:pPr>
                        <w:pStyle w:val="ListParagraph"/>
                        <w:numPr>
                          <w:ilvl w:val="0"/>
                          <w:numId w:val="23"/>
                        </w:numPr>
                        <w:jc w:val="both"/>
                        <w:rPr>
                          <w:rFonts w:ascii="Constantia" w:hAnsi="Constantia"/>
                          <w:sz w:val="20"/>
                          <w:szCs w:val="20"/>
                        </w:rPr>
                      </w:pPr>
                      <w:r w:rsidRPr="00C6314F">
                        <w:rPr>
                          <w:rFonts w:ascii="Constantia" w:hAnsi="Constantia"/>
                          <w:sz w:val="20"/>
                          <w:szCs w:val="20"/>
                        </w:rPr>
                        <w:t>Highest percentage of (very) high importance for “</w:t>
                      </w:r>
                      <w:r>
                        <w:rPr>
                          <w:rFonts w:ascii="Constantia" w:hAnsi="Constantia"/>
                          <w:sz w:val="20"/>
                          <w:szCs w:val="20"/>
                        </w:rPr>
                        <w:t>food</w:t>
                      </w:r>
                      <w:r w:rsidRPr="00C6314F">
                        <w:rPr>
                          <w:rFonts w:ascii="Constantia" w:hAnsi="Constantia"/>
                          <w:sz w:val="20"/>
                          <w:szCs w:val="20"/>
                        </w:rPr>
                        <w:t xml:space="preserve">”: </w:t>
                      </w:r>
                      <w:r>
                        <w:rPr>
                          <w:rFonts w:ascii="Constantia" w:hAnsi="Constantia"/>
                          <w:sz w:val="20"/>
                          <w:szCs w:val="20"/>
                        </w:rPr>
                        <w:t>68</w:t>
                      </w:r>
                      <w:r w:rsidRPr="00C6314F">
                        <w:rPr>
                          <w:rFonts w:ascii="Constantia" w:hAnsi="Constantia"/>
                          <w:sz w:val="20"/>
                          <w:szCs w:val="20"/>
                        </w:rPr>
                        <w:t>%</w:t>
                      </w:r>
                    </w:p>
                    <w:p w14:paraId="21798731" w14:textId="77777777" w:rsidR="009A167E" w:rsidRPr="002D72DE" w:rsidRDefault="009A167E" w:rsidP="009A167E">
                      <w:pPr>
                        <w:pStyle w:val="ListParagraph"/>
                        <w:ind w:left="360"/>
                        <w:jc w:val="both"/>
                        <w:rPr>
                          <w:rFonts w:ascii="Constantia" w:hAnsi="Constantia"/>
                          <w:sz w:val="20"/>
                          <w:szCs w:val="20"/>
                        </w:rPr>
                      </w:pPr>
                    </w:p>
                    <w:p w14:paraId="0DD07DD9" w14:textId="636E6952" w:rsidR="002F784C" w:rsidRDefault="002F784C" w:rsidP="00C21BAC">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38</w:t>
                      </w:r>
                      <w:r w:rsidRPr="008220E9">
                        <w:rPr>
                          <w:rFonts w:ascii="Constantia" w:hAnsi="Constantia" w:cstheme="minorHAnsi"/>
                          <w:sz w:val="20"/>
                          <w:szCs w:val="20"/>
                        </w:rPr>
                        <w:t>%</w:t>
                      </w:r>
                    </w:p>
                    <w:p w14:paraId="1DCB6075" w14:textId="77777777" w:rsidR="009A167E" w:rsidRPr="009A167E" w:rsidRDefault="009A167E" w:rsidP="009A167E">
                      <w:pPr>
                        <w:jc w:val="both"/>
                        <w:rPr>
                          <w:rFonts w:ascii="Constantia" w:hAnsi="Constantia" w:cstheme="minorHAnsi"/>
                        </w:rPr>
                      </w:pPr>
                    </w:p>
                    <w:p w14:paraId="12789C11" w14:textId="2577A6E5" w:rsidR="002F784C" w:rsidRPr="00C6314F" w:rsidRDefault="002F784C" w:rsidP="00C21BAC">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49</w:t>
                      </w:r>
                      <w:r w:rsidRPr="00C6314F">
                        <w:rPr>
                          <w:rFonts w:ascii="Constantia" w:hAnsi="Constantia"/>
                          <w:sz w:val="20"/>
                          <w:szCs w:val="20"/>
                        </w:rPr>
                        <w:t>) in the CSBI than those who attribute a (very) low importance (</w:t>
                      </w:r>
                      <w:r>
                        <w:rPr>
                          <w:rFonts w:ascii="Constantia" w:hAnsi="Constantia"/>
                          <w:sz w:val="20"/>
                          <w:szCs w:val="20"/>
                        </w:rPr>
                        <w:t>30</w:t>
                      </w:r>
                      <w:r w:rsidRPr="00C6314F">
                        <w:rPr>
                          <w:rFonts w:ascii="Constantia" w:hAnsi="Constantia"/>
                          <w:sz w:val="20"/>
                          <w:szCs w:val="20"/>
                        </w:rPr>
                        <w:t>)</w:t>
                      </w:r>
                    </w:p>
                    <w:p w14:paraId="3807EE6D" w14:textId="77777777" w:rsidR="002F784C" w:rsidRDefault="002F784C" w:rsidP="00C21BAC">
                      <w:pPr>
                        <w:rPr>
                          <w:rFonts w:ascii="Constantia" w:hAnsi="Constantia"/>
                        </w:rPr>
                      </w:pPr>
                    </w:p>
                    <w:p w14:paraId="2352928F" w14:textId="77777777" w:rsidR="002F784C" w:rsidRPr="00F0693C" w:rsidRDefault="002F784C" w:rsidP="00C21BAC">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559936" behindDoc="0" locked="0" layoutInCell="1" allowOverlap="1" wp14:anchorId="41C470DA" wp14:editId="17D4136B">
                <wp:simplePos x="0" y="0"/>
                <wp:positionH relativeFrom="column">
                  <wp:posOffset>736147</wp:posOffset>
                </wp:positionH>
                <wp:positionV relativeFrom="paragraph">
                  <wp:posOffset>478790</wp:posOffset>
                </wp:positionV>
                <wp:extent cx="860931" cy="783771"/>
                <wp:effectExtent l="0" t="0" r="0" b="0"/>
                <wp:wrapNone/>
                <wp:docPr id="792"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271BE55E" w14:textId="77777777" w:rsidR="002F784C" w:rsidRPr="00B07AA0" w:rsidRDefault="002F784C" w:rsidP="00C21BAC">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1C470DA" id="_x0000_s1141" type="#_x0000_t202" style="position:absolute;margin-left:57.95pt;margin-top:37.7pt;width:67.8pt;height:61.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" fillcolor="window" stroked="f">
                <v:textbox>
                  <w:txbxContent>
                    <w:p w14:paraId="271BE55E" w14:textId="77777777" w:rsidR="002F784C" w:rsidRPr="00B07AA0" w:rsidRDefault="002F784C" w:rsidP="00C21BAC">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30E0BFE9" wp14:editId="3DF99F14">
            <wp:extent cx="3096895" cy="1945005"/>
            <wp:effectExtent l="0" t="0" r="825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p w14:paraId="6C1CDA5C" w14:textId="7A666805" w:rsidR="00C21BAC" w:rsidRDefault="00C21BAC" w:rsidP="00C21BAC">
      <w:pPr>
        <w:rPr>
          <w:rFonts w:ascii="Constantia" w:hAnsi="Constantia"/>
          <w:noProof/>
        </w:rPr>
      </w:pPr>
    </w:p>
    <w:p w14:paraId="29F1E05A" w14:textId="77777777" w:rsidR="00C21BAC" w:rsidRDefault="00C21BAC" w:rsidP="00C21BAC">
      <w:pPr>
        <w:rPr>
          <w:noProof/>
        </w:rPr>
      </w:pPr>
    </w:p>
    <w:p w14:paraId="3F38A9F2" w14:textId="275674B3" w:rsidR="00C21BAC" w:rsidRDefault="00C21BAC" w:rsidP="00C21BAC">
      <w:pPr>
        <w:rPr>
          <w:noProof/>
        </w:rPr>
      </w:pPr>
    </w:p>
    <w:p w14:paraId="7BDC8D2A" w14:textId="77777777" w:rsidR="00C21BAC" w:rsidRDefault="00C21BAC" w:rsidP="00C21BAC">
      <w:pPr>
        <w:rPr>
          <w:noProof/>
        </w:rPr>
      </w:pPr>
    </w:p>
    <w:p w14:paraId="572085CF" w14:textId="77777777" w:rsidR="00C21BAC" w:rsidRDefault="00C21BAC" w:rsidP="00C21BAC">
      <w:pPr>
        <w:rPr>
          <w:noProof/>
        </w:rPr>
      </w:pPr>
    </w:p>
    <w:p w14:paraId="5A925587" w14:textId="77777777" w:rsidR="00C21BAC" w:rsidRDefault="00C21BAC" w:rsidP="004B1D60"/>
    <w:p w14:paraId="3B77CB5D" w14:textId="6F11A9B5" w:rsidR="003C5085" w:rsidRDefault="003C5085" w:rsidP="004B1D60"/>
    <w:p w14:paraId="010B5D2F" w14:textId="77777777" w:rsidR="003C5085" w:rsidRDefault="003C5085" w:rsidP="004B1D60"/>
    <w:p w14:paraId="7A336594" w14:textId="77777777" w:rsidR="003C5085" w:rsidRDefault="003C5085" w:rsidP="004B1D60"/>
    <w:p w14:paraId="6F1B2BBC" w14:textId="77777777" w:rsidR="003C5085" w:rsidRDefault="003C5085" w:rsidP="004B1D60"/>
    <w:p w14:paraId="72032BF9" w14:textId="77777777" w:rsidR="003C5085" w:rsidRDefault="003C5085" w:rsidP="003C5085">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 behavior by dimension</w:t>
      </w:r>
    </w:p>
    <w:p w14:paraId="5503A067" w14:textId="6A92E98B" w:rsidR="00425097" w:rsidRDefault="003C5085" w:rsidP="003C5085">
      <w:r>
        <w:rPr>
          <w:noProof/>
        </w:rPr>
        <w:drawing>
          <wp:inline distT="0" distB="0" distL="0" distR="0" wp14:anchorId="2092AC5D" wp14:editId="2C588661">
            <wp:extent cx="1284515" cy="1320441"/>
            <wp:effectExtent l="0" t="0" r="0" b="0"/>
            <wp:docPr id="1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sidR="00425097">
        <w:rPr>
          <w:noProof/>
        </w:rPr>
        <w:drawing>
          <wp:inline distT="0" distB="0" distL="0" distR="0" wp14:anchorId="710CAFD6" wp14:editId="5B27EEFC">
            <wp:extent cx="4444365" cy="142684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244B9740" w14:textId="3894FCA7" w:rsidR="00425097" w:rsidRDefault="003C5085" w:rsidP="003C5085">
      <w:pPr>
        <w:rPr>
          <w:noProof/>
        </w:rPr>
      </w:pPr>
      <w:r>
        <w:rPr>
          <w:noProof/>
        </w:rPr>
        <w:drawing>
          <wp:inline distT="0" distB="0" distL="0" distR="0" wp14:anchorId="07391F03" wp14:editId="260818C8">
            <wp:extent cx="1283970" cy="1099643"/>
            <wp:effectExtent l="0" t="0" r="0" b="0"/>
            <wp:docPr id="19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sidR="00425097">
        <w:rPr>
          <w:noProof/>
        </w:rPr>
        <w:drawing>
          <wp:inline distT="0" distB="0" distL="0" distR="0" wp14:anchorId="59DAB373" wp14:editId="1FAB8554">
            <wp:extent cx="4444365" cy="142684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6E55BC3A" w14:textId="7F3FC31C" w:rsidR="00425097" w:rsidRDefault="003C5085" w:rsidP="003C5085">
      <w:pPr>
        <w:rPr>
          <w:rFonts w:asciiTheme="minorHAnsi" w:hAnsiTheme="minorHAnsi" w:cstheme="minorHAnsi"/>
          <w:noProof/>
          <w:sz w:val="16"/>
          <w:szCs w:val="16"/>
        </w:rPr>
      </w:pPr>
      <w:r w:rsidRPr="004608AE">
        <w:rPr>
          <w:rFonts w:asciiTheme="minorHAnsi" w:hAnsiTheme="minorHAnsi" w:cstheme="minorHAnsi"/>
          <w:noProof/>
          <w:sz w:val="16"/>
          <w:szCs w:val="16"/>
        </w:rPr>
        <w:drawing>
          <wp:inline distT="0" distB="0" distL="0" distR="0" wp14:anchorId="351737D7" wp14:editId="1226A4BC">
            <wp:extent cx="1349829" cy="1179538"/>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sidR="00425097">
        <w:rPr>
          <w:rFonts w:asciiTheme="minorHAnsi" w:hAnsiTheme="minorHAnsi" w:cstheme="minorHAnsi"/>
          <w:noProof/>
          <w:sz w:val="16"/>
          <w:szCs w:val="16"/>
        </w:rPr>
        <w:drawing>
          <wp:inline distT="0" distB="0" distL="0" distR="0" wp14:anchorId="50DAB2B1" wp14:editId="6F8A8321">
            <wp:extent cx="4310380" cy="1420495"/>
            <wp:effectExtent l="0" t="0" r="0" b="825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222401D0" w14:textId="74FEFA39" w:rsidR="003C5085" w:rsidRPr="002D2D2C" w:rsidRDefault="003C5085" w:rsidP="003C5085">
      <w:pPr>
        <w:rPr>
          <w:rFonts w:asciiTheme="minorHAnsi" w:hAnsiTheme="minorHAnsi" w:cstheme="minorHAnsi"/>
          <w:noProof/>
          <w:sz w:val="16"/>
          <w:szCs w:val="16"/>
        </w:rPr>
      </w:pPr>
      <w:r>
        <w:rPr>
          <w:noProof/>
        </w:rPr>
        <w:drawing>
          <wp:inline distT="0" distB="0" distL="0" distR="0" wp14:anchorId="1C555AD7" wp14:editId="2FD58A17">
            <wp:extent cx="1328057" cy="1103630"/>
            <wp:effectExtent l="0" t="0" r="0" b="0"/>
            <wp:docPr id="20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sidR="00425097">
        <w:rPr>
          <w:noProof/>
        </w:rPr>
        <w:drawing>
          <wp:inline distT="0" distB="0" distL="0" distR="0" wp14:anchorId="74D2654C" wp14:editId="2E1F6CFF">
            <wp:extent cx="4298315" cy="1420495"/>
            <wp:effectExtent l="0" t="0" r="6985" b="825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5A6645DA" w14:textId="7DCE4761" w:rsidR="003C5085" w:rsidRDefault="003C5085" w:rsidP="003C5085">
      <w:r>
        <w:rPr>
          <w:rFonts w:asciiTheme="minorHAnsi" w:hAnsiTheme="minorHAnsi" w:cstheme="minorHAnsi"/>
          <w:noProof/>
          <w:sz w:val="16"/>
          <w:szCs w:val="16"/>
        </w:rPr>
        <w:br w:type="textWrapping" w:clear="all"/>
      </w:r>
      <w:r>
        <w:rPr>
          <w:rFonts w:asciiTheme="minorHAnsi" w:hAnsiTheme="minorHAnsi" w:cstheme="minorHAnsi"/>
          <w:noProof/>
          <w:sz w:val="16"/>
          <w:szCs w:val="16"/>
        </w:rPr>
        <w:drawing>
          <wp:inline distT="0" distB="0" distL="0" distR="0" wp14:anchorId="10EAEB59" wp14:editId="06A547E9">
            <wp:extent cx="1295400" cy="117003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sidR="00425097">
        <w:rPr>
          <w:noProof/>
        </w:rPr>
        <w:drawing>
          <wp:inline distT="0" distB="0" distL="0" distR="0" wp14:anchorId="6D954D52" wp14:editId="0DC45DE2">
            <wp:extent cx="4298315" cy="1420495"/>
            <wp:effectExtent l="0" t="0" r="6985" b="825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126700B6" w14:textId="77777777" w:rsidR="003C5085" w:rsidRDefault="003C5085" w:rsidP="004B1D60"/>
    <w:p w14:paraId="64F41419" w14:textId="77777777" w:rsidR="003C5085" w:rsidRDefault="003C5085" w:rsidP="004B1D60"/>
    <w:p w14:paraId="4A03D1D6" w14:textId="25B03504" w:rsidR="003C5085" w:rsidRDefault="003C5085" w:rsidP="004B1D60"/>
    <w:p w14:paraId="02DC3239" w14:textId="77777777" w:rsidR="003C5085" w:rsidRDefault="003C5085" w:rsidP="004B1D60"/>
    <w:p w14:paraId="34851F01" w14:textId="77777777" w:rsidR="003C5085" w:rsidRDefault="003C5085" w:rsidP="004B1D60"/>
    <w:p w14:paraId="464ACE18" w14:textId="32165231" w:rsidR="003C5085" w:rsidRDefault="003C5085" w:rsidP="004B1D60"/>
    <w:p w14:paraId="1D5BF161" w14:textId="6B47C5F7" w:rsidR="009A167E" w:rsidRDefault="009A167E" w:rsidP="004B1D60"/>
    <w:p w14:paraId="3B82899F" w14:textId="77777777" w:rsidR="009A167E" w:rsidRDefault="009A167E" w:rsidP="004B1D60"/>
    <w:p w14:paraId="522E1302" w14:textId="076CD284" w:rsidR="00183A5B" w:rsidRPr="00366C90" w:rsidRDefault="00183A5B" w:rsidP="00E8636F">
      <w:pPr>
        <w:pStyle w:val="Heading3"/>
        <w:rPr>
          <w:rFonts w:asciiTheme="minorHAnsi" w:hAnsiTheme="minorHAnsi" w:cstheme="minorHAnsi"/>
          <w:noProof/>
          <w:sz w:val="16"/>
          <w:szCs w:val="16"/>
        </w:rPr>
      </w:pPr>
      <w:bookmarkStart w:id="18" w:name="_Toc94198334"/>
      <w:r>
        <w:lastRenderedPageBreak/>
        <w:t>Slovenia</w:t>
      </w:r>
      <w:bookmarkEnd w:id="18"/>
      <w:r>
        <w:t xml:space="preserve"> </w:t>
      </w:r>
    </w:p>
    <w:p w14:paraId="4C9C1582" w14:textId="77777777" w:rsidR="00183A5B" w:rsidRDefault="00183A5B" w:rsidP="00183A5B">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1AF1F7A4" w14:textId="070E8DA7" w:rsidR="00183A5B" w:rsidRDefault="00AE5758" w:rsidP="00183A5B">
      <w:pPr>
        <w:pStyle w:val="NormalWeb"/>
        <w:jc w:val="both"/>
        <w:rPr>
          <w:rFonts w:ascii="Constantia" w:hAnsi="Constantia" w:cstheme="minorBidi"/>
          <w:sz w:val="20"/>
          <w:szCs w:val="20"/>
        </w:rPr>
      </w:pPr>
      <w:r>
        <w:rPr>
          <w:rFonts w:ascii="Constantia" w:hAnsi="Constantia" w:cstheme="minorBidi"/>
          <w:sz w:val="20"/>
          <w:szCs w:val="20"/>
        </w:rPr>
        <w:t>Slovenia</w:t>
      </w:r>
      <w:r w:rsidR="00183A5B" w:rsidRPr="00C57D51">
        <w:rPr>
          <w:rFonts w:ascii="Constantia" w:hAnsi="Constantia" w:cstheme="minorBidi"/>
          <w:sz w:val="20"/>
          <w:szCs w:val="20"/>
        </w:rPr>
        <w:t xml:space="preserve"> obtains the following scores in the CSBI </w:t>
      </w:r>
    </w:p>
    <w:p w14:paraId="4FB61922" w14:textId="5C9E5F99" w:rsidR="00183A5B" w:rsidRPr="00EF17F1" w:rsidRDefault="00EF17F1" w:rsidP="00183A5B">
      <w:pPr>
        <w:pStyle w:val="NormalWeb"/>
        <w:jc w:val="both"/>
        <w:rPr>
          <w:rFonts w:ascii="Constantia" w:eastAsiaTheme="minorHAnsi" w:hAnsi="Constantia" w:cstheme="minorBidi"/>
          <w:b/>
          <w:bCs/>
          <w:sz w:val="20"/>
          <w:szCs w:val="20"/>
        </w:rPr>
      </w:pPr>
      <w:r>
        <w:rPr>
          <w:rFonts w:ascii="Constantia" w:eastAsiaTheme="minorHAnsi" w:hAnsi="Constantia" w:cstheme="minorBidi"/>
          <w:b/>
          <w:bCs/>
          <w:noProof/>
          <w:sz w:val="20"/>
          <w:szCs w:val="20"/>
        </w:rPr>
        <w:drawing>
          <wp:inline distT="0" distB="0" distL="0" distR="0" wp14:anchorId="1884CC06" wp14:editId="41526F55">
            <wp:extent cx="5706110" cy="1884045"/>
            <wp:effectExtent l="0" t="0" r="8890" b="190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183A5B" w:rsidRPr="00D83430" w14:paraId="67B0B453" w14:textId="77777777" w:rsidTr="009A2421">
        <w:tc>
          <w:tcPr>
            <w:tcW w:w="1417" w:type="dxa"/>
            <w:shd w:val="clear" w:color="auto" w:fill="B2A1C7" w:themeFill="accent4" w:themeFillTint="99"/>
          </w:tcPr>
          <w:p w14:paraId="17EEFCEE" w14:textId="77777777" w:rsidR="00183A5B" w:rsidRPr="00D83430" w:rsidRDefault="00183A5B" w:rsidP="009A2421">
            <w:pPr>
              <w:pStyle w:val="NormalWeb"/>
              <w:jc w:val="both"/>
              <w:rPr>
                <w:rFonts w:ascii="Constantia" w:eastAsiaTheme="minorHAnsi" w:hAnsi="Constantia" w:cstheme="minorBidi"/>
                <w:sz w:val="16"/>
                <w:szCs w:val="16"/>
              </w:rPr>
            </w:pPr>
          </w:p>
        </w:tc>
        <w:tc>
          <w:tcPr>
            <w:tcW w:w="1980" w:type="dxa"/>
          </w:tcPr>
          <w:p w14:paraId="4669E631" w14:textId="77777777" w:rsidR="00183A5B" w:rsidRPr="00D83430" w:rsidRDefault="00183A5B" w:rsidP="009A242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183A5B" w:rsidRPr="00D83430" w14:paraId="2481CB30" w14:textId="77777777" w:rsidTr="009A2421">
        <w:tc>
          <w:tcPr>
            <w:tcW w:w="1417" w:type="dxa"/>
            <w:shd w:val="clear" w:color="auto" w:fill="B6DDE8" w:themeFill="accent5" w:themeFillTint="66"/>
          </w:tcPr>
          <w:p w14:paraId="0102BBC8" w14:textId="77777777" w:rsidR="00183A5B" w:rsidRPr="00D83430" w:rsidRDefault="00183A5B" w:rsidP="009A2421">
            <w:pPr>
              <w:pStyle w:val="NormalWeb"/>
              <w:jc w:val="both"/>
              <w:rPr>
                <w:rFonts w:ascii="Constantia" w:eastAsiaTheme="minorHAnsi" w:hAnsi="Constantia" w:cstheme="minorBidi"/>
                <w:sz w:val="16"/>
                <w:szCs w:val="16"/>
              </w:rPr>
            </w:pPr>
          </w:p>
        </w:tc>
        <w:tc>
          <w:tcPr>
            <w:tcW w:w="1980" w:type="dxa"/>
          </w:tcPr>
          <w:p w14:paraId="60EAA326" w14:textId="77777777" w:rsidR="00183A5B" w:rsidRPr="00D83430" w:rsidRDefault="00183A5B" w:rsidP="009A242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183A5B" w:rsidRPr="00D83430" w14:paraId="76D6F135" w14:textId="77777777" w:rsidTr="009A2421">
        <w:tc>
          <w:tcPr>
            <w:tcW w:w="1417" w:type="dxa"/>
            <w:shd w:val="clear" w:color="auto" w:fill="FBD4B4" w:themeFill="accent6" w:themeFillTint="66"/>
          </w:tcPr>
          <w:p w14:paraId="225CC256" w14:textId="77777777" w:rsidR="00183A5B" w:rsidRPr="00D83430" w:rsidRDefault="00183A5B" w:rsidP="009A2421">
            <w:pPr>
              <w:pStyle w:val="NormalWeb"/>
              <w:jc w:val="both"/>
              <w:rPr>
                <w:rFonts w:ascii="Constantia" w:eastAsiaTheme="minorHAnsi" w:hAnsi="Constantia" w:cstheme="minorBidi"/>
                <w:sz w:val="16"/>
                <w:szCs w:val="16"/>
              </w:rPr>
            </w:pPr>
          </w:p>
        </w:tc>
        <w:tc>
          <w:tcPr>
            <w:tcW w:w="1980" w:type="dxa"/>
          </w:tcPr>
          <w:p w14:paraId="5B98252C" w14:textId="77777777" w:rsidR="00183A5B" w:rsidRPr="00D83430" w:rsidRDefault="00183A5B" w:rsidP="009A242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2EF0717F" w14:textId="77777777" w:rsidR="00183A5B" w:rsidRDefault="00183A5B" w:rsidP="00183A5B">
      <w:pPr>
        <w:jc w:val="both"/>
      </w:pPr>
    </w:p>
    <w:p w14:paraId="1AE5018D" w14:textId="7F203306" w:rsidR="00BA6D59" w:rsidRPr="00240A28" w:rsidRDefault="00E2407B" w:rsidP="009753CC">
      <w:pPr>
        <w:jc w:val="both"/>
        <w:rPr>
          <w:rFonts w:ascii="Constantia" w:hAnsi="Constantia" w:cs="Arial"/>
        </w:rPr>
      </w:pPr>
      <w:r>
        <w:rPr>
          <w:rFonts w:ascii="Constantia" w:hAnsi="Constantia"/>
        </w:rPr>
        <w:t>Slovenia</w:t>
      </w:r>
      <w:r w:rsidR="00183A5B" w:rsidRPr="005D68EC">
        <w:rPr>
          <w:rFonts w:ascii="Constantia" w:hAnsi="Constantia" w:cstheme="minorBidi"/>
        </w:rPr>
        <w:t xml:space="preserve"> scores </w:t>
      </w:r>
      <w:r w:rsidR="002C30DD">
        <w:rPr>
          <w:rFonts w:ascii="Constantia" w:hAnsi="Constantia" w:cstheme="minorBidi"/>
        </w:rPr>
        <w:t>above</w:t>
      </w:r>
      <w:r w:rsidR="00183A5B">
        <w:rPr>
          <w:rFonts w:ascii="Constantia" w:hAnsi="Constantia" w:cstheme="minorBidi"/>
        </w:rPr>
        <w:t xml:space="preserve"> the average overall </w:t>
      </w:r>
      <w:r w:rsidR="002C30DD">
        <w:rPr>
          <w:rFonts w:ascii="Constantia" w:hAnsi="Constantia" w:cstheme="minorBidi"/>
        </w:rPr>
        <w:t>and below the average on travel and mobility</w:t>
      </w:r>
      <w:r w:rsidR="00183A5B" w:rsidRPr="005D68EC">
        <w:rPr>
          <w:rFonts w:ascii="Constantia" w:hAnsi="Constantia" w:cstheme="minorBidi"/>
        </w:rPr>
        <w:t>.</w:t>
      </w:r>
      <w:r w:rsidR="00BA6D59">
        <w:rPr>
          <w:rFonts w:ascii="Constantia" w:hAnsi="Constantia" w:cstheme="minorBidi"/>
        </w:rPr>
        <w:t xml:space="preserve"> </w:t>
      </w:r>
      <w:r w:rsidR="00BA6D59">
        <w:rPr>
          <w:rFonts w:ascii="Constantia" w:hAnsi="Constantia" w:cs="Arial"/>
        </w:rPr>
        <w:t xml:space="preserve">The most important variable for explaining the differences is </w:t>
      </w:r>
      <w:r w:rsidR="00BA6D59">
        <w:rPr>
          <w:rFonts w:ascii="Constantia" w:hAnsi="Constantia" w:cs="Arial"/>
          <w:b/>
          <w:bCs/>
        </w:rPr>
        <w:t>age.</w:t>
      </w:r>
      <w:r w:rsidR="00BA6D59">
        <w:rPr>
          <w:rFonts w:ascii="Constantia" w:hAnsi="Constantia" w:cs="Arial"/>
        </w:rPr>
        <w:t xml:space="preserve"> Respondents older than 60 years old score </w:t>
      </w:r>
      <w:r w:rsidR="00BA6D59" w:rsidRPr="004608E4">
        <w:rPr>
          <w:rFonts w:ascii="Constantia" w:hAnsi="Constantia" w:cs="Arial"/>
          <w:b/>
          <w:bCs/>
        </w:rPr>
        <w:t>the highest</w:t>
      </w:r>
      <w:r w:rsidR="00BA6D59">
        <w:rPr>
          <w:rFonts w:ascii="Constantia" w:hAnsi="Constantia" w:cs="Arial"/>
        </w:rPr>
        <w:t xml:space="preserve"> in the CSBI (</w:t>
      </w:r>
      <w:r w:rsidR="00BA6D59" w:rsidRPr="0091709E">
        <w:rPr>
          <w:rFonts w:ascii="Constantia" w:hAnsi="Constantia" w:cs="Arial"/>
          <w:b/>
          <w:bCs/>
        </w:rPr>
        <w:t>5</w:t>
      </w:r>
      <w:r w:rsidR="00BA6D59">
        <w:rPr>
          <w:rFonts w:ascii="Constantia" w:hAnsi="Constantia" w:cs="Arial"/>
          <w:b/>
          <w:bCs/>
        </w:rPr>
        <w:t>9</w:t>
      </w:r>
      <w:r w:rsidR="00BA6D59">
        <w:rPr>
          <w:rFonts w:ascii="Constantia" w:hAnsi="Constantia" w:cs="Arial"/>
        </w:rPr>
        <w:t xml:space="preserve">). Respondents 40 years old or younger score </w:t>
      </w:r>
      <w:r w:rsidR="00BA6D59" w:rsidRPr="004608E4">
        <w:rPr>
          <w:rFonts w:ascii="Constantia" w:hAnsi="Constantia" w:cs="Arial"/>
          <w:b/>
          <w:bCs/>
        </w:rPr>
        <w:t>the lowest</w:t>
      </w:r>
      <w:r w:rsidR="00BA6D59">
        <w:rPr>
          <w:rFonts w:ascii="Constantia" w:hAnsi="Constantia" w:cs="Arial"/>
        </w:rPr>
        <w:t xml:space="preserve"> in the CSBI (</w:t>
      </w:r>
      <w:r w:rsidR="00BA6D59" w:rsidRPr="00D554BB">
        <w:rPr>
          <w:rFonts w:ascii="Constantia" w:hAnsi="Constantia" w:cs="Arial"/>
          <w:b/>
          <w:bCs/>
        </w:rPr>
        <w:t>5</w:t>
      </w:r>
      <w:r w:rsidR="00BA6D59">
        <w:rPr>
          <w:rFonts w:ascii="Constantia" w:hAnsi="Constantia" w:cs="Arial"/>
          <w:b/>
          <w:bCs/>
        </w:rPr>
        <w:t>4</w:t>
      </w:r>
      <w:r w:rsidR="00BA6D59">
        <w:rPr>
          <w:rFonts w:ascii="Constantia" w:hAnsi="Constantia" w:cs="Arial"/>
        </w:rPr>
        <w:t>).</w:t>
      </w:r>
    </w:p>
    <w:p w14:paraId="5ABAD433" w14:textId="5E7937C4" w:rsidR="002C30DD" w:rsidRDefault="002C30DD" w:rsidP="009753CC">
      <w:pPr>
        <w:jc w:val="both"/>
        <w:rPr>
          <w:rFonts w:ascii="Constantia" w:hAnsi="Constantia" w:cstheme="minorBidi"/>
        </w:rPr>
      </w:pPr>
    </w:p>
    <w:p w14:paraId="4293B4C9" w14:textId="4434DCC5" w:rsidR="00183A5B" w:rsidRDefault="00183A5B" w:rsidP="00183A5B">
      <w:pPr>
        <w:rPr>
          <w:rFonts w:ascii="Constantia" w:hAnsi="Constantia" w:cstheme="minorBidi"/>
        </w:rPr>
      </w:pPr>
      <w:r>
        <w:rPr>
          <w:rFonts w:ascii="Constantia" w:hAnsi="Constantia" w:cstheme="minorBidi"/>
        </w:rPr>
        <w:t xml:space="preserve">Below some relevant data on the behavior of </w:t>
      </w:r>
      <w:r w:rsidR="00BA6D59">
        <w:rPr>
          <w:rFonts w:ascii="Constantia" w:hAnsi="Constantia" w:cstheme="minorBidi"/>
        </w:rPr>
        <w:t>Slovenians</w:t>
      </w:r>
      <w:r>
        <w:rPr>
          <w:rFonts w:ascii="Constantia" w:hAnsi="Constantia" w:cstheme="minorBidi"/>
        </w:rPr>
        <w:t xml:space="preserve"> by dimension:</w:t>
      </w:r>
    </w:p>
    <w:p w14:paraId="378B6B3F" w14:textId="77777777" w:rsidR="00183A5B" w:rsidRDefault="00183A5B" w:rsidP="00183A5B">
      <w:pPr>
        <w:rPr>
          <w:rFonts w:ascii="Constantia" w:hAnsi="Constantia" w:cstheme="minorBidi"/>
        </w:rPr>
      </w:pPr>
    </w:p>
    <w:p w14:paraId="7A9E1CC3" w14:textId="77777777" w:rsidR="00183A5B" w:rsidRDefault="00183A5B" w:rsidP="00183A5B">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69184" behindDoc="0" locked="0" layoutInCell="1" allowOverlap="1" wp14:anchorId="695A2407" wp14:editId="1285ED9E">
                <wp:simplePos x="0" y="0"/>
                <wp:positionH relativeFrom="margin">
                  <wp:posOffset>1614170</wp:posOffset>
                </wp:positionH>
                <wp:positionV relativeFrom="paragraph">
                  <wp:posOffset>12065</wp:posOffset>
                </wp:positionV>
                <wp:extent cx="4419600" cy="1252855"/>
                <wp:effectExtent l="0" t="0" r="19050" b="23495"/>
                <wp:wrapSquare wrapText="bothSides"/>
                <wp:docPr id="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709ECFC3" w14:textId="55FE8A70" w:rsidR="002F784C" w:rsidRPr="001647F0" w:rsidRDefault="002F784C" w:rsidP="00183A5B">
                            <w:pPr>
                              <w:pStyle w:val="ListParagraph"/>
                              <w:numPr>
                                <w:ilvl w:val="0"/>
                                <w:numId w:val="20"/>
                              </w:numPr>
                              <w:jc w:val="both"/>
                              <w:rPr>
                                <w:rFonts w:ascii="Constantia" w:hAnsi="Constantia"/>
                                <w:sz w:val="20"/>
                                <w:szCs w:val="20"/>
                              </w:rPr>
                            </w:pPr>
                            <w:r>
                              <w:rPr>
                                <w:rFonts w:ascii="Constantia" w:hAnsi="Constantia"/>
                                <w:sz w:val="20"/>
                                <w:szCs w:val="20"/>
                              </w:rPr>
                              <w:t>1%</w:t>
                            </w:r>
                            <w:r w:rsidRPr="001647F0">
                              <w:rPr>
                                <w:rFonts w:ascii="Constantia" w:hAnsi="Constantia"/>
                                <w:sz w:val="20"/>
                                <w:szCs w:val="20"/>
                              </w:rPr>
                              <w:t xml:space="preserve"> of respondents describe themselves as vegan and </w:t>
                            </w:r>
                            <w:r>
                              <w:rPr>
                                <w:rFonts w:ascii="Constantia" w:hAnsi="Constantia"/>
                                <w:sz w:val="20"/>
                                <w:szCs w:val="20"/>
                              </w:rPr>
                              <w:t>3</w:t>
                            </w:r>
                            <w:r w:rsidRPr="001647F0">
                              <w:rPr>
                                <w:rFonts w:ascii="Constantia" w:hAnsi="Constantia"/>
                                <w:sz w:val="20"/>
                                <w:szCs w:val="20"/>
                              </w:rPr>
                              <w:t xml:space="preserve">% as vegetarian, whereas </w:t>
                            </w:r>
                            <w:r>
                              <w:rPr>
                                <w:rFonts w:ascii="Constantia" w:hAnsi="Constantia"/>
                                <w:sz w:val="20"/>
                                <w:szCs w:val="20"/>
                              </w:rPr>
                              <w:t>48</w:t>
                            </w:r>
                            <w:r w:rsidRPr="001647F0">
                              <w:rPr>
                                <w:rFonts w:ascii="Constantia" w:hAnsi="Constantia"/>
                                <w:sz w:val="20"/>
                                <w:szCs w:val="20"/>
                              </w:rPr>
                              <w:t xml:space="preserve">% eat animal products without trying to reduce its consumption </w:t>
                            </w:r>
                          </w:p>
                          <w:p w14:paraId="179571E4" w14:textId="77777777" w:rsidR="002F784C" w:rsidRPr="001647F0" w:rsidRDefault="002F784C" w:rsidP="00183A5B">
                            <w:pPr>
                              <w:pStyle w:val="ListParagraph"/>
                              <w:jc w:val="both"/>
                              <w:rPr>
                                <w:rFonts w:ascii="Constantia" w:hAnsi="Constantia"/>
                                <w:sz w:val="20"/>
                                <w:szCs w:val="20"/>
                              </w:rPr>
                            </w:pPr>
                          </w:p>
                          <w:p w14:paraId="5B3EE9A7" w14:textId="30151B2B" w:rsidR="002F784C" w:rsidRPr="009B3044" w:rsidRDefault="002F784C" w:rsidP="00183A5B">
                            <w:pPr>
                              <w:pStyle w:val="ListParagraph"/>
                              <w:numPr>
                                <w:ilvl w:val="0"/>
                                <w:numId w:val="20"/>
                              </w:numPr>
                              <w:jc w:val="both"/>
                              <w:rPr>
                                <w:rFonts w:ascii="Constantia" w:hAnsi="Constantia"/>
                                <w:sz w:val="20"/>
                                <w:szCs w:val="20"/>
                              </w:rPr>
                            </w:pPr>
                            <w:r>
                              <w:rPr>
                                <w:rFonts w:ascii="Constantia" w:hAnsi="Constantia"/>
                                <w:sz w:val="20"/>
                                <w:szCs w:val="20"/>
                              </w:rPr>
                              <w:t>36</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7</w:t>
                            </w:r>
                            <w:r w:rsidRPr="001647F0">
                              <w:rPr>
                                <w:rFonts w:ascii="Constantia" w:hAnsi="Constantia"/>
                                <w:sz w:val="20"/>
                                <w:szCs w:val="20"/>
                              </w:rPr>
                              <w:t>% do not follow this behavior “at all” or “only little”</w:t>
                            </w:r>
                          </w:p>
                          <w:p w14:paraId="1796A3DB" w14:textId="77777777" w:rsidR="002F784C" w:rsidRPr="001647F0" w:rsidRDefault="002F784C" w:rsidP="00183A5B">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A2407" id="_x0000_s1142" type="#_x0000_t202" style="position:absolute;margin-left:127.1pt;margin-top:.95pt;width:348pt;height:98.65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" fillcolor="#c6d9f1">
                <v:textbox>
                  <w:txbxContent>
                    <w:p w14:paraId="709ECFC3" w14:textId="55FE8A70" w:rsidR="002F784C" w:rsidRPr="001647F0" w:rsidRDefault="002F784C" w:rsidP="00183A5B">
                      <w:pPr>
                        <w:pStyle w:val="ListParagraph"/>
                        <w:numPr>
                          <w:ilvl w:val="0"/>
                          <w:numId w:val="20"/>
                        </w:numPr>
                        <w:jc w:val="both"/>
                        <w:rPr>
                          <w:rFonts w:ascii="Constantia" w:hAnsi="Constantia"/>
                          <w:sz w:val="20"/>
                          <w:szCs w:val="20"/>
                        </w:rPr>
                      </w:pPr>
                      <w:r>
                        <w:rPr>
                          <w:rFonts w:ascii="Constantia" w:hAnsi="Constantia"/>
                          <w:sz w:val="20"/>
                          <w:szCs w:val="20"/>
                        </w:rPr>
                        <w:t>1%</w:t>
                      </w:r>
                      <w:r w:rsidRPr="001647F0">
                        <w:rPr>
                          <w:rFonts w:ascii="Constantia" w:hAnsi="Constantia"/>
                          <w:sz w:val="20"/>
                          <w:szCs w:val="20"/>
                        </w:rPr>
                        <w:t xml:space="preserve"> of respondents describe themselves as vegan and </w:t>
                      </w:r>
                      <w:r>
                        <w:rPr>
                          <w:rFonts w:ascii="Constantia" w:hAnsi="Constantia"/>
                          <w:sz w:val="20"/>
                          <w:szCs w:val="20"/>
                        </w:rPr>
                        <w:t>3</w:t>
                      </w:r>
                      <w:r w:rsidRPr="001647F0">
                        <w:rPr>
                          <w:rFonts w:ascii="Constantia" w:hAnsi="Constantia"/>
                          <w:sz w:val="20"/>
                          <w:szCs w:val="20"/>
                        </w:rPr>
                        <w:t xml:space="preserve">% as vegetarian, whereas </w:t>
                      </w:r>
                      <w:r>
                        <w:rPr>
                          <w:rFonts w:ascii="Constantia" w:hAnsi="Constantia"/>
                          <w:sz w:val="20"/>
                          <w:szCs w:val="20"/>
                        </w:rPr>
                        <w:t>48</w:t>
                      </w:r>
                      <w:r w:rsidRPr="001647F0">
                        <w:rPr>
                          <w:rFonts w:ascii="Constantia" w:hAnsi="Constantia"/>
                          <w:sz w:val="20"/>
                          <w:szCs w:val="20"/>
                        </w:rPr>
                        <w:t xml:space="preserve">% eat animal products without trying to reduce its consumption </w:t>
                      </w:r>
                    </w:p>
                    <w:p w14:paraId="179571E4" w14:textId="77777777" w:rsidR="002F784C" w:rsidRPr="001647F0" w:rsidRDefault="002F784C" w:rsidP="00183A5B">
                      <w:pPr>
                        <w:pStyle w:val="ListParagraph"/>
                        <w:jc w:val="both"/>
                        <w:rPr>
                          <w:rFonts w:ascii="Constantia" w:hAnsi="Constantia"/>
                          <w:sz w:val="20"/>
                          <w:szCs w:val="20"/>
                        </w:rPr>
                      </w:pPr>
                    </w:p>
                    <w:p w14:paraId="5B3EE9A7" w14:textId="30151B2B" w:rsidR="002F784C" w:rsidRPr="009B3044" w:rsidRDefault="002F784C" w:rsidP="00183A5B">
                      <w:pPr>
                        <w:pStyle w:val="ListParagraph"/>
                        <w:numPr>
                          <w:ilvl w:val="0"/>
                          <w:numId w:val="20"/>
                        </w:numPr>
                        <w:jc w:val="both"/>
                        <w:rPr>
                          <w:rFonts w:ascii="Constantia" w:hAnsi="Constantia"/>
                          <w:sz w:val="20"/>
                          <w:szCs w:val="20"/>
                        </w:rPr>
                      </w:pPr>
                      <w:r>
                        <w:rPr>
                          <w:rFonts w:ascii="Constantia" w:hAnsi="Constantia"/>
                          <w:sz w:val="20"/>
                          <w:szCs w:val="20"/>
                        </w:rPr>
                        <w:t>36</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7</w:t>
                      </w:r>
                      <w:r w:rsidRPr="001647F0">
                        <w:rPr>
                          <w:rFonts w:ascii="Constantia" w:hAnsi="Constantia"/>
                          <w:sz w:val="20"/>
                          <w:szCs w:val="20"/>
                        </w:rPr>
                        <w:t>% do not follow this behavior “at all” or “only little”</w:t>
                      </w:r>
                    </w:p>
                    <w:p w14:paraId="1796A3DB" w14:textId="77777777" w:rsidR="002F784C" w:rsidRPr="001647F0" w:rsidRDefault="002F784C" w:rsidP="00183A5B">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204D0BC6" wp14:editId="36F982CB">
            <wp:extent cx="1438666" cy="1320800"/>
            <wp:effectExtent l="0" t="0" r="0" b="0"/>
            <wp:docPr id="82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1EC24C9E" w14:textId="77777777" w:rsidR="00183A5B" w:rsidRDefault="00183A5B" w:rsidP="00183A5B">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70208" behindDoc="0" locked="0" layoutInCell="1" allowOverlap="1" wp14:anchorId="3A92DB46" wp14:editId="1D1B68A9">
                <wp:simplePos x="0" y="0"/>
                <wp:positionH relativeFrom="margin">
                  <wp:posOffset>1614170</wp:posOffset>
                </wp:positionH>
                <wp:positionV relativeFrom="paragraph">
                  <wp:posOffset>54610</wp:posOffset>
                </wp:positionV>
                <wp:extent cx="4436110" cy="1117600"/>
                <wp:effectExtent l="0" t="0" r="21590" b="25400"/>
                <wp:wrapSquare wrapText="bothSides"/>
                <wp:docPr id="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16F7DFAA" w14:textId="171EAA3D" w:rsidR="002F784C" w:rsidRPr="003D010C" w:rsidRDefault="002F784C" w:rsidP="00183A5B">
                            <w:pPr>
                              <w:pStyle w:val="ListParagraph"/>
                              <w:numPr>
                                <w:ilvl w:val="0"/>
                                <w:numId w:val="21"/>
                              </w:numPr>
                              <w:rPr>
                                <w:rFonts w:ascii="Constantia" w:hAnsi="Constantia"/>
                                <w:sz w:val="20"/>
                                <w:szCs w:val="20"/>
                              </w:rPr>
                            </w:pPr>
                            <w:r>
                              <w:rPr>
                                <w:rFonts w:ascii="Constantia" w:hAnsi="Constantia"/>
                                <w:sz w:val="20"/>
                                <w:szCs w:val="20"/>
                              </w:rPr>
                              <w:t>18</w:t>
                            </w:r>
                            <w:r w:rsidRPr="003D010C">
                              <w:rPr>
                                <w:rFonts w:ascii="Constantia" w:hAnsi="Constantia"/>
                                <w:sz w:val="20"/>
                                <w:szCs w:val="20"/>
                              </w:rPr>
                              <w:t>% of respondents follow the behavior “mainly walking, use the bicycle and/or public transport in daily mobility “(almost) completely”</w:t>
                            </w:r>
                          </w:p>
                          <w:p w14:paraId="3E4C4943" w14:textId="77777777" w:rsidR="002F784C" w:rsidRPr="00CF1DD4" w:rsidRDefault="002F784C" w:rsidP="00183A5B">
                            <w:pPr>
                              <w:pStyle w:val="ListParagraph"/>
                              <w:rPr>
                                <w:rFonts w:ascii="Constantia" w:hAnsi="Constantia"/>
                                <w:sz w:val="20"/>
                                <w:szCs w:val="20"/>
                              </w:rPr>
                            </w:pPr>
                          </w:p>
                          <w:p w14:paraId="0FA35447" w14:textId="43E281FA" w:rsidR="002F784C" w:rsidRPr="00CF1DD4" w:rsidRDefault="002F784C" w:rsidP="00183A5B">
                            <w:pPr>
                              <w:pStyle w:val="ListParagraph"/>
                              <w:numPr>
                                <w:ilvl w:val="0"/>
                                <w:numId w:val="20"/>
                              </w:numPr>
                              <w:rPr>
                                <w:rFonts w:ascii="Constantia" w:hAnsi="Constantia"/>
                                <w:sz w:val="20"/>
                                <w:szCs w:val="20"/>
                              </w:rPr>
                            </w:pPr>
                            <w:r>
                              <w:rPr>
                                <w:rFonts w:ascii="Constantia" w:hAnsi="Constantia"/>
                                <w:sz w:val="20"/>
                                <w:szCs w:val="20"/>
                              </w:rPr>
                              <w:t>51</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2DB46" id="_x0000_s1143" type="#_x0000_t202" style="position:absolute;margin-left:127.1pt;margin-top:4.3pt;width:349.3pt;height:88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" fillcolor="#c4bd97">
                <v:textbox>
                  <w:txbxContent>
                    <w:p w14:paraId="16F7DFAA" w14:textId="171EAA3D" w:rsidR="002F784C" w:rsidRPr="003D010C" w:rsidRDefault="002F784C" w:rsidP="00183A5B">
                      <w:pPr>
                        <w:pStyle w:val="ListParagraph"/>
                        <w:numPr>
                          <w:ilvl w:val="0"/>
                          <w:numId w:val="21"/>
                        </w:numPr>
                        <w:rPr>
                          <w:rFonts w:ascii="Constantia" w:hAnsi="Constantia"/>
                          <w:sz w:val="20"/>
                          <w:szCs w:val="20"/>
                        </w:rPr>
                      </w:pPr>
                      <w:r>
                        <w:rPr>
                          <w:rFonts w:ascii="Constantia" w:hAnsi="Constantia"/>
                          <w:sz w:val="20"/>
                          <w:szCs w:val="20"/>
                        </w:rPr>
                        <w:t>18</w:t>
                      </w:r>
                      <w:r w:rsidRPr="003D010C">
                        <w:rPr>
                          <w:rFonts w:ascii="Constantia" w:hAnsi="Constantia"/>
                          <w:sz w:val="20"/>
                          <w:szCs w:val="20"/>
                        </w:rPr>
                        <w:t>% of respondents follow the behavior “mainly walking, use the bicycle and/or public transport in daily mobility “(almost) completely”</w:t>
                      </w:r>
                    </w:p>
                    <w:p w14:paraId="3E4C4943" w14:textId="77777777" w:rsidR="002F784C" w:rsidRPr="00CF1DD4" w:rsidRDefault="002F784C" w:rsidP="00183A5B">
                      <w:pPr>
                        <w:pStyle w:val="ListParagraph"/>
                        <w:rPr>
                          <w:rFonts w:ascii="Constantia" w:hAnsi="Constantia"/>
                          <w:sz w:val="20"/>
                          <w:szCs w:val="20"/>
                        </w:rPr>
                      </w:pPr>
                    </w:p>
                    <w:p w14:paraId="0FA35447" w14:textId="43E281FA" w:rsidR="002F784C" w:rsidRPr="00CF1DD4" w:rsidRDefault="002F784C" w:rsidP="00183A5B">
                      <w:pPr>
                        <w:pStyle w:val="ListParagraph"/>
                        <w:numPr>
                          <w:ilvl w:val="0"/>
                          <w:numId w:val="20"/>
                        </w:numPr>
                        <w:rPr>
                          <w:rFonts w:ascii="Constantia" w:hAnsi="Constantia"/>
                          <w:sz w:val="20"/>
                          <w:szCs w:val="20"/>
                        </w:rPr>
                      </w:pPr>
                      <w:r>
                        <w:rPr>
                          <w:rFonts w:ascii="Constantia" w:hAnsi="Constantia"/>
                          <w:sz w:val="20"/>
                          <w:szCs w:val="20"/>
                        </w:rPr>
                        <w:t>51</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1F0212E8" w14:textId="77777777" w:rsidR="00183A5B" w:rsidRDefault="00183A5B" w:rsidP="00183A5B">
      <w:pPr>
        <w:rPr>
          <w:noProof/>
        </w:rPr>
      </w:pPr>
      <w:r w:rsidRPr="005D68EC">
        <w:rPr>
          <w:rFonts w:ascii="Constantia" w:hAnsi="Constantia" w:cstheme="minorBidi"/>
        </w:rPr>
        <w:t xml:space="preserve">   </w:t>
      </w:r>
      <w:r>
        <w:rPr>
          <w:noProof/>
        </w:rPr>
        <w:drawing>
          <wp:inline distT="0" distB="0" distL="0" distR="0" wp14:anchorId="393EE24E" wp14:editId="3F8AD6BD">
            <wp:extent cx="1320800" cy="1100666"/>
            <wp:effectExtent l="0" t="0" r="0" b="0"/>
            <wp:docPr id="82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2D9C0907" w14:textId="77777777" w:rsidR="00183A5B" w:rsidRPr="0059661B" w:rsidRDefault="00183A5B" w:rsidP="00183A5B">
      <w:r w:rsidRPr="004608AE">
        <w:rPr>
          <w:rFonts w:asciiTheme="minorHAnsi" w:hAnsiTheme="minorHAnsi" w:cstheme="minorHAnsi"/>
          <w:noProof/>
          <w:sz w:val="16"/>
          <w:szCs w:val="16"/>
        </w:rPr>
        <w:drawing>
          <wp:inline distT="0" distB="0" distL="0" distR="0" wp14:anchorId="14CA22FD" wp14:editId="4C5CE51B">
            <wp:extent cx="1397000" cy="118024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Pr="00D543FB">
        <w:rPr>
          <w:rFonts w:ascii="Constantia" w:hAnsi="Constantia" w:cs="Arial"/>
          <w:noProof/>
          <w:sz w:val="22"/>
          <w:szCs w:val="22"/>
        </w:rPr>
        <mc:AlternateContent>
          <mc:Choice Requires="wps">
            <w:drawing>
              <wp:anchor distT="45720" distB="45720" distL="114300" distR="114300" simplePos="0" relativeHeight="251871232" behindDoc="0" locked="0" layoutInCell="1" allowOverlap="1" wp14:anchorId="6C591A19" wp14:editId="22CE0B7C">
                <wp:simplePos x="0" y="0"/>
                <wp:positionH relativeFrom="margin">
                  <wp:posOffset>1614170</wp:posOffset>
                </wp:positionH>
                <wp:positionV relativeFrom="paragraph">
                  <wp:posOffset>10160</wp:posOffset>
                </wp:positionV>
                <wp:extent cx="4445000" cy="1117600"/>
                <wp:effectExtent l="0" t="0" r="12700" b="25400"/>
                <wp:wrapSquare wrapText="bothSides"/>
                <wp:docPr id="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725DB07E" w14:textId="70CEC9C8" w:rsidR="002F784C" w:rsidRDefault="002F784C" w:rsidP="00183A5B">
                            <w:pPr>
                              <w:pStyle w:val="ListParagraph"/>
                              <w:numPr>
                                <w:ilvl w:val="0"/>
                                <w:numId w:val="20"/>
                              </w:numPr>
                              <w:rPr>
                                <w:rFonts w:ascii="Constantia" w:hAnsi="Constantia"/>
                                <w:sz w:val="20"/>
                                <w:szCs w:val="20"/>
                              </w:rPr>
                            </w:pPr>
                            <w:r>
                              <w:rPr>
                                <w:rFonts w:ascii="Constantia" w:hAnsi="Constantia"/>
                                <w:sz w:val="20"/>
                                <w:szCs w:val="20"/>
                              </w:rPr>
                              <w:t>25%</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p>
                          <w:p w14:paraId="0F48D0EE" w14:textId="77777777" w:rsidR="002F784C" w:rsidRPr="005C4561" w:rsidRDefault="002F784C" w:rsidP="00183A5B">
                            <w:pPr>
                              <w:pStyle w:val="ListParagraph"/>
                              <w:rPr>
                                <w:rFonts w:ascii="Constantia" w:hAnsi="Constantia"/>
                                <w:sz w:val="20"/>
                                <w:szCs w:val="20"/>
                              </w:rPr>
                            </w:pPr>
                          </w:p>
                          <w:p w14:paraId="7783F760" w14:textId="2EE6FBD2" w:rsidR="002F784C" w:rsidRPr="009F76D4" w:rsidRDefault="002F784C" w:rsidP="00183A5B">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1</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7</w:t>
                            </w:r>
                            <w:r w:rsidRPr="009F76D4">
                              <w:rPr>
                                <w:rFonts w:ascii="Constantia" w:hAnsi="Constantia" w:cstheme="minorHAnsi"/>
                                <w:sz w:val="20"/>
                                <w:szCs w:val="20"/>
                              </w:rPr>
                              <w:t>%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91A19" id="_x0000_s1144" type="#_x0000_t202" style="position:absolute;margin-left:127.1pt;margin-top:.8pt;width:350pt;height:88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" fillcolor="#d9d9d9">
                <v:textbox>
                  <w:txbxContent>
                    <w:p w14:paraId="725DB07E" w14:textId="70CEC9C8" w:rsidR="002F784C" w:rsidRDefault="002F784C" w:rsidP="00183A5B">
                      <w:pPr>
                        <w:pStyle w:val="ListParagraph"/>
                        <w:numPr>
                          <w:ilvl w:val="0"/>
                          <w:numId w:val="20"/>
                        </w:numPr>
                        <w:rPr>
                          <w:rFonts w:ascii="Constantia" w:hAnsi="Constantia"/>
                          <w:sz w:val="20"/>
                          <w:szCs w:val="20"/>
                        </w:rPr>
                      </w:pPr>
                      <w:r>
                        <w:rPr>
                          <w:rFonts w:ascii="Constantia" w:hAnsi="Constantia"/>
                          <w:sz w:val="20"/>
                          <w:szCs w:val="20"/>
                        </w:rPr>
                        <w:t>25%</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p>
                    <w:p w14:paraId="0F48D0EE" w14:textId="77777777" w:rsidR="002F784C" w:rsidRPr="005C4561" w:rsidRDefault="002F784C" w:rsidP="00183A5B">
                      <w:pPr>
                        <w:pStyle w:val="ListParagraph"/>
                        <w:rPr>
                          <w:rFonts w:ascii="Constantia" w:hAnsi="Constantia"/>
                          <w:sz w:val="20"/>
                          <w:szCs w:val="20"/>
                        </w:rPr>
                      </w:pPr>
                    </w:p>
                    <w:p w14:paraId="7783F760" w14:textId="2EE6FBD2" w:rsidR="002F784C" w:rsidRPr="009F76D4" w:rsidRDefault="002F784C" w:rsidP="00183A5B">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1</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7</w:t>
                      </w:r>
                      <w:r w:rsidRPr="009F76D4">
                        <w:rPr>
                          <w:rFonts w:ascii="Constantia" w:hAnsi="Constantia" w:cstheme="minorHAnsi"/>
                          <w:sz w:val="20"/>
                          <w:szCs w:val="20"/>
                        </w:rPr>
                        <w:t>% “little”</w:t>
                      </w:r>
                    </w:p>
                  </w:txbxContent>
                </v:textbox>
                <w10:wrap type="square" anchorx="margin"/>
              </v:shape>
            </w:pict>
          </mc:Fallback>
        </mc:AlternateContent>
      </w:r>
    </w:p>
    <w:p w14:paraId="5613149A" w14:textId="77777777" w:rsidR="00183A5B" w:rsidRDefault="00183A5B" w:rsidP="00183A5B">
      <w:r>
        <w:rPr>
          <w:noProof/>
        </w:rPr>
        <w:lastRenderedPageBreak/>
        <w:drawing>
          <wp:inline distT="0" distB="0" distL="0" distR="0" wp14:anchorId="2C1915FE" wp14:editId="559B633F">
            <wp:extent cx="1200150" cy="1104900"/>
            <wp:effectExtent l="0" t="0" r="0" b="0"/>
            <wp:docPr id="82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72256" behindDoc="0" locked="0" layoutInCell="1" allowOverlap="1" wp14:anchorId="5917595F" wp14:editId="453B4180">
                <wp:simplePos x="0" y="0"/>
                <wp:positionH relativeFrom="margin">
                  <wp:posOffset>1612053</wp:posOffset>
                </wp:positionH>
                <wp:positionV relativeFrom="paragraph">
                  <wp:posOffset>4233</wp:posOffset>
                </wp:positionV>
                <wp:extent cx="4445000" cy="1117600"/>
                <wp:effectExtent l="0" t="0" r="12700" b="25400"/>
                <wp:wrapSquare wrapText="bothSides"/>
                <wp:docPr id="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0FCCAC8A" w14:textId="75FB5409" w:rsidR="002F784C" w:rsidRPr="00C019CF" w:rsidRDefault="002F784C" w:rsidP="00183A5B">
                            <w:pPr>
                              <w:pStyle w:val="ListParagraph"/>
                              <w:numPr>
                                <w:ilvl w:val="0"/>
                                <w:numId w:val="20"/>
                              </w:numPr>
                              <w:rPr>
                                <w:rFonts w:ascii="Constantia" w:hAnsi="Constantia"/>
                                <w:sz w:val="20"/>
                                <w:szCs w:val="20"/>
                              </w:rPr>
                            </w:pPr>
                            <w:r>
                              <w:rPr>
                                <w:rFonts w:ascii="Constantia" w:hAnsi="Constantia"/>
                                <w:sz w:val="20"/>
                                <w:szCs w:val="20"/>
                              </w:rPr>
                              <w:t>28% reduces/avoids overconsumption “almost completely”, whereas 7% “not at all</w:t>
                            </w:r>
                            <w:r w:rsidRPr="00C019CF">
                              <w:rPr>
                                <w:rFonts w:ascii="Constantia" w:hAnsi="Constantia"/>
                                <w:sz w:val="20"/>
                                <w:szCs w:val="20"/>
                              </w:rPr>
                              <w:t>” or “little”</w:t>
                            </w:r>
                          </w:p>
                          <w:p w14:paraId="3A03DAD6" w14:textId="77777777" w:rsidR="002F784C" w:rsidRPr="005C4561" w:rsidRDefault="002F784C" w:rsidP="00183A5B">
                            <w:pPr>
                              <w:pStyle w:val="ListParagraph"/>
                              <w:rPr>
                                <w:rFonts w:ascii="Constantia" w:hAnsi="Constantia"/>
                                <w:sz w:val="20"/>
                                <w:szCs w:val="20"/>
                              </w:rPr>
                            </w:pPr>
                          </w:p>
                          <w:p w14:paraId="40EF2021" w14:textId="74505BBC" w:rsidR="002F784C" w:rsidRPr="00667615" w:rsidRDefault="002F784C" w:rsidP="00183A5B">
                            <w:pPr>
                              <w:pStyle w:val="ListParagraph"/>
                              <w:numPr>
                                <w:ilvl w:val="0"/>
                                <w:numId w:val="20"/>
                              </w:numPr>
                              <w:rPr>
                                <w:rFonts w:ascii="Constantia" w:hAnsi="Constantia"/>
                                <w:sz w:val="20"/>
                                <w:szCs w:val="20"/>
                              </w:rPr>
                            </w:pPr>
                            <w:r>
                              <w:rPr>
                                <w:rFonts w:ascii="Constantia" w:hAnsi="Constantia"/>
                                <w:sz w:val="20"/>
                                <w:szCs w:val="20"/>
                              </w:rPr>
                              <w:t>56% prefers products that are of better quality, long lasting, and that can be repaired (“almost completely”+ “a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7595F" id="_x0000_s1145" type="#_x0000_t202" style="position:absolute;margin-left:126.95pt;margin-top:.35pt;width:350pt;height:88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" fillcolor="#e6b9b8">
                <v:textbox>
                  <w:txbxContent>
                    <w:p w14:paraId="0FCCAC8A" w14:textId="75FB5409" w:rsidR="002F784C" w:rsidRPr="00C019CF" w:rsidRDefault="002F784C" w:rsidP="00183A5B">
                      <w:pPr>
                        <w:pStyle w:val="ListParagraph"/>
                        <w:numPr>
                          <w:ilvl w:val="0"/>
                          <w:numId w:val="20"/>
                        </w:numPr>
                        <w:rPr>
                          <w:rFonts w:ascii="Constantia" w:hAnsi="Constantia"/>
                          <w:sz w:val="20"/>
                          <w:szCs w:val="20"/>
                        </w:rPr>
                      </w:pPr>
                      <w:r>
                        <w:rPr>
                          <w:rFonts w:ascii="Constantia" w:hAnsi="Constantia"/>
                          <w:sz w:val="20"/>
                          <w:szCs w:val="20"/>
                        </w:rPr>
                        <w:t>28% reduces/avoids overconsumption “almost completely”, whereas 7% “not at all</w:t>
                      </w:r>
                      <w:r w:rsidRPr="00C019CF">
                        <w:rPr>
                          <w:rFonts w:ascii="Constantia" w:hAnsi="Constantia"/>
                          <w:sz w:val="20"/>
                          <w:szCs w:val="20"/>
                        </w:rPr>
                        <w:t>” or “little”</w:t>
                      </w:r>
                    </w:p>
                    <w:p w14:paraId="3A03DAD6" w14:textId="77777777" w:rsidR="002F784C" w:rsidRPr="005C4561" w:rsidRDefault="002F784C" w:rsidP="00183A5B">
                      <w:pPr>
                        <w:pStyle w:val="ListParagraph"/>
                        <w:rPr>
                          <w:rFonts w:ascii="Constantia" w:hAnsi="Constantia"/>
                          <w:sz w:val="20"/>
                          <w:szCs w:val="20"/>
                        </w:rPr>
                      </w:pPr>
                    </w:p>
                    <w:p w14:paraId="40EF2021" w14:textId="74505BBC" w:rsidR="002F784C" w:rsidRPr="00667615" w:rsidRDefault="002F784C" w:rsidP="00183A5B">
                      <w:pPr>
                        <w:pStyle w:val="ListParagraph"/>
                        <w:numPr>
                          <w:ilvl w:val="0"/>
                          <w:numId w:val="20"/>
                        </w:numPr>
                        <w:rPr>
                          <w:rFonts w:ascii="Constantia" w:hAnsi="Constantia"/>
                          <w:sz w:val="20"/>
                          <w:szCs w:val="20"/>
                        </w:rPr>
                      </w:pPr>
                      <w:r>
                        <w:rPr>
                          <w:rFonts w:ascii="Constantia" w:hAnsi="Constantia"/>
                          <w:sz w:val="20"/>
                          <w:szCs w:val="20"/>
                        </w:rPr>
                        <w:t>56% prefers products that are of better quality, long lasting, and that can be repaired (“almost completely”+ “a lot”)</w:t>
                      </w:r>
                    </w:p>
                  </w:txbxContent>
                </v:textbox>
                <w10:wrap type="square" anchorx="margin"/>
              </v:shape>
            </w:pict>
          </mc:Fallback>
        </mc:AlternateContent>
      </w:r>
    </w:p>
    <w:p w14:paraId="350A4797" w14:textId="77777777" w:rsidR="00183A5B" w:rsidRDefault="00183A5B" w:rsidP="00183A5B">
      <w:pPr>
        <w:rPr>
          <w:noProof/>
        </w:rPr>
      </w:pPr>
    </w:p>
    <w:p w14:paraId="6669380E" w14:textId="77777777" w:rsidR="00183A5B" w:rsidRDefault="00183A5B" w:rsidP="00183A5B">
      <w:pPr>
        <w:rPr>
          <w:noProof/>
        </w:rPr>
      </w:pPr>
      <w:r>
        <w:rPr>
          <w:rFonts w:asciiTheme="minorHAnsi" w:hAnsiTheme="minorHAnsi" w:cstheme="minorHAnsi"/>
          <w:noProof/>
          <w:sz w:val="16"/>
          <w:szCs w:val="16"/>
        </w:rPr>
        <w:drawing>
          <wp:inline distT="0" distB="0" distL="0" distR="0" wp14:anchorId="12A371D3" wp14:editId="0D4CAEA2">
            <wp:extent cx="1295400" cy="97409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73280" behindDoc="0" locked="0" layoutInCell="1" allowOverlap="1" wp14:anchorId="2AB93F6B" wp14:editId="51D43C3D">
                <wp:simplePos x="0" y="0"/>
                <wp:positionH relativeFrom="margin">
                  <wp:posOffset>1610995</wp:posOffset>
                </wp:positionH>
                <wp:positionV relativeFrom="paragraph">
                  <wp:posOffset>9102</wp:posOffset>
                </wp:positionV>
                <wp:extent cx="4445000" cy="1117600"/>
                <wp:effectExtent l="0" t="0" r="12700" b="25400"/>
                <wp:wrapSquare wrapText="bothSides"/>
                <wp:docPr id="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7AEED824" w14:textId="0AF8A16F" w:rsidR="002F784C" w:rsidRPr="00AB47C2" w:rsidRDefault="002F784C" w:rsidP="00183A5B">
                            <w:pPr>
                              <w:pStyle w:val="ListParagraph"/>
                              <w:numPr>
                                <w:ilvl w:val="0"/>
                                <w:numId w:val="20"/>
                              </w:numPr>
                              <w:rPr>
                                <w:rFonts w:ascii="Constantia" w:hAnsi="Constantia"/>
                                <w:sz w:val="20"/>
                                <w:szCs w:val="20"/>
                              </w:rPr>
                            </w:pPr>
                            <w:r>
                              <w:rPr>
                                <w:rFonts w:ascii="Constantia" w:hAnsi="Constantia"/>
                                <w:sz w:val="20"/>
                                <w:szCs w:val="20"/>
                              </w:rPr>
                              <w:t>42</w:t>
                            </w:r>
                            <w:r w:rsidRPr="00AB47C2">
                              <w:rPr>
                                <w:rFonts w:ascii="Constantia" w:hAnsi="Constantia"/>
                                <w:sz w:val="20"/>
                                <w:szCs w:val="20"/>
                              </w:rPr>
                              <w:t>% follows the behavior reusing products as long as possible  “almost completely</w:t>
                            </w:r>
                            <w:r>
                              <w:rPr>
                                <w:rFonts w:ascii="Constantia" w:hAnsi="Constantia"/>
                                <w:sz w:val="20"/>
                                <w:szCs w:val="20"/>
                              </w:rPr>
                              <w:t>”</w:t>
                            </w:r>
                          </w:p>
                          <w:p w14:paraId="37E6DE68" w14:textId="77777777" w:rsidR="002F784C" w:rsidRPr="00AB47C2" w:rsidRDefault="002F784C" w:rsidP="00183A5B">
                            <w:pPr>
                              <w:pStyle w:val="ListParagraph"/>
                              <w:rPr>
                                <w:rFonts w:ascii="Constantia" w:hAnsi="Constantia"/>
                                <w:sz w:val="20"/>
                                <w:szCs w:val="20"/>
                              </w:rPr>
                            </w:pPr>
                            <w:r w:rsidRPr="00AB47C2">
                              <w:rPr>
                                <w:rFonts w:ascii="Constantia" w:hAnsi="Constantia"/>
                                <w:sz w:val="20"/>
                                <w:szCs w:val="20"/>
                              </w:rPr>
                              <w:t xml:space="preserve"> </w:t>
                            </w:r>
                          </w:p>
                          <w:p w14:paraId="2EEF030A" w14:textId="0C5A437F" w:rsidR="002F784C" w:rsidRPr="00AB47C2" w:rsidRDefault="002F784C" w:rsidP="00183A5B">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6% do it “not at all” or “little”, whereas 36% “almost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93F6B" id="_x0000_s1146" type="#_x0000_t202" style="position:absolute;margin-left:126.85pt;margin-top:.7pt;width:350pt;height:88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" fillcolor="#fcd5b5">
                <v:textbox>
                  <w:txbxContent>
                    <w:p w14:paraId="7AEED824" w14:textId="0AF8A16F" w:rsidR="002F784C" w:rsidRPr="00AB47C2" w:rsidRDefault="002F784C" w:rsidP="00183A5B">
                      <w:pPr>
                        <w:pStyle w:val="ListParagraph"/>
                        <w:numPr>
                          <w:ilvl w:val="0"/>
                          <w:numId w:val="20"/>
                        </w:numPr>
                        <w:rPr>
                          <w:rFonts w:ascii="Constantia" w:hAnsi="Constantia"/>
                          <w:sz w:val="20"/>
                          <w:szCs w:val="20"/>
                        </w:rPr>
                      </w:pPr>
                      <w:r>
                        <w:rPr>
                          <w:rFonts w:ascii="Constantia" w:hAnsi="Constantia"/>
                          <w:sz w:val="20"/>
                          <w:szCs w:val="20"/>
                        </w:rPr>
                        <w:t>42</w:t>
                      </w:r>
                      <w:r w:rsidRPr="00AB47C2">
                        <w:rPr>
                          <w:rFonts w:ascii="Constantia" w:hAnsi="Constantia"/>
                          <w:sz w:val="20"/>
                          <w:szCs w:val="20"/>
                        </w:rPr>
                        <w:t xml:space="preserve">% follows the behavior reusing products as long as </w:t>
                      </w:r>
                      <w:proofErr w:type="gramStart"/>
                      <w:r w:rsidRPr="00AB47C2">
                        <w:rPr>
                          <w:rFonts w:ascii="Constantia" w:hAnsi="Constantia"/>
                          <w:sz w:val="20"/>
                          <w:szCs w:val="20"/>
                        </w:rPr>
                        <w:t>possible  “</w:t>
                      </w:r>
                      <w:proofErr w:type="gramEnd"/>
                      <w:r w:rsidRPr="00AB47C2">
                        <w:rPr>
                          <w:rFonts w:ascii="Constantia" w:hAnsi="Constantia"/>
                          <w:sz w:val="20"/>
                          <w:szCs w:val="20"/>
                        </w:rPr>
                        <w:t>almost completely</w:t>
                      </w:r>
                      <w:r>
                        <w:rPr>
                          <w:rFonts w:ascii="Constantia" w:hAnsi="Constantia"/>
                          <w:sz w:val="20"/>
                          <w:szCs w:val="20"/>
                        </w:rPr>
                        <w:t>”</w:t>
                      </w:r>
                    </w:p>
                    <w:p w14:paraId="37E6DE68" w14:textId="77777777" w:rsidR="002F784C" w:rsidRPr="00AB47C2" w:rsidRDefault="002F784C" w:rsidP="00183A5B">
                      <w:pPr>
                        <w:pStyle w:val="ListParagraph"/>
                        <w:rPr>
                          <w:rFonts w:ascii="Constantia" w:hAnsi="Constantia"/>
                          <w:sz w:val="20"/>
                          <w:szCs w:val="20"/>
                        </w:rPr>
                      </w:pPr>
                      <w:r w:rsidRPr="00AB47C2">
                        <w:rPr>
                          <w:rFonts w:ascii="Constantia" w:hAnsi="Constantia"/>
                          <w:sz w:val="20"/>
                          <w:szCs w:val="20"/>
                        </w:rPr>
                        <w:t xml:space="preserve"> </w:t>
                      </w:r>
                    </w:p>
                    <w:p w14:paraId="2EEF030A" w14:textId="0C5A437F" w:rsidR="002F784C" w:rsidRPr="00AB47C2" w:rsidRDefault="002F784C" w:rsidP="00183A5B">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6% do it “not at all” or “little”, whereas 36% “almost completely”</w:t>
                      </w:r>
                    </w:p>
                  </w:txbxContent>
                </v:textbox>
                <w10:wrap type="square" anchorx="margin"/>
              </v:shape>
            </w:pict>
          </mc:Fallback>
        </mc:AlternateContent>
      </w:r>
    </w:p>
    <w:p w14:paraId="6D9866DF" w14:textId="77777777" w:rsidR="00183A5B" w:rsidRPr="00585DF6" w:rsidRDefault="00183A5B" w:rsidP="00183A5B"/>
    <w:p w14:paraId="0AAF6789" w14:textId="77777777" w:rsidR="00183A5B" w:rsidRPr="00585DF6" w:rsidRDefault="00183A5B" w:rsidP="00183A5B"/>
    <w:p w14:paraId="0623A341" w14:textId="77777777" w:rsidR="00183A5B" w:rsidRDefault="00183A5B" w:rsidP="00183A5B">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203A95BC" w14:textId="6C9146DB" w:rsidR="00183A5B" w:rsidRDefault="00183A5B" w:rsidP="005F6C80">
      <w:pPr>
        <w:jc w:val="both"/>
        <w:rPr>
          <w:rFonts w:ascii="Constantia" w:hAnsi="Constantia" w:cstheme="minorBidi"/>
        </w:rPr>
      </w:pPr>
      <w:r>
        <w:rPr>
          <w:rFonts w:ascii="Constantia" w:hAnsi="Constantia" w:cstheme="minorBidi"/>
        </w:rPr>
        <w:t xml:space="preserve">The following graph shows the importance (position) attributed to the dimensions included in the research in relation to their impact on sustainability: by </w:t>
      </w:r>
      <w:r w:rsidR="00875F55">
        <w:rPr>
          <w:rFonts w:ascii="Constantia" w:hAnsi="Constantia" w:cstheme="minorBidi"/>
        </w:rPr>
        <w:t>Slovenian</w:t>
      </w:r>
      <w:r>
        <w:rPr>
          <w:rFonts w:ascii="Constantia" w:hAnsi="Constantia" w:cstheme="minorBidi"/>
        </w:rPr>
        <w:t xml:space="preserve"> respondents and in the survey </w:t>
      </w:r>
      <w:r w:rsidRPr="00E52378">
        <w:rPr>
          <w:rFonts w:ascii="Constantia" w:hAnsi="Constantia" w:cstheme="minorBidi"/>
        </w:rPr>
        <w:t>overall</w:t>
      </w:r>
      <w:r w:rsidR="005F6C80">
        <w:rPr>
          <w:rFonts w:ascii="Constantia" w:hAnsi="Constantia" w:cstheme="minorBidi"/>
        </w:rPr>
        <w:t xml:space="preserve"> </w:t>
      </w:r>
      <w:r>
        <w:rPr>
          <w:rFonts w:ascii="Constantia" w:hAnsi="Constantia" w:cstheme="minorBidi"/>
        </w:rPr>
        <w:t xml:space="preserve">and by experts in the DELPHI </w:t>
      </w:r>
      <w:r w:rsidRPr="00E82CDB">
        <w:rPr>
          <w:rFonts w:ascii="Constantia" w:hAnsi="Constantia" w:cstheme="minorBidi"/>
        </w:rPr>
        <w:t>research:</w:t>
      </w:r>
    </w:p>
    <w:p w14:paraId="7111EFF5" w14:textId="4CEFDB4B" w:rsidR="00EE5979" w:rsidRDefault="00EE5979" w:rsidP="00183A5B">
      <w:pPr>
        <w:rPr>
          <w:rFonts w:ascii="Constantia" w:hAnsi="Constantia" w:cstheme="minorBidi"/>
        </w:rPr>
      </w:pPr>
      <w:r>
        <w:rPr>
          <w:rFonts w:ascii="Constantia" w:hAnsi="Constantia" w:cstheme="minorBidi"/>
          <w:noProof/>
        </w:rPr>
        <w:drawing>
          <wp:inline distT="0" distB="0" distL="0" distR="0" wp14:anchorId="2E359A49" wp14:editId="22444692">
            <wp:extent cx="5803900" cy="2220686"/>
            <wp:effectExtent l="0" t="0" r="6350" b="825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06247" cy="2221584"/>
                    </a:xfrm>
                    <a:prstGeom prst="rect">
                      <a:avLst/>
                    </a:prstGeom>
                    <a:noFill/>
                  </pic:spPr>
                </pic:pic>
              </a:graphicData>
            </a:graphic>
          </wp:inline>
        </w:drawing>
      </w:r>
    </w:p>
    <w:p w14:paraId="684AC412" w14:textId="4ADF7247" w:rsidR="00183A5B" w:rsidRDefault="00702100" w:rsidP="00183A5B">
      <w:pPr>
        <w:jc w:val="both"/>
        <w:rPr>
          <w:rFonts w:ascii="Constantia" w:hAnsi="Constantia" w:cstheme="minorBidi"/>
        </w:rPr>
      </w:pPr>
      <w:r>
        <w:rPr>
          <w:rFonts w:ascii="Constantia" w:hAnsi="Constantia" w:cstheme="minorBidi"/>
        </w:rPr>
        <w:t>Slovenian</w:t>
      </w:r>
      <w:r w:rsidR="00183A5B">
        <w:rPr>
          <w:rFonts w:ascii="Constantia" w:hAnsi="Constantia" w:cstheme="minorBidi"/>
        </w:rPr>
        <w:t xml:space="preserve"> respondents consider “waste management” as the most important dimension, followed by “water and energy in the household”, “food”, “purchase of products…” and “travel and mobility”.</w:t>
      </w:r>
      <w:r>
        <w:rPr>
          <w:rFonts w:ascii="Constantia" w:hAnsi="Constantia" w:cstheme="minorBidi"/>
        </w:rPr>
        <w:t xml:space="preserve"> </w:t>
      </w:r>
      <w:r w:rsidR="00183A5B">
        <w:rPr>
          <w:rFonts w:ascii="Constantia" w:hAnsi="Constantia" w:cstheme="minorBidi"/>
        </w:rPr>
        <w:t xml:space="preserve">There are no differences whatsoever between </w:t>
      </w:r>
      <w:r w:rsidR="00316B4E">
        <w:rPr>
          <w:rFonts w:ascii="Constantia" w:hAnsi="Constantia" w:cstheme="minorBidi"/>
        </w:rPr>
        <w:t>Slovenian</w:t>
      </w:r>
      <w:r w:rsidR="00183A5B">
        <w:rPr>
          <w:rFonts w:ascii="Constantia" w:hAnsi="Constantia" w:cstheme="minorBidi"/>
        </w:rPr>
        <w:t xml:space="preserve"> respondents and the survey overall.</w:t>
      </w:r>
    </w:p>
    <w:p w14:paraId="04393090" w14:textId="77777777" w:rsidR="00702100" w:rsidRDefault="00702100" w:rsidP="00183A5B">
      <w:pPr>
        <w:rPr>
          <w:rFonts w:ascii="Constantia" w:hAnsi="Constantia" w:cstheme="minorBidi"/>
        </w:rPr>
      </w:pPr>
    </w:p>
    <w:p w14:paraId="1750E685" w14:textId="43FF5026" w:rsidR="00183A5B" w:rsidRDefault="00183A5B" w:rsidP="00183A5B">
      <w:pPr>
        <w:rPr>
          <w:rFonts w:ascii="Constantia" w:hAnsi="Constantia" w:cstheme="minorBidi"/>
        </w:rPr>
      </w:pPr>
      <w:r>
        <w:rPr>
          <w:rFonts w:ascii="Constantia" w:hAnsi="Constantia" w:cstheme="minorBidi"/>
        </w:rPr>
        <w:t xml:space="preserve">However, </w:t>
      </w:r>
      <w:r w:rsidR="00316B4E">
        <w:rPr>
          <w:rFonts w:ascii="Constantia" w:hAnsi="Constantia" w:cstheme="minorBidi"/>
        </w:rPr>
        <w:t>Slovenian</w:t>
      </w:r>
      <w:r>
        <w:rPr>
          <w:rFonts w:ascii="Constantia" w:hAnsi="Constantia" w:cstheme="minorBidi"/>
        </w:rPr>
        <w:t xml:space="preserve"> respondents differ significantly from expert’s opinion. Most important differences: </w:t>
      </w:r>
    </w:p>
    <w:p w14:paraId="15A83916" w14:textId="77777777" w:rsidR="00183A5B" w:rsidRDefault="00183A5B" w:rsidP="00183A5B">
      <w:pPr>
        <w:rPr>
          <w:rFonts w:ascii="Constantia" w:hAnsi="Constantia" w:cstheme="minorBidi"/>
        </w:rPr>
      </w:pPr>
    </w:p>
    <w:p w14:paraId="71A2C061" w14:textId="5A2F878E" w:rsidR="00183A5B" w:rsidRPr="005F6C80" w:rsidRDefault="00183A5B" w:rsidP="00183A5B">
      <w:pPr>
        <w:pStyle w:val="ListParagraph"/>
        <w:numPr>
          <w:ilvl w:val="0"/>
          <w:numId w:val="22"/>
        </w:numPr>
        <w:jc w:val="both"/>
        <w:rPr>
          <w:noProof/>
        </w:rPr>
      </w:pPr>
      <w:r>
        <w:rPr>
          <w:rFonts w:ascii="Constantia" w:hAnsi="Constantia"/>
          <w:noProof/>
          <w:sz w:val="20"/>
          <w:szCs w:val="20"/>
        </w:rPr>
        <w:t xml:space="preserve">“Waste management” is the most important dimension for </w:t>
      </w:r>
      <w:r w:rsidR="00316B4E">
        <w:rPr>
          <w:rFonts w:ascii="Constantia" w:hAnsi="Constantia"/>
          <w:noProof/>
          <w:sz w:val="20"/>
          <w:szCs w:val="20"/>
        </w:rPr>
        <w:t>Slovenians</w:t>
      </w:r>
      <w:r>
        <w:rPr>
          <w:rFonts w:ascii="Constantia" w:hAnsi="Constantia"/>
          <w:noProof/>
          <w:sz w:val="20"/>
          <w:szCs w:val="20"/>
        </w:rPr>
        <w:t xml:space="preserve"> and the least important for experts</w:t>
      </w:r>
    </w:p>
    <w:p w14:paraId="6C703D35" w14:textId="77777777" w:rsidR="005F6C80" w:rsidRPr="000154C7" w:rsidRDefault="005F6C80" w:rsidP="005F6C80">
      <w:pPr>
        <w:pStyle w:val="ListParagraph"/>
        <w:jc w:val="both"/>
        <w:rPr>
          <w:noProof/>
        </w:rPr>
      </w:pPr>
    </w:p>
    <w:p w14:paraId="0BBB3CB5" w14:textId="28E9064D" w:rsidR="00183A5B" w:rsidRPr="005F6C80" w:rsidRDefault="00183A5B" w:rsidP="00183A5B">
      <w:pPr>
        <w:pStyle w:val="ListParagraph"/>
        <w:numPr>
          <w:ilvl w:val="0"/>
          <w:numId w:val="22"/>
        </w:numPr>
        <w:jc w:val="both"/>
        <w:rPr>
          <w:noProof/>
          <w:sz w:val="20"/>
          <w:szCs w:val="20"/>
        </w:rPr>
      </w:pPr>
      <w:r w:rsidRPr="003A0B0D">
        <w:rPr>
          <w:rFonts w:ascii="Constantia" w:hAnsi="Constantia"/>
          <w:noProof/>
          <w:sz w:val="20"/>
          <w:szCs w:val="20"/>
        </w:rPr>
        <w:t xml:space="preserve">“Travel and mobility” is the least important for </w:t>
      </w:r>
      <w:r w:rsidR="00316B4E">
        <w:rPr>
          <w:rFonts w:ascii="Constantia" w:hAnsi="Constantia"/>
          <w:noProof/>
          <w:sz w:val="20"/>
          <w:szCs w:val="20"/>
        </w:rPr>
        <w:t>Slovenians</w:t>
      </w:r>
      <w:r w:rsidRPr="003A0B0D">
        <w:rPr>
          <w:rFonts w:ascii="Constantia" w:hAnsi="Constantia"/>
          <w:noProof/>
          <w:sz w:val="20"/>
          <w:szCs w:val="20"/>
        </w:rPr>
        <w:t xml:space="preserve"> and the second for experts.</w:t>
      </w:r>
      <w:r w:rsidR="00316B4E">
        <w:rPr>
          <w:rFonts w:ascii="Constantia" w:hAnsi="Constantia"/>
          <w:noProof/>
          <w:sz w:val="20"/>
          <w:szCs w:val="20"/>
        </w:rPr>
        <w:t xml:space="preserve"> Slovenians</w:t>
      </w:r>
      <w:r w:rsidRPr="003A0B0D">
        <w:rPr>
          <w:rFonts w:ascii="Constantia" w:hAnsi="Constantia"/>
          <w:noProof/>
          <w:sz w:val="20"/>
          <w:szCs w:val="20"/>
        </w:rPr>
        <w:t xml:space="preserve"> consider that</w:t>
      </w:r>
      <w:r>
        <w:rPr>
          <w:rFonts w:ascii="Constantia" w:hAnsi="Constantia"/>
          <w:noProof/>
          <w:sz w:val="20"/>
          <w:szCs w:val="20"/>
        </w:rPr>
        <w:t xml:space="preserve"> </w:t>
      </w:r>
      <w:r w:rsidRPr="003A0B0D">
        <w:rPr>
          <w:rFonts w:ascii="Constantia" w:hAnsi="Constantia"/>
          <w:noProof/>
          <w:sz w:val="20"/>
          <w:szCs w:val="20"/>
        </w:rPr>
        <w:t xml:space="preserve">“not having a car” is the least important </w:t>
      </w:r>
      <w:r>
        <w:rPr>
          <w:rFonts w:ascii="Constantia" w:hAnsi="Constantia"/>
          <w:noProof/>
          <w:sz w:val="20"/>
          <w:szCs w:val="20"/>
        </w:rPr>
        <w:t>behavior for the dimension</w:t>
      </w:r>
      <w:r w:rsidRPr="003A0B0D">
        <w:rPr>
          <w:rFonts w:ascii="Constantia" w:hAnsi="Constantia"/>
          <w:noProof/>
          <w:sz w:val="20"/>
          <w:szCs w:val="20"/>
        </w:rPr>
        <w:t xml:space="preserve">, whereas for experts is the third; </w:t>
      </w:r>
      <w:r w:rsidR="005F6C80">
        <w:rPr>
          <w:rFonts w:ascii="Constantia" w:hAnsi="Constantia"/>
          <w:noProof/>
          <w:sz w:val="20"/>
          <w:szCs w:val="20"/>
        </w:rPr>
        <w:t>o</w:t>
      </w:r>
      <w:r w:rsidRPr="003A0B0D">
        <w:rPr>
          <w:rFonts w:ascii="Constantia" w:hAnsi="Constantia"/>
          <w:noProof/>
          <w:sz w:val="20"/>
          <w:szCs w:val="20"/>
        </w:rPr>
        <w:t xml:space="preserve">nly </w:t>
      </w:r>
      <w:r w:rsidR="00F446DB">
        <w:rPr>
          <w:rFonts w:ascii="Constantia" w:hAnsi="Constantia"/>
          <w:noProof/>
          <w:sz w:val="20"/>
          <w:szCs w:val="20"/>
        </w:rPr>
        <w:t>37</w:t>
      </w:r>
      <w:r w:rsidRPr="003A0B0D">
        <w:rPr>
          <w:rFonts w:ascii="Constantia" w:hAnsi="Constantia"/>
          <w:noProof/>
          <w:sz w:val="20"/>
          <w:szCs w:val="20"/>
        </w:rPr>
        <w:t>% of</w:t>
      </w:r>
      <w:r w:rsidR="00316B4E">
        <w:rPr>
          <w:rFonts w:ascii="Constantia" w:hAnsi="Constantia"/>
          <w:noProof/>
          <w:sz w:val="20"/>
          <w:szCs w:val="20"/>
        </w:rPr>
        <w:t xml:space="preserve"> Slovenians</w:t>
      </w:r>
      <w:r w:rsidRPr="003A0B0D">
        <w:rPr>
          <w:rFonts w:ascii="Constantia" w:hAnsi="Constantia"/>
          <w:noProof/>
          <w:sz w:val="20"/>
          <w:szCs w:val="20"/>
        </w:rPr>
        <w:t xml:space="preserve"> consider </w:t>
      </w:r>
      <w:r>
        <w:rPr>
          <w:rFonts w:ascii="Constantia" w:hAnsi="Constantia"/>
          <w:noProof/>
          <w:sz w:val="20"/>
          <w:szCs w:val="20"/>
        </w:rPr>
        <w:t>this behavior</w:t>
      </w:r>
      <w:r w:rsidRPr="003A0B0D">
        <w:rPr>
          <w:rFonts w:ascii="Constantia" w:hAnsi="Constantia"/>
          <w:noProof/>
          <w:sz w:val="20"/>
          <w:szCs w:val="20"/>
        </w:rPr>
        <w:t xml:space="preserve">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high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FD5B64">
        <w:rPr>
          <w:rFonts w:ascii="Constantia" w:hAnsi="Constantia"/>
          <w:noProof/>
          <w:sz w:val="20"/>
          <w:szCs w:val="20"/>
        </w:rPr>
        <w:t>sustainability</w:t>
      </w:r>
    </w:p>
    <w:p w14:paraId="33B62EE4" w14:textId="77777777" w:rsidR="005F6C80" w:rsidRPr="005F6C80" w:rsidRDefault="005F6C80" w:rsidP="005F6C80">
      <w:pPr>
        <w:pStyle w:val="ListParagraph"/>
        <w:rPr>
          <w:noProof/>
          <w:sz w:val="20"/>
          <w:szCs w:val="20"/>
        </w:rPr>
      </w:pPr>
    </w:p>
    <w:p w14:paraId="0EA38F1E" w14:textId="77777777" w:rsidR="005F6C80" w:rsidRPr="005F6C80" w:rsidRDefault="005F6C80" w:rsidP="005F6C80">
      <w:pPr>
        <w:jc w:val="both"/>
        <w:rPr>
          <w:noProof/>
        </w:rPr>
      </w:pPr>
    </w:p>
    <w:p w14:paraId="29149BC9" w14:textId="382A81EE" w:rsidR="00183A5B" w:rsidRPr="00406E38" w:rsidRDefault="00183A5B" w:rsidP="00183A5B">
      <w:pPr>
        <w:pStyle w:val="ListParagraph"/>
        <w:numPr>
          <w:ilvl w:val="0"/>
          <w:numId w:val="22"/>
        </w:numPr>
        <w:jc w:val="both"/>
        <w:rPr>
          <w:noProof/>
          <w:sz w:val="20"/>
          <w:szCs w:val="20"/>
        </w:rPr>
      </w:pPr>
      <w:r>
        <w:rPr>
          <w:rFonts w:ascii="Constantia" w:hAnsi="Constantia"/>
          <w:noProof/>
          <w:sz w:val="20"/>
          <w:szCs w:val="20"/>
        </w:rPr>
        <w:t xml:space="preserve">“Food” takes the third position in importance for </w:t>
      </w:r>
      <w:r w:rsidR="00F446DB">
        <w:rPr>
          <w:rFonts w:ascii="Constantia" w:hAnsi="Constantia"/>
          <w:noProof/>
          <w:sz w:val="20"/>
          <w:szCs w:val="20"/>
        </w:rPr>
        <w:t>Slovenians</w:t>
      </w:r>
      <w:r>
        <w:rPr>
          <w:rFonts w:ascii="Constantia" w:hAnsi="Constantia"/>
          <w:noProof/>
          <w:sz w:val="20"/>
          <w:szCs w:val="20"/>
        </w:rPr>
        <w:t>, whereas for experts is the most important dimension in relation to its impact on sustainability.</w:t>
      </w:r>
      <w:r w:rsidR="00BC3ECE">
        <w:rPr>
          <w:rFonts w:ascii="Constantia" w:hAnsi="Constantia"/>
          <w:noProof/>
          <w:sz w:val="20"/>
          <w:szCs w:val="20"/>
        </w:rPr>
        <w:t xml:space="preserve"> Slovenians</w:t>
      </w:r>
      <w:r w:rsidRPr="003A0B0D">
        <w:rPr>
          <w:rFonts w:ascii="Constantia" w:hAnsi="Constantia"/>
          <w:noProof/>
          <w:sz w:val="20"/>
          <w:szCs w:val="20"/>
        </w:rPr>
        <w:t xml:space="preserve"> consider that the behavior “</w:t>
      </w:r>
      <w:r>
        <w:rPr>
          <w:rFonts w:ascii="Constantia" w:hAnsi="Constantia"/>
          <w:noProof/>
          <w:sz w:val="20"/>
          <w:szCs w:val="20"/>
        </w:rPr>
        <w:t>following a plant-based diet</w:t>
      </w:r>
      <w:r w:rsidRPr="003A0B0D">
        <w:rPr>
          <w:rFonts w:ascii="Constantia" w:hAnsi="Constantia"/>
          <w:noProof/>
          <w:sz w:val="20"/>
          <w:szCs w:val="20"/>
        </w:rPr>
        <w:t xml:space="preserve">” is the least important, whereas for experts is the </w:t>
      </w:r>
      <w:r>
        <w:rPr>
          <w:rFonts w:ascii="Constantia" w:hAnsi="Constantia"/>
          <w:noProof/>
          <w:sz w:val="20"/>
          <w:szCs w:val="20"/>
        </w:rPr>
        <w:t xml:space="preserve">most </w:t>
      </w:r>
      <w:r w:rsidRPr="00A40769">
        <w:rPr>
          <w:rFonts w:ascii="Constantia" w:hAnsi="Constantia"/>
          <w:noProof/>
          <w:sz w:val="20"/>
          <w:szCs w:val="20"/>
        </w:rPr>
        <w:t>important;</w:t>
      </w:r>
      <w:r w:rsidR="00BC3ECE">
        <w:rPr>
          <w:rFonts w:ascii="Constantia" w:hAnsi="Constantia"/>
          <w:noProof/>
          <w:sz w:val="20"/>
          <w:szCs w:val="20"/>
        </w:rPr>
        <w:t xml:space="preserve"> </w:t>
      </w:r>
      <w:r w:rsidR="00494060">
        <w:rPr>
          <w:rFonts w:ascii="Constantia" w:hAnsi="Constantia"/>
          <w:noProof/>
          <w:sz w:val="20"/>
          <w:szCs w:val="20"/>
        </w:rPr>
        <w:t>34</w:t>
      </w:r>
      <w:r w:rsidRPr="003A0B0D">
        <w:rPr>
          <w:rFonts w:ascii="Constantia" w:hAnsi="Constantia"/>
          <w:noProof/>
          <w:sz w:val="20"/>
          <w:szCs w:val="20"/>
        </w:rPr>
        <w:t>% of</w:t>
      </w:r>
      <w:r>
        <w:rPr>
          <w:rFonts w:ascii="Constantia" w:hAnsi="Constantia"/>
          <w:noProof/>
          <w:sz w:val="20"/>
          <w:szCs w:val="20"/>
        </w:rPr>
        <w:t xml:space="preserve"> </w:t>
      </w:r>
      <w:r w:rsidR="00BC3ECE">
        <w:rPr>
          <w:rFonts w:ascii="Constantia" w:hAnsi="Constantia"/>
          <w:noProof/>
          <w:sz w:val="20"/>
          <w:szCs w:val="20"/>
        </w:rPr>
        <w:t>Slovenians</w:t>
      </w:r>
      <w:r w:rsidRPr="003A0B0D">
        <w:rPr>
          <w:rFonts w:ascii="Constantia" w:hAnsi="Constantia"/>
          <w:noProof/>
          <w:sz w:val="20"/>
          <w:szCs w:val="20"/>
        </w:rPr>
        <w:t xml:space="preserve"> consider it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low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sustainability</w:t>
      </w:r>
    </w:p>
    <w:p w14:paraId="16A9320F" w14:textId="77777777" w:rsidR="00183A5B" w:rsidRDefault="00183A5B" w:rsidP="00183A5B">
      <w:pPr>
        <w:jc w:val="both"/>
        <w:rPr>
          <w:rFonts w:ascii="Constantia" w:hAnsi="Constantia" w:cstheme="minorBidi"/>
          <w:b/>
          <w:bCs/>
        </w:rPr>
      </w:pPr>
      <w:r w:rsidRPr="00AF304E">
        <w:rPr>
          <w:rFonts w:ascii="Constantia" w:hAnsi="Constantia" w:cstheme="minorBidi"/>
          <w:b/>
          <w:bCs/>
        </w:rPr>
        <w:lastRenderedPageBreak/>
        <w:t>Perceived level of information, sustainability of the own behavior and importance attributed to having a sustainable behavior</w:t>
      </w:r>
    </w:p>
    <w:p w14:paraId="73F21A3A" w14:textId="77777777" w:rsidR="00183A5B" w:rsidRPr="00AF304E" w:rsidRDefault="00183A5B" w:rsidP="00183A5B">
      <w:pPr>
        <w:jc w:val="both"/>
        <w:rPr>
          <w:rFonts w:ascii="Times New Roman" w:eastAsia="Times New Roman" w:hAnsi="Times New Roman" w:cs="Times New Roman"/>
          <w:noProof/>
        </w:rPr>
      </w:pPr>
      <w:r w:rsidRPr="00AF304E">
        <w:rPr>
          <w:rFonts w:ascii="Constantia" w:hAnsi="Constantia" w:cstheme="minorBidi"/>
          <w:b/>
          <w:bCs/>
        </w:rPr>
        <w:t xml:space="preserve"> </w:t>
      </w:r>
    </w:p>
    <w:p w14:paraId="29E5066D" w14:textId="26991D81" w:rsidR="00183A5B" w:rsidRDefault="00EE5979" w:rsidP="00183A5B">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524096" behindDoc="0" locked="0" layoutInCell="1" allowOverlap="1" wp14:anchorId="6FFAFDE1" wp14:editId="6D844771">
                <wp:simplePos x="0" y="0"/>
                <wp:positionH relativeFrom="margin">
                  <wp:posOffset>3221355</wp:posOffset>
                </wp:positionH>
                <wp:positionV relativeFrom="paragraph">
                  <wp:posOffset>167640</wp:posOffset>
                </wp:positionV>
                <wp:extent cx="2705735" cy="1847850"/>
                <wp:effectExtent l="0" t="0" r="18415" b="19050"/>
                <wp:wrapSquare wrapText="bothSides"/>
                <wp:docPr id="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847850"/>
                        </a:xfrm>
                        <a:prstGeom prst="rect">
                          <a:avLst/>
                        </a:prstGeom>
                        <a:solidFill>
                          <a:sysClr val="window" lastClr="FFFFFF">
                            <a:lumMod val="95000"/>
                          </a:sysClr>
                        </a:solidFill>
                        <a:ln w="9525">
                          <a:solidFill>
                            <a:srgbClr val="000000"/>
                          </a:solidFill>
                          <a:miter lim="800000"/>
                          <a:headEnd/>
                          <a:tailEnd/>
                        </a:ln>
                      </wps:spPr>
                      <wps:txbx>
                        <w:txbxContent>
                          <w:p w14:paraId="22C74AFF" w14:textId="2B758A7C" w:rsidR="002F784C" w:rsidRDefault="002F784C" w:rsidP="00183A5B">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86</w:t>
                            </w:r>
                            <w:r w:rsidRPr="00394E74">
                              <w:rPr>
                                <w:rFonts w:ascii="Constantia" w:hAnsi="Constantia"/>
                                <w:sz w:val="20"/>
                                <w:szCs w:val="20"/>
                              </w:rPr>
                              <w:t xml:space="preserve">% </w:t>
                            </w:r>
                          </w:p>
                          <w:p w14:paraId="574E89D7" w14:textId="77777777" w:rsidR="005F6C80" w:rsidRPr="00394E74" w:rsidRDefault="005F6C80" w:rsidP="005F6C80">
                            <w:pPr>
                              <w:pStyle w:val="ListParagraph"/>
                              <w:ind w:left="360"/>
                              <w:jc w:val="both"/>
                              <w:rPr>
                                <w:rFonts w:ascii="Constantia" w:hAnsi="Constantia"/>
                                <w:sz w:val="20"/>
                                <w:szCs w:val="20"/>
                              </w:rPr>
                            </w:pPr>
                          </w:p>
                          <w:p w14:paraId="5294EC68" w14:textId="6CF87D59" w:rsidR="002F784C" w:rsidRDefault="002F784C" w:rsidP="00183A5B">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travel and mobility</w:t>
                            </w:r>
                            <w:r>
                              <w:rPr>
                                <w:rFonts w:ascii="Constantia" w:hAnsi="Constantia" w:cstheme="minorHAnsi"/>
                                <w:sz w:val="20"/>
                                <w:szCs w:val="20"/>
                              </w:rPr>
                              <w:t>”</w:t>
                            </w:r>
                            <w:r w:rsidRPr="00394E74">
                              <w:rPr>
                                <w:rFonts w:ascii="Constantia" w:hAnsi="Constantia" w:cstheme="minorHAnsi"/>
                                <w:sz w:val="20"/>
                                <w:szCs w:val="20"/>
                              </w:rPr>
                              <w:t xml:space="preserve">: </w:t>
                            </w:r>
                            <w:r w:rsidRPr="0023752E">
                              <w:rPr>
                                <w:rFonts w:ascii="Constantia" w:hAnsi="Constantia" w:cstheme="minorHAnsi"/>
                                <w:sz w:val="20"/>
                                <w:szCs w:val="20"/>
                              </w:rPr>
                              <w:t>5</w:t>
                            </w:r>
                            <w:r>
                              <w:rPr>
                                <w:rFonts w:ascii="Constantia" w:hAnsi="Constantia" w:cstheme="minorHAnsi"/>
                                <w:sz w:val="20"/>
                                <w:szCs w:val="20"/>
                              </w:rPr>
                              <w:t>9</w:t>
                            </w:r>
                            <w:r w:rsidRPr="0023752E">
                              <w:rPr>
                                <w:rFonts w:ascii="Constantia" w:hAnsi="Constantia" w:cstheme="minorHAnsi"/>
                                <w:sz w:val="20"/>
                                <w:szCs w:val="20"/>
                              </w:rPr>
                              <w:t xml:space="preserve">% </w:t>
                            </w:r>
                          </w:p>
                          <w:p w14:paraId="13EDA6BC" w14:textId="77777777" w:rsidR="005F6C80" w:rsidRPr="005F6C80" w:rsidRDefault="005F6C80" w:rsidP="005F6C80">
                            <w:pPr>
                              <w:jc w:val="both"/>
                              <w:rPr>
                                <w:rFonts w:ascii="Constantia" w:hAnsi="Constantia" w:cstheme="minorHAnsi"/>
                              </w:rPr>
                            </w:pPr>
                          </w:p>
                          <w:p w14:paraId="363E2E78" w14:textId="0E5392FB" w:rsidR="002F784C" w:rsidRPr="00394E74" w:rsidRDefault="002F784C" w:rsidP="00183A5B">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58</w:t>
                            </w:r>
                            <w:r w:rsidRPr="00394E74">
                              <w:rPr>
                                <w:rFonts w:ascii="Constantia" w:hAnsi="Constantia"/>
                                <w:sz w:val="20"/>
                                <w:szCs w:val="20"/>
                              </w:rPr>
                              <w:t>) in the CSBI than those who feel not at all/poorly informed (</w:t>
                            </w:r>
                            <w:r>
                              <w:rPr>
                                <w:rFonts w:ascii="Constantia" w:hAnsi="Constantia"/>
                                <w:sz w:val="20"/>
                                <w:szCs w:val="20"/>
                              </w:rPr>
                              <w:t>46</w:t>
                            </w:r>
                            <w:r w:rsidRPr="00394E74">
                              <w:rPr>
                                <w:rFonts w:ascii="Constantia" w:hAnsi="Constantia"/>
                                <w:sz w:val="20"/>
                                <w:szCs w:val="20"/>
                              </w:rPr>
                              <w:t>)</w:t>
                            </w:r>
                          </w:p>
                          <w:p w14:paraId="0A897F86" w14:textId="77777777" w:rsidR="002F784C" w:rsidRDefault="002F784C" w:rsidP="00183A5B">
                            <w:pPr>
                              <w:rPr>
                                <w:rFonts w:ascii="Constantia" w:hAnsi="Constantia"/>
                              </w:rPr>
                            </w:pPr>
                          </w:p>
                          <w:p w14:paraId="57EDE78F" w14:textId="77777777" w:rsidR="002F784C" w:rsidRPr="00F0693C" w:rsidRDefault="002F784C" w:rsidP="00183A5B">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AFDE1" id="_x0000_s1147" type="#_x0000_t202" style="position:absolute;margin-left:253.65pt;margin-top:13.2pt;width:213.05pt;height:145.5pt;z-index:25152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" fillcolor="#f2f2f2">
                <v:textbox>
                  <w:txbxContent>
                    <w:p w14:paraId="22C74AFF" w14:textId="2B758A7C" w:rsidR="002F784C" w:rsidRDefault="002F784C" w:rsidP="00183A5B">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informed for “waste management”: </w:t>
                      </w:r>
                      <w:r>
                        <w:rPr>
                          <w:rFonts w:ascii="Constantia" w:hAnsi="Constantia"/>
                          <w:sz w:val="20"/>
                          <w:szCs w:val="20"/>
                        </w:rPr>
                        <w:t>86</w:t>
                      </w:r>
                      <w:r w:rsidRPr="00394E74">
                        <w:rPr>
                          <w:rFonts w:ascii="Constantia" w:hAnsi="Constantia"/>
                          <w:sz w:val="20"/>
                          <w:szCs w:val="20"/>
                        </w:rPr>
                        <w:t xml:space="preserve">% </w:t>
                      </w:r>
                    </w:p>
                    <w:p w14:paraId="574E89D7" w14:textId="77777777" w:rsidR="005F6C80" w:rsidRPr="00394E74" w:rsidRDefault="005F6C80" w:rsidP="005F6C80">
                      <w:pPr>
                        <w:pStyle w:val="ListParagraph"/>
                        <w:ind w:left="360"/>
                        <w:jc w:val="both"/>
                        <w:rPr>
                          <w:rFonts w:ascii="Constantia" w:hAnsi="Constantia"/>
                          <w:sz w:val="20"/>
                          <w:szCs w:val="20"/>
                        </w:rPr>
                      </w:pPr>
                    </w:p>
                    <w:p w14:paraId="5294EC68" w14:textId="6CF87D59" w:rsidR="002F784C" w:rsidRDefault="002F784C" w:rsidP="00183A5B">
                      <w:pPr>
                        <w:pStyle w:val="ListParagraph"/>
                        <w:numPr>
                          <w:ilvl w:val="0"/>
                          <w:numId w:val="23"/>
                        </w:numPr>
                        <w:jc w:val="both"/>
                        <w:rPr>
                          <w:rFonts w:ascii="Constantia" w:hAnsi="Constantia" w:cstheme="minorHAnsi"/>
                          <w:sz w:val="20"/>
                          <w:szCs w:val="20"/>
                        </w:rPr>
                      </w:pPr>
                      <w:r w:rsidRPr="00394E74">
                        <w:rPr>
                          <w:rFonts w:ascii="Constantia" w:hAnsi="Constantia"/>
                          <w:sz w:val="20"/>
                          <w:szCs w:val="20"/>
                        </w:rPr>
                        <w:t>Lowest percentage of (very) well informed for “</w:t>
                      </w:r>
                      <w:r>
                        <w:rPr>
                          <w:rFonts w:ascii="Constantia" w:hAnsi="Constantia"/>
                          <w:sz w:val="20"/>
                          <w:szCs w:val="20"/>
                        </w:rPr>
                        <w:t>travel and mobility</w:t>
                      </w:r>
                      <w:r>
                        <w:rPr>
                          <w:rFonts w:ascii="Constantia" w:hAnsi="Constantia" w:cstheme="minorHAnsi"/>
                          <w:sz w:val="20"/>
                          <w:szCs w:val="20"/>
                        </w:rPr>
                        <w:t>”</w:t>
                      </w:r>
                      <w:r w:rsidRPr="00394E74">
                        <w:rPr>
                          <w:rFonts w:ascii="Constantia" w:hAnsi="Constantia" w:cstheme="minorHAnsi"/>
                          <w:sz w:val="20"/>
                          <w:szCs w:val="20"/>
                        </w:rPr>
                        <w:t xml:space="preserve">: </w:t>
                      </w:r>
                      <w:r w:rsidRPr="0023752E">
                        <w:rPr>
                          <w:rFonts w:ascii="Constantia" w:hAnsi="Constantia" w:cstheme="minorHAnsi"/>
                          <w:sz w:val="20"/>
                          <w:szCs w:val="20"/>
                        </w:rPr>
                        <w:t>5</w:t>
                      </w:r>
                      <w:r>
                        <w:rPr>
                          <w:rFonts w:ascii="Constantia" w:hAnsi="Constantia" w:cstheme="minorHAnsi"/>
                          <w:sz w:val="20"/>
                          <w:szCs w:val="20"/>
                        </w:rPr>
                        <w:t>9</w:t>
                      </w:r>
                      <w:r w:rsidRPr="0023752E">
                        <w:rPr>
                          <w:rFonts w:ascii="Constantia" w:hAnsi="Constantia" w:cstheme="minorHAnsi"/>
                          <w:sz w:val="20"/>
                          <w:szCs w:val="20"/>
                        </w:rPr>
                        <w:t xml:space="preserve">% </w:t>
                      </w:r>
                    </w:p>
                    <w:p w14:paraId="13EDA6BC" w14:textId="77777777" w:rsidR="005F6C80" w:rsidRPr="005F6C80" w:rsidRDefault="005F6C80" w:rsidP="005F6C80">
                      <w:pPr>
                        <w:jc w:val="both"/>
                        <w:rPr>
                          <w:rFonts w:ascii="Constantia" w:hAnsi="Constantia" w:cstheme="minorHAnsi"/>
                        </w:rPr>
                      </w:pPr>
                    </w:p>
                    <w:p w14:paraId="363E2E78" w14:textId="0E5392FB" w:rsidR="002F784C" w:rsidRPr="00394E74" w:rsidRDefault="002F784C" w:rsidP="00183A5B">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58</w:t>
                      </w:r>
                      <w:r w:rsidRPr="00394E74">
                        <w:rPr>
                          <w:rFonts w:ascii="Constantia" w:hAnsi="Constantia"/>
                          <w:sz w:val="20"/>
                          <w:szCs w:val="20"/>
                        </w:rPr>
                        <w:t>) in the CSBI than those who feel not at all/poorly informed (</w:t>
                      </w:r>
                      <w:r>
                        <w:rPr>
                          <w:rFonts w:ascii="Constantia" w:hAnsi="Constantia"/>
                          <w:sz w:val="20"/>
                          <w:szCs w:val="20"/>
                        </w:rPr>
                        <w:t>46</w:t>
                      </w:r>
                      <w:r w:rsidRPr="00394E74">
                        <w:rPr>
                          <w:rFonts w:ascii="Constantia" w:hAnsi="Constantia"/>
                          <w:sz w:val="20"/>
                          <w:szCs w:val="20"/>
                        </w:rPr>
                        <w:t>)</w:t>
                      </w:r>
                    </w:p>
                    <w:p w14:paraId="0A897F86" w14:textId="77777777" w:rsidR="002F784C" w:rsidRDefault="002F784C" w:rsidP="00183A5B">
                      <w:pPr>
                        <w:rPr>
                          <w:rFonts w:ascii="Constantia" w:hAnsi="Constantia"/>
                        </w:rPr>
                      </w:pPr>
                    </w:p>
                    <w:p w14:paraId="57EDE78F" w14:textId="77777777" w:rsidR="002F784C" w:rsidRPr="00F0693C" w:rsidRDefault="002F784C" w:rsidP="00183A5B">
                      <w:pPr>
                        <w:rPr>
                          <w:rFonts w:ascii="Constantia" w:hAnsi="Constantia"/>
                        </w:rPr>
                      </w:pPr>
                      <w:r w:rsidRPr="00F0693C">
                        <w:rPr>
                          <w:rFonts w:ascii="Constantia" w:hAnsi="Constantia"/>
                        </w:rPr>
                        <w:t xml:space="preserve"> </w:t>
                      </w:r>
                    </w:p>
                  </w:txbxContent>
                </v:textbox>
                <w10:wrap type="square" anchorx="margin"/>
              </v:shape>
            </w:pict>
          </mc:Fallback>
        </mc:AlternateContent>
      </w:r>
      <w:r w:rsidR="005F6C80">
        <w:rPr>
          <w:rFonts w:ascii="Constantia" w:hAnsi="Constantia"/>
          <w:noProof/>
        </w:rPr>
        <w:t xml:space="preserve"> </w:t>
      </w:r>
    </w:p>
    <w:p w14:paraId="7868FFDD" w14:textId="7F6D9230" w:rsidR="00EE5979" w:rsidRDefault="00EE5979" w:rsidP="00183A5B">
      <w:pPr>
        <w:rPr>
          <w:rFonts w:ascii="Constantia" w:hAnsi="Constantia"/>
          <w:noProof/>
        </w:rPr>
      </w:pPr>
      <w:r>
        <w:rPr>
          <w:noProof/>
        </w:rPr>
        <mc:AlternateContent>
          <mc:Choice Requires="wps">
            <w:drawing>
              <wp:anchor distT="0" distB="0" distL="114300" distR="114300" simplePos="0" relativeHeight="251549696" behindDoc="0" locked="0" layoutInCell="1" allowOverlap="1" wp14:anchorId="6E46E550" wp14:editId="06B59D7C">
                <wp:simplePos x="0" y="0"/>
                <wp:positionH relativeFrom="column">
                  <wp:posOffset>715645</wp:posOffset>
                </wp:positionH>
                <wp:positionV relativeFrom="paragraph">
                  <wp:posOffset>449580</wp:posOffset>
                </wp:positionV>
                <wp:extent cx="860931" cy="817456"/>
                <wp:effectExtent l="0" t="0" r="0" b="1905"/>
                <wp:wrapNone/>
                <wp:docPr id="814" name="TextBox 2"/>
                <wp:cNvGraphicFramePr/>
                <a:graphic xmlns:a="http://schemas.openxmlformats.org/drawingml/2006/main">
                  <a:graphicData uri="http://schemas.microsoft.com/office/word/2010/wordprocessingShape">
                    <wps:wsp>
                      <wps:cNvSpPr txBox="1"/>
                      <wps:spPr>
                        <a:xfrm>
                          <a:off x="0" y="0"/>
                          <a:ext cx="860931" cy="817456"/>
                        </a:xfrm>
                        <a:prstGeom prst="rect">
                          <a:avLst/>
                        </a:prstGeom>
                        <a:solidFill>
                          <a:sysClr val="window" lastClr="FFFFFF"/>
                        </a:solidFill>
                        <a:ln w="9525" cmpd="sng">
                          <a:noFill/>
                        </a:ln>
                        <a:effectLst>
                          <a:softEdge rad="76200"/>
                        </a:effectLst>
                      </wps:spPr>
                      <wps:txbx>
                        <w:txbxContent>
                          <w:p w14:paraId="1AED54D5" w14:textId="77777777" w:rsidR="002F784C" w:rsidRPr="00406E38" w:rsidRDefault="002F784C" w:rsidP="00183A5B">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E46E550" id="_x0000_s1148" type="#_x0000_t202" style="position:absolute;margin-left:56.35pt;margin-top:35.4pt;width:67.8pt;height:64.3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" fillcolor="window" stroked="f">
                <v:textbox>
                  <w:txbxContent>
                    <w:p w14:paraId="1AED54D5" w14:textId="77777777" w:rsidR="002F784C" w:rsidRPr="00406E38" w:rsidRDefault="002F784C" w:rsidP="00183A5B">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Pr>
          <w:rFonts w:ascii="Constantia" w:hAnsi="Constantia"/>
          <w:noProof/>
        </w:rPr>
        <w:drawing>
          <wp:inline distT="0" distB="0" distL="0" distR="0" wp14:anchorId="23F91F4C" wp14:editId="00675306">
            <wp:extent cx="3096895" cy="1884045"/>
            <wp:effectExtent l="0" t="0" r="8255" b="190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96895" cy="1884045"/>
                    </a:xfrm>
                    <a:prstGeom prst="rect">
                      <a:avLst/>
                    </a:prstGeom>
                    <a:noFill/>
                  </pic:spPr>
                </pic:pic>
              </a:graphicData>
            </a:graphic>
          </wp:inline>
        </w:drawing>
      </w:r>
    </w:p>
    <w:p w14:paraId="6CAFD1AE" w14:textId="7836275D" w:rsidR="00183A5B" w:rsidRDefault="00EE5979" w:rsidP="00183A5B">
      <w:pPr>
        <w:rPr>
          <w:rFonts w:ascii="Constantia" w:hAnsi="Constantia"/>
          <w:noProof/>
        </w:rPr>
      </w:pPr>
      <w:r w:rsidRPr="007A2D87">
        <w:rPr>
          <w:rFonts w:ascii="Constantia" w:hAnsi="Constantia" w:cs="Arial"/>
          <w:noProof/>
          <w:sz w:val="22"/>
          <w:szCs w:val="22"/>
        </w:rPr>
        <mc:AlternateContent>
          <mc:Choice Requires="wps">
            <w:drawing>
              <wp:anchor distT="45720" distB="45720" distL="114300" distR="114300" simplePos="0" relativeHeight="251532288" behindDoc="0" locked="0" layoutInCell="1" allowOverlap="1" wp14:anchorId="4275565E" wp14:editId="16E8D0C5">
                <wp:simplePos x="0" y="0"/>
                <wp:positionH relativeFrom="margin">
                  <wp:posOffset>3222625</wp:posOffset>
                </wp:positionH>
                <wp:positionV relativeFrom="paragraph">
                  <wp:posOffset>167640</wp:posOffset>
                </wp:positionV>
                <wp:extent cx="2790825" cy="2089785"/>
                <wp:effectExtent l="0" t="0" r="28575" b="24765"/>
                <wp:wrapSquare wrapText="bothSides"/>
                <wp:docPr id="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89785"/>
                        </a:xfrm>
                        <a:prstGeom prst="rect">
                          <a:avLst/>
                        </a:prstGeom>
                        <a:solidFill>
                          <a:sysClr val="window" lastClr="FFFFFF">
                            <a:lumMod val="85000"/>
                          </a:sysClr>
                        </a:solidFill>
                        <a:ln w="9525">
                          <a:solidFill>
                            <a:srgbClr val="000000"/>
                          </a:solidFill>
                          <a:miter lim="800000"/>
                          <a:headEnd/>
                          <a:tailEnd/>
                        </a:ln>
                      </wps:spPr>
                      <wps:txbx>
                        <w:txbxContent>
                          <w:p w14:paraId="1E0600A5" w14:textId="16EC56C3" w:rsidR="002F784C" w:rsidRDefault="002F784C" w:rsidP="00183A5B">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82</w:t>
                            </w:r>
                            <w:r w:rsidRPr="00394E74">
                              <w:rPr>
                                <w:rFonts w:ascii="Constantia" w:hAnsi="Constantia"/>
                                <w:sz w:val="20"/>
                                <w:szCs w:val="20"/>
                              </w:rPr>
                              <w:t xml:space="preserve">% </w:t>
                            </w:r>
                          </w:p>
                          <w:p w14:paraId="03C9242D" w14:textId="77777777" w:rsidR="005F6C80" w:rsidRPr="00394E74" w:rsidRDefault="005F6C80" w:rsidP="005F6C80">
                            <w:pPr>
                              <w:pStyle w:val="ListParagraph"/>
                              <w:ind w:left="360"/>
                              <w:jc w:val="both"/>
                              <w:rPr>
                                <w:rFonts w:ascii="Constantia" w:hAnsi="Constantia"/>
                                <w:sz w:val="20"/>
                                <w:szCs w:val="20"/>
                              </w:rPr>
                            </w:pPr>
                          </w:p>
                          <w:p w14:paraId="67537D87" w14:textId="45C0F3E2" w:rsidR="002F784C" w:rsidRDefault="002F784C" w:rsidP="00183A5B">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travel and mobility</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49</w:t>
                            </w:r>
                            <w:r w:rsidRPr="00551608">
                              <w:rPr>
                                <w:rFonts w:ascii="Constantia" w:hAnsi="Constantia" w:cstheme="minorHAnsi"/>
                                <w:sz w:val="20"/>
                                <w:szCs w:val="20"/>
                              </w:rPr>
                              <w:t>%</w:t>
                            </w:r>
                          </w:p>
                          <w:p w14:paraId="1658F80D" w14:textId="77777777" w:rsidR="005F6C80" w:rsidRPr="005F6C80" w:rsidRDefault="005F6C80" w:rsidP="005F6C80">
                            <w:pPr>
                              <w:jc w:val="both"/>
                              <w:rPr>
                                <w:rFonts w:ascii="Constantia" w:hAnsi="Constantia" w:cstheme="minorHAnsi"/>
                              </w:rPr>
                            </w:pPr>
                          </w:p>
                          <w:p w14:paraId="0903833E" w14:textId="32FBE960" w:rsidR="002F784C" w:rsidRPr="005D7581" w:rsidRDefault="002F784C" w:rsidP="00183A5B">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58</w:t>
                            </w:r>
                            <w:r w:rsidRPr="00394E74">
                              <w:rPr>
                                <w:rFonts w:ascii="Constantia" w:hAnsi="Constantia"/>
                                <w:sz w:val="20"/>
                                <w:szCs w:val="20"/>
                              </w:rPr>
                              <w:t>) in the CSBI than those w</w:t>
                            </w:r>
                            <w:r w:rsidR="005F6C80">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51</w:t>
                            </w:r>
                            <w:r w:rsidRPr="005D7581">
                              <w:rPr>
                                <w:rFonts w:ascii="Constantia" w:hAnsi="Constantia"/>
                                <w:sz w:val="20"/>
                                <w:szCs w:val="20"/>
                              </w:rPr>
                              <w:t>)</w:t>
                            </w:r>
                          </w:p>
                          <w:p w14:paraId="66CE9F90" w14:textId="77777777" w:rsidR="002F784C" w:rsidRDefault="002F784C" w:rsidP="00183A5B">
                            <w:pPr>
                              <w:rPr>
                                <w:rFonts w:ascii="Constantia" w:hAnsi="Constantia"/>
                              </w:rPr>
                            </w:pPr>
                          </w:p>
                          <w:p w14:paraId="1FCC4070" w14:textId="77777777" w:rsidR="002F784C" w:rsidRPr="00F0693C" w:rsidRDefault="002F784C" w:rsidP="00183A5B">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5565E" id="_x0000_s1149" type="#_x0000_t202" style="position:absolute;margin-left:253.75pt;margin-top:13.2pt;width:219.75pt;height:164.55pt;z-index:25153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" fillcolor="#d9d9d9">
                <v:textbox>
                  <w:txbxContent>
                    <w:p w14:paraId="1E0600A5" w14:textId="16EC56C3" w:rsidR="002F784C" w:rsidRDefault="002F784C" w:rsidP="00183A5B">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82</w:t>
                      </w:r>
                      <w:r w:rsidRPr="00394E74">
                        <w:rPr>
                          <w:rFonts w:ascii="Constantia" w:hAnsi="Constantia"/>
                          <w:sz w:val="20"/>
                          <w:szCs w:val="20"/>
                        </w:rPr>
                        <w:t xml:space="preserve">% </w:t>
                      </w:r>
                    </w:p>
                    <w:p w14:paraId="03C9242D" w14:textId="77777777" w:rsidR="005F6C80" w:rsidRPr="00394E74" w:rsidRDefault="005F6C80" w:rsidP="005F6C80">
                      <w:pPr>
                        <w:pStyle w:val="ListParagraph"/>
                        <w:ind w:left="360"/>
                        <w:jc w:val="both"/>
                        <w:rPr>
                          <w:rFonts w:ascii="Constantia" w:hAnsi="Constantia"/>
                          <w:sz w:val="20"/>
                          <w:szCs w:val="20"/>
                        </w:rPr>
                      </w:pPr>
                    </w:p>
                    <w:p w14:paraId="67537D87" w14:textId="45C0F3E2" w:rsidR="002F784C" w:rsidRDefault="002F784C" w:rsidP="00183A5B">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travel and mobility</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49</w:t>
                      </w:r>
                      <w:r w:rsidRPr="00551608">
                        <w:rPr>
                          <w:rFonts w:ascii="Constantia" w:hAnsi="Constantia" w:cstheme="minorHAnsi"/>
                          <w:sz w:val="20"/>
                          <w:szCs w:val="20"/>
                        </w:rPr>
                        <w:t>%</w:t>
                      </w:r>
                    </w:p>
                    <w:p w14:paraId="1658F80D" w14:textId="77777777" w:rsidR="005F6C80" w:rsidRPr="005F6C80" w:rsidRDefault="005F6C80" w:rsidP="005F6C80">
                      <w:pPr>
                        <w:jc w:val="both"/>
                        <w:rPr>
                          <w:rFonts w:ascii="Constantia" w:hAnsi="Constantia" w:cstheme="minorHAnsi"/>
                        </w:rPr>
                      </w:pPr>
                    </w:p>
                    <w:p w14:paraId="0903833E" w14:textId="32FBE960" w:rsidR="002F784C" w:rsidRPr="005D7581" w:rsidRDefault="002F784C" w:rsidP="00183A5B">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58</w:t>
                      </w:r>
                      <w:r w:rsidRPr="00394E74">
                        <w:rPr>
                          <w:rFonts w:ascii="Constantia" w:hAnsi="Constantia"/>
                          <w:sz w:val="20"/>
                          <w:szCs w:val="20"/>
                        </w:rPr>
                        <w:t>) in the CSBI than those w</w:t>
                      </w:r>
                      <w:r w:rsidR="005F6C80">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51</w:t>
                      </w:r>
                      <w:r w:rsidRPr="005D7581">
                        <w:rPr>
                          <w:rFonts w:ascii="Constantia" w:hAnsi="Constantia"/>
                          <w:sz w:val="20"/>
                          <w:szCs w:val="20"/>
                        </w:rPr>
                        <w:t>)</w:t>
                      </w:r>
                    </w:p>
                    <w:p w14:paraId="66CE9F90" w14:textId="77777777" w:rsidR="002F784C" w:rsidRDefault="002F784C" w:rsidP="00183A5B">
                      <w:pPr>
                        <w:rPr>
                          <w:rFonts w:ascii="Constantia" w:hAnsi="Constantia"/>
                        </w:rPr>
                      </w:pPr>
                    </w:p>
                    <w:p w14:paraId="1FCC4070" w14:textId="77777777" w:rsidR="002F784C" w:rsidRPr="00F0693C" w:rsidRDefault="002F784C" w:rsidP="00183A5B">
                      <w:pPr>
                        <w:rPr>
                          <w:rFonts w:ascii="Constantia" w:hAnsi="Constantia"/>
                        </w:rPr>
                      </w:pPr>
                      <w:r w:rsidRPr="00F0693C">
                        <w:rPr>
                          <w:rFonts w:ascii="Constantia" w:hAnsi="Constantia"/>
                        </w:rPr>
                        <w:t xml:space="preserve"> </w:t>
                      </w:r>
                    </w:p>
                  </w:txbxContent>
                </v:textbox>
                <w10:wrap type="square" anchorx="margin"/>
              </v:shape>
            </w:pict>
          </mc:Fallback>
        </mc:AlternateContent>
      </w:r>
      <w:r w:rsidR="005F6C80">
        <w:rPr>
          <w:rFonts w:ascii="Constantia" w:hAnsi="Constantia"/>
          <w:noProof/>
        </w:rPr>
        <w:t xml:space="preserve"> </w:t>
      </w:r>
    </w:p>
    <w:p w14:paraId="01D1E46F" w14:textId="4EA02D31" w:rsidR="00183A5B" w:rsidRDefault="00EE5979" w:rsidP="00183A5B">
      <w:pPr>
        <w:rPr>
          <w:rFonts w:ascii="Constantia" w:hAnsi="Constantia"/>
          <w:noProof/>
        </w:rPr>
      </w:pPr>
      <w:r>
        <w:rPr>
          <w:noProof/>
        </w:rPr>
        <mc:AlternateContent>
          <mc:Choice Requires="wps">
            <w:drawing>
              <wp:anchor distT="0" distB="0" distL="114300" distR="114300" simplePos="0" relativeHeight="251566080" behindDoc="0" locked="0" layoutInCell="1" allowOverlap="1" wp14:anchorId="338A9742" wp14:editId="7C9DC2E5">
                <wp:simplePos x="0" y="0"/>
                <wp:positionH relativeFrom="column">
                  <wp:posOffset>725805</wp:posOffset>
                </wp:positionH>
                <wp:positionV relativeFrom="paragraph">
                  <wp:posOffset>570865</wp:posOffset>
                </wp:positionV>
                <wp:extent cx="860931" cy="855133"/>
                <wp:effectExtent l="0" t="0" r="0" b="2540"/>
                <wp:wrapNone/>
                <wp:docPr id="816" name="TextBox 2"/>
                <wp:cNvGraphicFramePr/>
                <a:graphic xmlns:a="http://schemas.openxmlformats.org/drawingml/2006/main">
                  <a:graphicData uri="http://schemas.microsoft.com/office/word/2010/wordprocessingShape">
                    <wps:wsp>
                      <wps:cNvSpPr txBox="1"/>
                      <wps:spPr>
                        <a:xfrm>
                          <a:off x="0" y="0"/>
                          <a:ext cx="860931" cy="855133"/>
                        </a:xfrm>
                        <a:prstGeom prst="rect">
                          <a:avLst/>
                        </a:prstGeom>
                        <a:solidFill>
                          <a:sysClr val="window" lastClr="FFFFFF"/>
                        </a:solidFill>
                        <a:ln w="9525" cmpd="sng">
                          <a:noFill/>
                        </a:ln>
                        <a:effectLst>
                          <a:softEdge rad="76200"/>
                        </a:effectLst>
                      </wps:spPr>
                      <wps:txbx>
                        <w:txbxContent>
                          <w:p w14:paraId="13E2DC88" w14:textId="77777777" w:rsidR="002F784C" w:rsidRPr="00B07AA0" w:rsidRDefault="002F784C" w:rsidP="00183A5B">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38A9742" id="_x0000_s1150" type="#_x0000_t202" style="position:absolute;margin-left:57.15pt;margin-top:44.95pt;width:67.8pt;height:67.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" fillcolor="window" stroked="f">
                <v:textbox>
                  <w:txbxContent>
                    <w:p w14:paraId="13E2DC88" w14:textId="77777777" w:rsidR="002F784C" w:rsidRPr="00B07AA0" w:rsidRDefault="002F784C" w:rsidP="00183A5B">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Pr>
          <w:rFonts w:ascii="Constantia" w:hAnsi="Constantia"/>
          <w:noProof/>
        </w:rPr>
        <w:drawing>
          <wp:inline distT="0" distB="0" distL="0" distR="0" wp14:anchorId="7DC3E0AA" wp14:editId="4B4AD5A4">
            <wp:extent cx="3096895" cy="2109470"/>
            <wp:effectExtent l="0" t="0" r="8255" b="508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96895" cy="2109470"/>
                    </a:xfrm>
                    <a:prstGeom prst="rect">
                      <a:avLst/>
                    </a:prstGeom>
                    <a:noFill/>
                  </pic:spPr>
                </pic:pic>
              </a:graphicData>
            </a:graphic>
          </wp:inline>
        </w:drawing>
      </w:r>
    </w:p>
    <w:p w14:paraId="20E03F8A" w14:textId="77777777" w:rsidR="005F6C80" w:rsidRDefault="005F6C80" w:rsidP="00183A5B">
      <w:pPr>
        <w:rPr>
          <w:rFonts w:ascii="Constantia" w:hAnsi="Constantia"/>
          <w:noProof/>
        </w:rPr>
      </w:pPr>
    </w:p>
    <w:p w14:paraId="7AA39A56" w14:textId="5054EC5E" w:rsidR="00EE5979" w:rsidRDefault="00EE5979" w:rsidP="00183A5B">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542528" behindDoc="0" locked="0" layoutInCell="1" allowOverlap="1" wp14:anchorId="4565D0DC" wp14:editId="10F2C9C6">
                <wp:simplePos x="0" y="0"/>
                <wp:positionH relativeFrom="margin">
                  <wp:posOffset>3237230</wp:posOffset>
                </wp:positionH>
                <wp:positionV relativeFrom="paragraph">
                  <wp:posOffset>15240</wp:posOffset>
                </wp:positionV>
                <wp:extent cx="2790825" cy="1913255"/>
                <wp:effectExtent l="0" t="0" r="28575" b="10795"/>
                <wp:wrapSquare wrapText="bothSides"/>
                <wp:docPr id="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913255"/>
                        </a:xfrm>
                        <a:prstGeom prst="rect">
                          <a:avLst/>
                        </a:prstGeom>
                        <a:solidFill>
                          <a:sysClr val="window" lastClr="FFFFFF">
                            <a:lumMod val="75000"/>
                          </a:sysClr>
                        </a:solidFill>
                        <a:ln w="9525">
                          <a:solidFill>
                            <a:srgbClr val="000000"/>
                          </a:solidFill>
                          <a:miter lim="800000"/>
                          <a:headEnd/>
                          <a:tailEnd/>
                        </a:ln>
                      </wps:spPr>
                      <wps:txbx>
                        <w:txbxContent>
                          <w:p w14:paraId="5CA65130" w14:textId="4A85BE33" w:rsidR="002F784C" w:rsidRDefault="002F784C" w:rsidP="00183A5B">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85</w:t>
                            </w:r>
                            <w:r w:rsidRPr="00C6314F">
                              <w:rPr>
                                <w:rFonts w:ascii="Constantia" w:hAnsi="Constantia"/>
                                <w:sz w:val="20"/>
                                <w:szCs w:val="20"/>
                              </w:rPr>
                              <w:t xml:space="preserve">% </w:t>
                            </w:r>
                          </w:p>
                          <w:p w14:paraId="07DE9202" w14:textId="77777777" w:rsidR="005F6C80" w:rsidRPr="00C6314F" w:rsidRDefault="005F6C80" w:rsidP="005F6C80">
                            <w:pPr>
                              <w:pStyle w:val="ListParagraph"/>
                              <w:ind w:left="360"/>
                              <w:jc w:val="both"/>
                              <w:rPr>
                                <w:rFonts w:ascii="Constantia" w:hAnsi="Constantia"/>
                                <w:sz w:val="20"/>
                                <w:szCs w:val="20"/>
                              </w:rPr>
                            </w:pPr>
                          </w:p>
                          <w:p w14:paraId="738592CC" w14:textId="7639A402" w:rsidR="002F784C" w:rsidRDefault="002F784C" w:rsidP="00183A5B">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57</w:t>
                            </w:r>
                            <w:r w:rsidRPr="008220E9">
                              <w:rPr>
                                <w:rFonts w:ascii="Constantia" w:hAnsi="Constantia" w:cstheme="minorHAnsi"/>
                                <w:sz w:val="20"/>
                                <w:szCs w:val="20"/>
                              </w:rPr>
                              <w:t>%</w:t>
                            </w:r>
                          </w:p>
                          <w:p w14:paraId="1C55E44E" w14:textId="77777777" w:rsidR="005F6C80" w:rsidRPr="005F6C80" w:rsidRDefault="005F6C80" w:rsidP="005F6C80">
                            <w:pPr>
                              <w:jc w:val="both"/>
                              <w:rPr>
                                <w:rFonts w:ascii="Constantia" w:hAnsi="Constantia" w:cstheme="minorHAnsi"/>
                              </w:rPr>
                            </w:pPr>
                          </w:p>
                          <w:p w14:paraId="665D9FAE" w14:textId="412F8D8C" w:rsidR="002F784C" w:rsidRPr="00C6314F" w:rsidRDefault="002F784C" w:rsidP="00183A5B">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57</w:t>
                            </w:r>
                            <w:r w:rsidRPr="00C6314F">
                              <w:rPr>
                                <w:rFonts w:ascii="Constantia" w:hAnsi="Constantia"/>
                                <w:sz w:val="20"/>
                                <w:szCs w:val="20"/>
                              </w:rPr>
                              <w:t>) in the CSBI than those who attribute a (very) low importance (</w:t>
                            </w:r>
                            <w:r>
                              <w:rPr>
                                <w:rFonts w:ascii="Constantia" w:hAnsi="Constantia"/>
                                <w:sz w:val="20"/>
                                <w:szCs w:val="20"/>
                              </w:rPr>
                              <w:t>34</w:t>
                            </w:r>
                            <w:r w:rsidRPr="00C6314F">
                              <w:rPr>
                                <w:rFonts w:ascii="Constantia" w:hAnsi="Constantia"/>
                                <w:sz w:val="20"/>
                                <w:szCs w:val="20"/>
                              </w:rPr>
                              <w:t>)</w:t>
                            </w:r>
                          </w:p>
                          <w:p w14:paraId="30C3D4EA" w14:textId="77777777" w:rsidR="002F784C" w:rsidRDefault="002F784C" w:rsidP="00183A5B">
                            <w:pPr>
                              <w:rPr>
                                <w:rFonts w:ascii="Constantia" w:hAnsi="Constantia"/>
                              </w:rPr>
                            </w:pPr>
                          </w:p>
                          <w:p w14:paraId="63CBF4C4" w14:textId="77777777" w:rsidR="002F784C" w:rsidRPr="00F0693C" w:rsidRDefault="002F784C" w:rsidP="00183A5B">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5D0DC" id="_x0000_s1151" type="#_x0000_t202" style="position:absolute;margin-left:254.9pt;margin-top:1.2pt;width:219.75pt;height:150.65pt;z-index:25154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" fillcolor="#bfbfbf">
                <v:textbox>
                  <w:txbxContent>
                    <w:p w14:paraId="5CA65130" w14:textId="4A85BE33" w:rsidR="002F784C" w:rsidRDefault="002F784C" w:rsidP="00183A5B">
                      <w:pPr>
                        <w:pStyle w:val="ListParagraph"/>
                        <w:numPr>
                          <w:ilvl w:val="0"/>
                          <w:numId w:val="23"/>
                        </w:numPr>
                        <w:jc w:val="both"/>
                        <w:rPr>
                          <w:rFonts w:ascii="Constantia" w:hAnsi="Constantia"/>
                          <w:sz w:val="20"/>
                          <w:szCs w:val="20"/>
                        </w:rPr>
                      </w:pPr>
                      <w:r w:rsidRPr="00C6314F">
                        <w:rPr>
                          <w:rFonts w:ascii="Constantia" w:hAnsi="Constantia"/>
                          <w:sz w:val="20"/>
                          <w:szCs w:val="20"/>
                        </w:rPr>
                        <w:t xml:space="preserve">Highest percentage of (very) high importance for “waste management”: </w:t>
                      </w:r>
                      <w:r>
                        <w:rPr>
                          <w:rFonts w:ascii="Constantia" w:hAnsi="Constantia"/>
                          <w:sz w:val="20"/>
                          <w:szCs w:val="20"/>
                        </w:rPr>
                        <w:t>85</w:t>
                      </w:r>
                      <w:r w:rsidRPr="00C6314F">
                        <w:rPr>
                          <w:rFonts w:ascii="Constantia" w:hAnsi="Constantia"/>
                          <w:sz w:val="20"/>
                          <w:szCs w:val="20"/>
                        </w:rPr>
                        <w:t xml:space="preserve">% </w:t>
                      </w:r>
                    </w:p>
                    <w:p w14:paraId="07DE9202" w14:textId="77777777" w:rsidR="005F6C80" w:rsidRPr="00C6314F" w:rsidRDefault="005F6C80" w:rsidP="005F6C80">
                      <w:pPr>
                        <w:pStyle w:val="ListParagraph"/>
                        <w:ind w:left="360"/>
                        <w:jc w:val="both"/>
                        <w:rPr>
                          <w:rFonts w:ascii="Constantia" w:hAnsi="Constantia"/>
                          <w:sz w:val="20"/>
                          <w:szCs w:val="20"/>
                        </w:rPr>
                      </w:pPr>
                    </w:p>
                    <w:p w14:paraId="738592CC" w14:textId="7639A402" w:rsidR="002F784C" w:rsidRDefault="002F784C" w:rsidP="00183A5B">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57</w:t>
                      </w:r>
                      <w:r w:rsidRPr="008220E9">
                        <w:rPr>
                          <w:rFonts w:ascii="Constantia" w:hAnsi="Constantia" w:cstheme="minorHAnsi"/>
                          <w:sz w:val="20"/>
                          <w:szCs w:val="20"/>
                        </w:rPr>
                        <w:t>%</w:t>
                      </w:r>
                    </w:p>
                    <w:p w14:paraId="1C55E44E" w14:textId="77777777" w:rsidR="005F6C80" w:rsidRPr="005F6C80" w:rsidRDefault="005F6C80" w:rsidP="005F6C80">
                      <w:pPr>
                        <w:jc w:val="both"/>
                        <w:rPr>
                          <w:rFonts w:ascii="Constantia" w:hAnsi="Constantia" w:cstheme="minorHAnsi"/>
                        </w:rPr>
                      </w:pPr>
                    </w:p>
                    <w:p w14:paraId="665D9FAE" w14:textId="412F8D8C" w:rsidR="002F784C" w:rsidRPr="00C6314F" w:rsidRDefault="002F784C" w:rsidP="00183A5B">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57</w:t>
                      </w:r>
                      <w:r w:rsidRPr="00C6314F">
                        <w:rPr>
                          <w:rFonts w:ascii="Constantia" w:hAnsi="Constantia"/>
                          <w:sz w:val="20"/>
                          <w:szCs w:val="20"/>
                        </w:rPr>
                        <w:t>) in the CSBI than those who attribute a (very) low importance (</w:t>
                      </w:r>
                      <w:r>
                        <w:rPr>
                          <w:rFonts w:ascii="Constantia" w:hAnsi="Constantia"/>
                          <w:sz w:val="20"/>
                          <w:szCs w:val="20"/>
                        </w:rPr>
                        <w:t>34</w:t>
                      </w:r>
                      <w:r w:rsidRPr="00C6314F">
                        <w:rPr>
                          <w:rFonts w:ascii="Constantia" w:hAnsi="Constantia"/>
                          <w:sz w:val="20"/>
                          <w:szCs w:val="20"/>
                        </w:rPr>
                        <w:t>)</w:t>
                      </w:r>
                    </w:p>
                    <w:p w14:paraId="30C3D4EA" w14:textId="77777777" w:rsidR="002F784C" w:rsidRDefault="002F784C" w:rsidP="00183A5B">
                      <w:pPr>
                        <w:rPr>
                          <w:rFonts w:ascii="Constantia" w:hAnsi="Constantia"/>
                        </w:rPr>
                      </w:pPr>
                    </w:p>
                    <w:p w14:paraId="63CBF4C4" w14:textId="77777777" w:rsidR="002F784C" w:rsidRPr="00F0693C" w:rsidRDefault="002F784C" w:rsidP="00183A5B">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573248" behindDoc="0" locked="0" layoutInCell="1" allowOverlap="1" wp14:anchorId="1FC56278" wp14:editId="4D337890">
                <wp:simplePos x="0" y="0"/>
                <wp:positionH relativeFrom="column">
                  <wp:posOffset>733425</wp:posOffset>
                </wp:positionH>
                <wp:positionV relativeFrom="paragraph">
                  <wp:posOffset>459105</wp:posOffset>
                </wp:positionV>
                <wp:extent cx="860931" cy="783771"/>
                <wp:effectExtent l="0" t="0" r="0" b="0"/>
                <wp:wrapNone/>
                <wp:docPr id="819"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38EAF79E" w14:textId="77777777" w:rsidR="002F784C" w:rsidRPr="00B07AA0" w:rsidRDefault="002F784C" w:rsidP="00183A5B">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FC56278" id="_x0000_s1152" type="#_x0000_t202" style="position:absolute;margin-left:57.75pt;margin-top:36.15pt;width:67.8pt;height:61.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" fillcolor="window" stroked="f">
                <v:textbox>
                  <w:txbxContent>
                    <w:p w14:paraId="38EAF79E" w14:textId="77777777" w:rsidR="002F784C" w:rsidRPr="00B07AA0" w:rsidRDefault="002F784C" w:rsidP="00183A5B">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41A5A775" wp14:editId="4AA4F8AA">
            <wp:extent cx="3096895" cy="1945005"/>
            <wp:effectExtent l="0" t="0" r="825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p w14:paraId="6C351D0F" w14:textId="47818EED" w:rsidR="00183A5B" w:rsidRDefault="00183A5B" w:rsidP="00183A5B">
      <w:pPr>
        <w:rPr>
          <w:rFonts w:ascii="Constantia" w:hAnsi="Constantia"/>
          <w:noProof/>
        </w:rPr>
      </w:pPr>
    </w:p>
    <w:p w14:paraId="4CA8C522" w14:textId="77777777" w:rsidR="00183A5B" w:rsidRDefault="00183A5B" w:rsidP="00183A5B">
      <w:pPr>
        <w:rPr>
          <w:noProof/>
        </w:rPr>
      </w:pPr>
    </w:p>
    <w:p w14:paraId="019F7D80" w14:textId="77777777" w:rsidR="00183A5B" w:rsidRDefault="00183A5B" w:rsidP="00183A5B">
      <w:pPr>
        <w:rPr>
          <w:noProof/>
        </w:rPr>
      </w:pPr>
    </w:p>
    <w:p w14:paraId="5E9E4A4D" w14:textId="77777777" w:rsidR="00183A5B" w:rsidRDefault="00183A5B" w:rsidP="00183A5B">
      <w:pPr>
        <w:rPr>
          <w:noProof/>
        </w:rPr>
      </w:pPr>
    </w:p>
    <w:p w14:paraId="79954BA7" w14:textId="77777777" w:rsidR="00183A5B" w:rsidRDefault="00183A5B" w:rsidP="00183A5B">
      <w:pPr>
        <w:rPr>
          <w:noProof/>
        </w:rPr>
      </w:pPr>
    </w:p>
    <w:p w14:paraId="6F844F9C" w14:textId="77777777" w:rsidR="00183A5B" w:rsidRDefault="00183A5B" w:rsidP="00183A5B"/>
    <w:p w14:paraId="41EEFCF2" w14:textId="27C5D050" w:rsidR="00183A5B" w:rsidRDefault="00183A5B" w:rsidP="00183A5B"/>
    <w:p w14:paraId="086AB1B3" w14:textId="77777777" w:rsidR="00183A5B" w:rsidRDefault="00183A5B" w:rsidP="00183A5B"/>
    <w:p w14:paraId="002FD515" w14:textId="77777777" w:rsidR="00183A5B" w:rsidRDefault="00183A5B" w:rsidP="00183A5B"/>
    <w:p w14:paraId="460E2AD2" w14:textId="77777777" w:rsidR="00183A5B" w:rsidRDefault="00183A5B" w:rsidP="00183A5B"/>
    <w:p w14:paraId="288D89DE" w14:textId="71F28CE3" w:rsidR="00183A5B" w:rsidRDefault="00183A5B" w:rsidP="00183A5B"/>
    <w:p w14:paraId="0113C360" w14:textId="77777777" w:rsidR="005F6C80" w:rsidRDefault="005F6C80" w:rsidP="00183A5B"/>
    <w:p w14:paraId="58EEC7C3" w14:textId="77777777" w:rsidR="00183A5B" w:rsidRDefault="00183A5B" w:rsidP="00183A5B">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 behavior by dimension</w:t>
      </w:r>
    </w:p>
    <w:p w14:paraId="50D66779" w14:textId="72BE8E02" w:rsidR="00183A5B" w:rsidRDefault="00183A5B" w:rsidP="00183A5B">
      <w:r>
        <w:rPr>
          <w:noProof/>
        </w:rPr>
        <w:drawing>
          <wp:inline distT="0" distB="0" distL="0" distR="0" wp14:anchorId="5D2E2C16" wp14:editId="35E46F1F">
            <wp:extent cx="1284515" cy="1320441"/>
            <wp:effectExtent l="0" t="0" r="0" b="0"/>
            <wp:docPr id="82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sidR="008A1BAC">
        <w:rPr>
          <w:noProof/>
        </w:rPr>
        <w:drawing>
          <wp:inline distT="0" distB="0" distL="0" distR="0" wp14:anchorId="135ACD94" wp14:editId="1787B82E">
            <wp:extent cx="4444365" cy="1426845"/>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657F93D2" w14:textId="29EC652A" w:rsidR="008A1BAC" w:rsidRDefault="008A1BAC" w:rsidP="00183A5B">
      <w:pPr>
        <w:rPr>
          <w:noProof/>
        </w:rPr>
      </w:pPr>
    </w:p>
    <w:p w14:paraId="4C4C6A04" w14:textId="63BF0B27" w:rsidR="00183A5B" w:rsidRDefault="00183A5B" w:rsidP="00183A5B">
      <w:pPr>
        <w:rPr>
          <w:noProof/>
        </w:rPr>
      </w:pPr>
      <w:r>
        <w:rPr>
          <w:noProof/>
        </w:rPr>
        <w:drawing>
          <wp:inline distT="0" distB="0" distL="0" distR="0" wp14:anchorId="4C014CC3" wp14:editId="4CB16DDD">
            <wp:extent cx="1283970" cy="1099643"/>
            <wp:effectExtent l="0" t="0" r="0" b="0"/>
            <wp:docPr id="82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sidR="009B5416">
        <w:rPr>
          <w:noProof/>
        </w:rPr>
        <w:drawing>
          <wp:inline distT="0" distB="0" distL="0" distR="0" wp14:anchorId="331BBA86" wp14:editId="4DD0971E">
            <wp:extent cx="4444365" cy="1426845"/>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2FAE9758" w14:textId="468FC8E4" w:rsidR="009B5416" w:rsidRDefault="009B5416" w:rsidP="00183A5B">
      <w:pPr>
        <w:rPr>
          <w:noProof/>
        </w:rPr>
      </w:pPr>
    </w:p>
    <w:p w14:paraId="59BDA858" w14:textId="3CD193CE" w:rsidR="00183A5B" w:rsidRDefault="00183A5B" w:rsidP="00183A5B">
      <w:pPr>
        <w:rPr>
          <w:rFonts w:asciiTheme="minorHAnsi" w:hAnsiTheme="minorHAnsi" w:cstheme="minorHAnsi"/>
          <w:noProof/>
          <w:sz w:val="16"/>
          <w:szCs w:val="16"/>
        </w:rPr>
      </w:pPr>
      <w:r w:rsidRPr="004608AE">
        <w:rPr>
          <w:rFonts w:asciiTheme="minorHAnsi" w:hAnsiTheme="minorHAnsi" w:cstheme="minorHAnsi"/>
          <w:noProof/>
          <w:sz w:val="16"/>
          <w:szCs w:val="16"/>
        </w:rPr>
        <w:drawing>
          <wp:inline distT="0" distB="0" distL="0" distR="0" wp14:anchorId="7099AEE0" wp14:editId="56423FF3">
            <wp:extent cx="1349829" cy="1179538"/>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sidR="009B5416">
        <w:rPr>
          <w:noProof/>
        </w:rPr>
        <w:drawing>
          <wp:inline distT="0" distB="0" distL="0" distR="0" wp14:anchorId="4F201961" wp14:editId="469C3640">
            <wp:extent cx="4310380" cy="1420495"/>
            <wp:effectExtent l="0" t="0" r="0" b="825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40A463D6" w14:textId="43B341A5" w:rsidR="009B5416" w:rsidRDefault="009B5416" w:rsidP="00183A5B">
      <w:pPr>
        <w:rPr>
          <w:noProof/>
        </w:rPr>
      </w:pPr>
    </w:p>
    <w:p w14:paraId="4EEA4071" w14:textId="743B3B15" w:rsidR="009B5416" w:rsidRDefault="009B5416" w:rsidP="00183A5B">
      <w:pPr>
        <w:rPr>
          <w:noProof/>
        </w:rPr>
      </w:pPr>
      <w:r>
        <w:rPr>
          <w:noProof/>
        </w:rPr>
        <w:drawing>
          <wp:inline distT="0" distB="0" distL="0" distR="0" wp14:anchorId="1F568EFD" wp14:editId="71DA2172">
            <wp:extent cx="1328057" cy="1103630"/>
            <wp:effectExtent l="0" t="0" r="0" b="0"/>
            <wp:docPr id="82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Pr>
          <w:noProof/>
        </w:rPr>
        <w:drawing>
          <wp:inline distT="0" distB="0" distL="0" distR="0" wp14:anchorId="066CF50F" wp14:editId="5841F757">
            <wp:extent cx="4298315" cy="1420495"/>
            <wp:effectExtent l="0" t="0" r="6985" b="825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24947C1D" w14:textId="73FB41F0" w:rsidR="00183A5B" w:rsidRPr="002D2D2C" w:rsidRDefault="009B5416" w:rsidP="00183A5B">
      <w:pPr>
        <w:rPr>
          <w:rFonts w:asciiTheme="minorHAnsi" w:hAnsiTheme="minorHAnsi" w:cstheme="minorHAnsi"/>
          <w:noProof/>
          <w:sz w:val="16"/>
          <w:szCs w:val="16"/>
        </w:rPr>
      </w:pPr>
      <w:r>
        <w:rPr>
          <w:rFonts w:asciiTheme="minorHAnsi" w:hAnsiTheme="minorHAnsi" w:cstheme="minorHAnsi"/>
          <w:noProof/>
          <w:sz w:val="16"/>
          <w:szCs w:val="16"/>
        </w:rPr>
        <w:drawing>
          <wp:inline distT="0" distB="0" distL="0" distR="0" wp14:anchorId="091D94D8" wp14:editId="75BAB838">
            <wp:extent cx="1295400" cy="1170033"/>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Pr>
          <w:rFonts w:asciiTheme="minorHAnsi" w:hAnsiTheme="minorHAnsi" w:cstheme="minorHAnsi"/>
          <w:noProof/>
          <w:sz w:val="16"/>
          <w:szCs w:val="16"/>
        </w:rPr>
        <w:drawing>
          <wp:inline distT="0" distB="0" distL="0" distR="0" wp14:anchorId="35D69029" wp14:editId="173A209A">
            <wp:extent cx="4298315" cy="1420495"/>
            <wp:effectExtent l="0" t="0" r="6985" b="825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2C1D2777" w14:textId="18B13689" w:rsidR="00D32EDE" w:rsidRDefault="00183A5B" w:rsidP="00183A5B">
      <w:r>
        <w:rPr>
          <w:rFonts w:asciiTheme="minorHAnsi" w:hAnsiTheme="minorHAnsi" w:cstheme="minorHAnsi"/>
          <w:noProof/>
          <w:sz w:val="16"/>
          <w:szCs w:val="16"/>
        </w:rPr>
        <w:br w:type="textWrapping" w:clear="all"/>
      </w:r>
    </w:p>
    <w:p w14:paraId="7BBCFFEE" w14:textId="77777777" w:rsidR="00D32EDE" w:rsidRDefault="00D32EDE" w:rsidP="004B1D60"/>
    <w:p w14:paraId="036B32B8" w14:textId="77777777" w:rsidR="009B5416" w:rsidRDefault="009B5416" w:rsidP="009565D3"/>
    <w:p w14:paraId="59A07690" w14:textId="540FF65D" w:rsidR="009565D3" w:rsidRPr="00366C90" w:rsidRDefault="009565D3" w:rsidP="00E8636F">
      <w:pPr>
        <w:pStyle w:val="Heading3"/>
        <w:rPr>
          <w:rFonts w:asciiTheme="minorHAnsi" w:hAnsiTheme="minorHAnsi" w:cstheme="minorHAnsi"/>
          <w:noProof/>
          <w:sz w:val="16"/>
          <w:szCs w:val="16"/>
        </w:rPr>
      </w:pPr>
      <w:bookmarkStart w:id="19" w:name="_Toc94198335"/>
      <w:r>
        <w:t>Spain</w:t>
      </w:r>
      <w:bookmarkEnd w:id="19"/>
      <w:r>
        <w:t xml:space="preserve"> </w:t>
      </w:r>
    </w:p>
    <w:p w14:paraId="7BF169AC" w14:textId="77777777" w:rsidR="009565D3" w:rsidRDefault="009565D3" w:rsidP="009565D3">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CSBI results</w:t>
      </w:r>
    </w:p>
    <w:p w14:paraId="776FD2E2" w14:textId="0A78C333" w:rsidR="009565D3" w:rsidRDefault="009565D3" w:rsidP="009565D3">
      <w:pPr>
        <w:pStyle w:val="NormalWeb"/>
        <w:jc w:val="both"/>
        <w:rPr>
          <w:rFonts w:ascii="Constantia" w:hAnsi="Constantia" w:cstheme="minorBidi"/>
          <w:sz w:val="20"/>
          <w:szCs w:val="20"/>
        </w:rPr>
      </w:pPr>
      <w:r>
        <w:rPr>
          <w:rFonts w:ascii="Constantia" w:hAnsi="Constantia" w:cstheme="minorBidi"/>
          <w:sz w:val="20"/>
          <w:szCs w:val="20"/>
        </w:rPr>
        <w:t>Spain</w:t>
      </w:r>
      <w:r w:rsidRPr="00C57D51">
        <w:rPr>
          <w:rFonts w:ascii="Constantia" w:hAnsi="Constantia" w:cstheme="minorBidi"/>
          <w:sz w:val="20"/>
          <w:szCs w:val="20"/>
        </w:rPr>
        <w:t xml:space="preserve"> obtains the following scores in the CSBI </w:t>
      </w:r>
    </w:p>
    <w:p w14:paraId="17FA1B6B" w14:textId="11DC1BA6" w:rsidR="009565D3" w:rsidRPr="00883850" w:rsidRDefault="00883850" w:rsidP="009565D3">
      <w:pPr>
        <w:pStyle w:val="NormalWeb"/>
        <w:jc w:val="both"/>
        <w:rPr>
          <w:rFonts w:ascii="Constantia" w:hAnsi="Constantia" w:cstheme="minorBidi"/>
          <w:sz w:val="20"/>
          <w:szCs w:val="20"/>
        </w:rPr>
      </w:pPr>
      <w:r>
        <w:rPr>
          <w:rFonts w:ascii="Constantia" w:hAnsi="Constantia" w:cstheme="minorBidi"/>
          <w:noProof/>
          <w:sz w:val="20"/>
          <w:szCs w:val="20"/>
        </w:rPr>
        <w:drawing>
          <wp:inline distT="0" distB="0" distL="0" distR="0" wp14:anchorId="44A4A7DB" wp14:editId="2C0168EC">
            <wp:extent cx="5706110" cy="1884045"/>
            <wp:effectExtent l="0" t="0" r="8890" b="190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9565D3" w:rsidRPr="00D83430" w14:paraId="54D77C4A" w14:textId="77777777" w:rsidTr="009A2421">
        <w:tc>
          <w:tcPr>
            <w:tcW w:w="1417" w:type="dxa"/>
            <w:shd w:val="clear" w:color="auto" w:fill="B2A1C7" w:themeFill="accent4" w:themeFillTint="99"/>
          </w:tcPr>
          <w:p w14:paraId="70FAA053" w14:textId="77777777" w:rsidR="009565D3" w:rsidRPr="00D83430" w:rsidRDefault="009565D3" w:rsidP="009A2421">
            <w:pPr>
              <w:pStyle w:val="NormalWeb"/>
              <w:jc w:val="both"/>
              <w:rPr>
                <w:rFonts w:ascii="Constantia" w:eastAsiaTheme="minorHAnsi" w:hAnsi="Constantia" w:cstheme="minorBidi"/>
                <w:sz w:val="16"/>
                <w:szCs w:val="16"/>
              </w:rPr>
            </w:pPr>
          </w:p>
        </w:tc>
        <w:tc>
          <w:tcPr>
            <w:tcW w:w="1980" w:type="dxa"/>
          </w:tcPr>
          <w:p w14:paraId="59E582CB" w14:textId="77777777" w:rsidR="009565D3" w:rsidRPr="00D83430" w:rsidRDefault="009565D3" w:rsidP="009A242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9565D3" w:rsidRPr="00D83430" w14:paraId="7994209B" w14:textId="77777777" w:rsidTr="009A2421">
        <w:tc>
          <w:tcPr>
            <w:tcW w:w="1417" w:type="dxa"/>
            <w:shd w:val="clear" w:color="auto" w:fill="B6DDE8" w:themeFill="accent5" w:themeFillTint="66"/>
          </w:tcPr>
          <w:p w14:paraId="69C7F4DA" w14:textId="77777777" w:rsidR="009565D3" w:rsidRPr="00D83430" w:rsidRDefault="009565D3" w:rsidP="009A2421">
            <w:pPr>
              <w:pStyle w:val="NormalWeb"/>
              <w:jc w:val="both"/>
              <w:rPr>
                <w:rFonts w:ascii="Constantia" w:eastAsiaTheme="minorHAnsi" w:hAnsi="Constantia" w:cstheme="minorBidi"/>
                <w:sz w:val="16"/>
                <w:szCs w:val="16"/>
              </w:rPr>
            </w:pPr>
          </w:p>
        </w:tc>
        <w:tc>
          <w:tcPr>
            <w:tcW w:w="1980" w:type="dxa"/>
          </w:tcPr>
          <w:p w14:paraId="37094475" w14:textId="77777777" w:rsidR="009565D3" w:rsidRPr="00D83430" w:rsidRDefault="009565D3" w:rsidP="009A242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9565D3" w:rsidRPr="00D83430" w14:paraId="35E836F8" w14:textId="77777777" w:rsidTr="009A2421">
        <w:tc>
          <w:tcPr>
            <w:tcW w:w="1417" w:type="dxa"/>
            <w:shd w:val="clear" w:color="auto" w:fill="FBD4B4" w:themeFill="accent6" w:themeFillTint="66"/>
          </w:tcPr>
          <w:p w14:paraId="42B3CDEC" w14:textId="77777777" w:rsidR="009565D3" w:rsidRPr="00D83430" w:rsidRDefault="009565D3" w:rsidP="009A2421">
            <w:pPr>
              <w:pStyle w:val="NormalWeb"/>
              <w:jc w:val="both"/>
              <w:rPr>
                <w:rFonts w:ascii="Constantia" w:eastAsiaTheme="minorHAnsi" w:hAnsi="Constantia" w:cstheme="minorBidi"/>
                <w:sz w:val="16"/>
                <w:szCs w:val="16"/>
              </w:rPr>
            </w:pPr>
          </w:p>
        </w:tc>
        <w:tc>
          <w:tcPr>
            <w:tcW w:w="1980" w:type="dxa"/>
          </w:tcPr>
          <w:p w14:paraId="06EFBB11" w14:textId="77777777" w:rsidR="009565D3" w:rsidRPr="00D83430" w:rsidRDefault="009565D3" w:rsidP="009A242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28919FFD" w14:textId="77777777" w:rsidR="009565D3" w:rsidRDefault="009565D3" w:rsidP="009565D3">
      <w:pPr>
        <w:jc w:val="both"/>
      </w:pPr>
    </w:p>
    <w:p w14:paraId="5D158E8D" w14:textId="55E5421C" w:rsidR="009B3E99" w:rsidRPr="00240A28" w:rsidRDefault="008B0539" w:rsidP="005F6C80">
      <w:pPr>
        <w:jc w:val="both"/>
        <w:rPr>
          <w:rFonts w:ascii="Constantia" w:hAnsi="Constantia" w:cs="Arial"/>
        </w:rPr>
      </w:pPr>
      <w:r>
        <w:rPr>
          <w:rFonts w:ascii="Constantia" w:hAnsi="Constantia"/>
        </w:rPr>
        <w:t>Spain</w:t>
      </w:r>
      <w:r w:rsidR="009565D3" w:rsidRPr="005D68EC">
        <w:rPr>
          <w:rFonts w:ascii="Constantia" w:hAnsi="Constantia" w:cstheme="minorBidi"/>
        </w:rPr>
        <w:t xml:space="preserve"> scores </w:t>
      </w:r>
      <w:r>
        <w:rPr>
          <w:rFonts w:ascii="Constantia" w:hAnsi="Constantia" w:cstheme="minorBidi"/>
        </w:rPr>
        <w:t>above</w:t>
      </w:r>
      <w:r w:rsidR="009565D3">
        <w:rPr>
          <w:rFonts w:ascii="Constantia" w:hAnsi="Constantia" w:cstheme="minorBidi"/>
        </w:rPr>
        <w:t xml:space="preserve"> the average overall and </w:t>
      </w:r>
      <w:r>
        <w:rPr>
          <w:rFonts w:ascii="Constantia" w:hAnsi="Constantia" w:cstheme="minorBidi"/>
        </w:rPr>
        <w:t xml:space="preserve">on </w:t>
      </w:r>
      <w:r w:rsidR="009565D3">
        <w:rPr>
          <w:rFonts w:ascii="Constantia" w:hAnsi="Constantia" w:cstheme="minorBidi"/>
        </w:rPr>
        <w:t>the average in</w:t>
      </w:r>
      <w:r w:rsidR="007E09C2">
        <w:rPr>
          <w:rFonts w:ascii="Constantia" w:hAnsi="Constantia" w:cstheme="minorBidi"/>
        </w:rPr>
        <w:t xml:space="preserve"> </w:t>
      </w:r>
      <w:r w:rsidR="009565D3">
        <w:rPr>
          <w:rFonts w:ascii="Constantia" w:hAnsi="Constantia" w:cstheme="minorBidi"/>
        </w:rPr>
        <w:t>water and energy</w:t>
      </w:r>
      <w:r w:rsidR="007E09C2">
        <w:rPr>
          <w:rFonts w:ascii="Constantia" w:hAnsi="Constantia" w:cstheme="minorBidi"/>
        </w:rPr>
        <w:t xml:space="preserve"> and waste management</w:t>
      </w:r>
      <w:r w:rsidR="009565D3" w:rsidRPr="005D68EC">
        <w:rPr>
          <w:rFonts w:ascii="Constantia" w:hAnsi="Constantia" w:cstheme="minorBidi"/>
        </w:rPr>
        <w:t>.</w:t>
      </w:r>
      <w:r w:rsidR="009565D3">
        <w:rPr>
          <w:rFonts w:ascii="Constantia" w:hAnsi="Constantia" w:cstheme="minorBidi"/>
        </w:rPr>
        <w:t xml:space="preserve"> </w:t>
      </w:r>
      <w:r w:rsidR="009B3E99">
        <w:rPr>
          <w:rFonts w:ascii="Constantia" w:hAnsi="Constantia" w:cs="Arial"/>
        </w:rPr>
        <w:t xml:space="preserve">No significant results came out of the analysis combining </w:t>
      </w:r>
      <w:proofErr w:type="spellStart"/>
      <w:r w:rsidR="009B3E99">
        <w:rPr>
          <w:rFonts w:ascii="Constantia" w:hAnsi="Constantia" w:cs="Arial"/>
        </w:rPr>
        <w:t>sociodemographics</w:t>
      </w:r>
      <w:proofErr w:type="spellEnd"/>
      <w:r w:rsidR="009B3E99">
        <w:rPr>
          <w:rFonts w:ascii="Constantia" w:hAnsi="Constantia" w:cs="Arial"/>
        </w:rPr>
        <w:t xml:space="preserve"> and results in the CSBI.</w:t>
      </w:r>
    </w:p>
    <w:p w14:paraId="75B362DB" w14:textId="1F0AA3F2" w:rsidR="009565D3" w:rsidRPr="00240A28" w:rsidRDefault="009565D3" w:rsidP="009565D3">
      <w:pPr>
        <w:jc w:val="both"/>
        <w:rPr>
          <w:rFonts w:ascii="Constantia" w:hAnsi="Constantia" w:cs="Arial"/>
        </w:rPr>
      </w:pPr>
    </w:p>
    <w:p w14:paraId="7DE4635E" w14:textId="77777777" w:rsidR="009565D3" w:rsidRDefault="009565D3" w:rsidP="009565D3">
      <w:pPr>
        <w:rPr>
          <w:rFonts w:ascii="Constantia" w:hAnsi="Constantia" w:cstheme="minorBidi"/>
        </w:rPr>
      </w:pPr>
    </w:p>
    <w:p w14:paraId="3DC4F812" w14:textId="5208767D" w:rsidR="009565D3" w:rsidRDefault="009565D3" w:rsidP="009565D3">
      <w:pPr>
        <w:rPr>
          <w:rFonts w:ascii="Constantia" w:hAnsi="Constantia" w:cstheme="minorBidi"/>
        </w:rPr>
      </w:pPr>
      <w:r>
        <w:rPr>
          <w:rFonts w:ascii="Constantia" w:hAnsi="Constantia" w:cstheme="minorBidi"/>
        </w:rPr>
        <w:t xml:space="preserve">Below some relevant data on the behavior of </w:t>
      </w:r>
      <w:r w:rsidR="000B32FA">
        <w:rPr>
          <w:rFonts w:ascii="Constantia" w:hAnsi="Constantia" w:cstheme="minorBidi"/>
        </w:rPr>
        <w:t>Spaniards</w:t>
      </w:r>
      <w:r>
        <w:rPr>
          <w:rFonts w:ascii="Constantia" w:hAnsi="Constantia" w:cstheme="minorBidi"/>
        </w:rPr>
        <w:t xml:space="preserve"> by dimension:</w:t>
      </w:r>
    </w:p>
    <w:p w14:paraId="486DAC2C" w14:textId="77777777" w:rsidR="009565D3" w:rsidRDefault="009565D3" w:rsidP="009565D3">
      <w:pPr>
        <w:rPr>
          <w:rFonts w:ascii="Constantia" w:hAnsi="Constantia" w:cstheme="minorBidi"/>
        </w:rPr>
      </w:pPr>
    </w:p>
    <w:p w14:paraId="3272E176" w14:textId="77777777" w:rsidR="009565D3" w:rsidRDefault="009565D3" w:rsidP="009565D3">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74304" behindDoc="0" locked="0" layoutInCell="1" allowOverlap="1" wp14:anchorId="1C714778" wp14:editId="4D22E952">
                <wp:simplePos x="0" y="0"/>
                <wp:positionH relativeFrom="margin">
                  <wp:posOffset>1614170</wp:posOffset>
                </wp:positionH>
                <wp:positionV relativeFrom="paragraph">
                  <wp:posOffset>12065</wp:posOffset>
                </wp:positionV>
                <wp:extent cx="4419600" cy="1252855"/>
                <wp:effectExtent l="0" t="0" r="1905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0FA51922" w14:textId="73C38811" w:rsidR="002F784C" w:rsidRPr="001647F0" w:rsidRDefault="002F784C" w:rsidP="009565D3">
                            <w:pPr>
                              <w:pStyle w:val="ListParagraph"/>
                              <w:numPr>
                                <w:ilvl w:val="0"/>
                                <w:numId w:val="20"/>
                              </w:numPr>
                              <w:jc w:val="both"/>
                              <w:rPr>
                                <w:rFonts w:ascii="Constantia" w:hAnsi="Constantia"/>
                                <w:sz w:val="20"/>
                                <w:szCs w:val="20"/>
                              </w:rPr>
                            </w:pPr>
                            <w:r>
                              <w:rPr>
                                <w:rFonts w:ascii="Constantia" w:hAnsi="Constantia"/>
                                <w:sz w:val="20"/>
                                <w:szCs w:val="20"/>
                              </w:rPr>
                              <w:t>1%</w:t>
                            </w:r>
                            <w:r w:rsidRPr="001647F0">
                              <w:rPr>
                                <w:rFonts w:ascii="Constantia" w:hAnsi="Constantia"/>
                                <w:sz w:val="20"/>
                                <w:szCs w:val="20"/>
                              </w:rPr>
                              <w:t xml:space="preserve"> of respondents describe themselves as vegan and </w:t>
                            </w:r>
                            <w:r>
                              <w:rPr>
                                <w:rFonts w:ascii="Constantia" w:hAnsi="Constantia"/>
                                <w:sz w:val="20"/>
                                <w:szCs w:val="20"/>
                              </w:rPr>
                              <w:t>1</w:t>
                            </w:r>
                            <w:r w:rsidRPr="001647F0">
                              <w:rPr>
                                <w:rFonts w:ascii="Constantia" w:hAnsi="Constantia"/>
                                <w:sz w:val="20"/>
                                <w:szCs w:val="20"/>
                              </w:rPr>
                              <w:t xml:space="preserve">% as vegetarian, whereas </w:t>
                            </w:r>
                            <w:r>
                              <w:rPr>
                                <w:rFonts w:ascii="Constantia" w:hAnsi="Constantia"/>
                                <w:sz w:val="20"/>
                                <w:szCs w:val="20"/>
                              </w:rPr>
                              <w:t>37</w:t>
                            </w:r>
                            <w:r w:rsidRPr="001647F0">
                              <w:rPr>
                                <w:rFonts w:ascii="Constantia" w:hAnsi="Constantia"/>
                                <w:sz w:val="20"/>
                                <w:szCs w:val="20"/>
                              </w:rPr>
                              <w:t>% eat animal products without trying to reduce its consumption</w:t>
                            </w:r>
                          </w:p>
                          <w:p w14:paraId="4BC1D703" w14:textId="77777777" w:rsidR="002F784C" w:rsidRPr="001647F0" w:rsidRDefault="002F784C" w:rsidP="009565D3">
                            <w:pPr>
                              <w:pStyle w:val="ListParagraph"/>
                              <w:jc w:val="both"/>
                              <w:rPr>
                                <w:rFonts w:ascii="Constantia" w:hAnsi="Constantia"/>
                                <w:sz w:val="20"/>
                                <w:szCs w:val="20"/>
                              </w:rPr>
                            </w:pPr>
                          </w:p>
                          <w:p w14:paraId="666267A1" w14:textId="5D0A3427" w:rsidR="002F784C" w:rsidRPr="009B3044" w:rsidRDefault="002F784C" w:rsidP="009565D3">
                            <w:pPr>
                              <w:pStyle w:val="ListParagraph"/>
                              <w:numPr>
                                <w:ilvl w:val="0"/>
                                <w:numId w:val="20"/>
                              </w:numPr>
                              <w:jc w:val="both"/>
                              <w:rPr>
                                <w:rFonts w:ascii="Constantia" w:hAnsi="Constantia"/>
                                <w:sz w:val="20"/>
                                <w:szCs w:val="20"/>
                              </w:rPr>
                            </w:pPr>
                            <w:r>
                              <w:rPr>
                                <w:rFonts w:ascii="Constantia" w:hAnsi="Constantia"/>
                                <w:sz w:val="20"/>
                                <w:szCs w:val="20"/>
                              </w:rPr>
                              <w:t>33</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6</w:t>
                            </w:r>
                            <w:r w:rsidRPr="001647F0">
                              <w:rPr>
                                <w:rFonts w:ascii="Constantia" w:hAnsi="Constantia"/>
                                <w:sz w:val="20"/>
                                <w:szCs w:val="20"/>
                              </w:rPr>
                              <w:t>% do not follow this behavior “at all” or “only little”</w:t>
                            </w:r>
                          </w:p>
                          <w:p w14:paraId="682E67A6" w14:textId="77777777" w:rsidR="002F784C" w:rsidRPr="001647F0" w:rsidRDefault="002F784C" w:rsidP="009565D3">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14778" id="_x0000_s1153" type="#_x0000_t202" style="position:absolute;margin-left:127.1pt;margin-top:.95pt;width:348pt;height:98.6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" fillcolor="#c6d9f1">
                <v:textbox>
                  <w:txbxContent>
                    <w:p w14:paraId="0FA51922" w14:textId="73C38811" w:rsidR="002F784C" w:rsidRPr="001647F0" w:rsidRDefault="002F784C" w:rsidP="009565D3">
                      <w:pPr>
                        <w:pStyle w:val="ListParagraph"/>
                        <w:numPr>
                          <w:ilvl w:val="0"/>
                          <w:numId w:val="20"/>
                        </w:numPr>
                        <w:jc w:val="both"/>
                        <w:rPr>
                          <w:rFonts w:ascii="Constantia" w:hAnsi="Constantia"/>
                          <w:sz w:val="20"/>
                          <w:szCs w:val="20"/>
                        </w:rPr>
                      </w:pPr>
                      <w:r>
                        <w:rPr>
                          <w:rFonts w:ascii="Constantia" w:hAnsi="Constantia"/>
                          <w:sz w:val="20"/>
                          <w:szCs w:val="20"/>
                        </w:rPr>
                        <w:t>1%</w:t>
                      </w:r>
                      <w:r w:rsidRPr="001647F0">
                        <w:rPr>
                          <w:rFonts w:ascii="Constantia" w:hAnsi="Constantia"/>
                          <w:sz w:val="20"/>
                          <w:szCs w:val="20"/>
                        </w:rPr>
                        <w:t xml:space="preserve"> of respondents describe themselves as vegan and </w:t>
                      </w:r>
                      <w:r>
                        <w:rPr>
                          <w:rFonts w:ascii="Constantia" w:hAnsi="Constantia"/>
                          <w:sz w:val="20"/>
                          <w:szCs w:val="20"/>
                        </w:rPr>
                        <w:t>1</w:t>
                      </w:r>
                      <w:r w:rsidRPr="001647F0">
                        <w:rPr>
                          <w:rFonts w:ascii="Constantia" w:hAnsi="Constantia"/>
                          <w:sz w:val="20"/>
                          <w:szCs w:val="20"/>
                        </w:rPr>
                        <w:t xml:space="preserve">% as vegetarian, whereas </w:t>
                      </w:r>
                      <w:r>
                        <w:rPr>
                          <w:rFonts w:ascii="Constantia" w:hAnsi="Constantia"/>
                          <w:sz w:val="20"/>
                          <w:szCs w:val="20"/>
                        </w:rPr>
                        <w:t>37</w:t>
                      </w:r>
                      <w:r w:rsidRPr="001647F0">
                        <w:rPr>
                          <w:rFonts w:ascii="Constantia" w:hAnsi="Constantia"/>
                          <w:sz w:val="20"/>
                          <w:szCs w:val="20"/>
                        </w:rPr>
                        <w:t>% eat animal products without trying to reduce its consumption</w:t>
                      </w:r>
                    </w:p>
                    <w:p w14:paraId="4BC1D703" w14:textId="77777777" w:rsidR="002F784C" w:rsidRPr="001647F0" w:rsidRDefault="002F784C" w:rsidP="009565D3">
                      <w:pPr>
                        <w:pStyle w:val="ListParagraph"/>
                        <w:jc w:val="both"/>
                        <w:rPr>
                          <w:rFonts w:ascii="Constantia" w:hAnsi="Constantia"/>
                          <w:sz w:val="20"/>
                          <w:szCs w:val="20"/>
                        </w:rPr>
                      </w:pPr>
                    </w:p>
                    <w:p w14:paraId="666267A1" w14:textId="5D0A3427" w:rsidR="002F784C" w:rsidRPr="009B3044" w:rsidRDefault="002F784C" w:rsidP="009565D3">
                      <w:pPr>
                        <w:pStyle w:val="ListParagraph"/>
                        <w:numPr>
                          <w:ilvl w:val="0"/>
                          <w:numId w:val="20"/>
                        </w:numPr>
                        <w:jc w:val="both"/>
                        <w:rPr>
                          <w:rFonts w:ascii="Constantia" w:hAnsi="Constantia"/>
                          <w:sz w:val="20"/>
                          <w:szCs w:val="20"/>
                        </w:rPr>
                      </w:pPr>
                      <w:r>
                        <w:rPr>
                          <w:rFonts w:ascii="Constantia" w:hAnsi="Constantia"/>
                          <w:sz w:val="20"/>
                          <w:szCs w:val="20"/>
                        </w:rPr>
                        <w:t>33</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6</w:t>
                      </w:r>
                      <w:r w:rsidRPr="001647F0">
                        <w:rPr>
                          <w:rFonts w:ascii="Constantia" w:hAnsi="Constantia"/>
                          <w:sz w:val="20"/>
                          <w:szCs w:val="20"/>
                        </w:rPr>
                        <w:t>% do not follow this behavior “at all” or “only little”</w:t>
                      </w:r>
                    </w:p>
                    <w:p w14:paraId="682E67A6" w14:textId="77777777" w:rsidR="002F784C" w:rsidRPr="001647F0" w:rsidRDefault="002F784C" w:rsidP="009565D3">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76AF867D" wp14:editId="4F5DC27C">
            <wp:extent cx="1438666" cy="1320800"/>
            <wp:effectExtent l="0" t="0" r="0" b="0"/>
            <wp:docPr id="53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7C403EA9" w14:textId="77777777" w:rsidR="009565D3" w:rsidRDefault="009565D3" w:rsidP="009565D3">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875328" behindDoc="0" locked="0" layoutInCell="1" allowOverlap="1" wp14:anchorId="676E48EC" wp14:editId="5AFAE4C3">
                <wp:simplePos x="0" y="0"/>
                <wp:positionH relativeFrom="margin">
                  <wp:posOffset>1614170</wp:posOffset>
                </wp:positionH>
                <wp:positionV relativeFrom="paragraph">
                  <wp:posOffset>54610</wp:posOffset>
                </wp:positionV>
                <wp:extent cx="4436110" cy="1117600"/>
                <wp:effectExtent l="0" t="0" r="21590" b="254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7B43F26F" w14:textId="242F5E0E" w:rsidR="002F784C" w:rsidRPr="003D010C" w:rsidRDefault="002F784C" w:rsidP="009565D3">
                            <w:pPr>
                              <w:pStyle w:val="ListParagraph"/>
                              <w:numPr>
                                <w:ilvl w:val="0"/>
                                <w:numId w:val="21"/>
                              </w:numPr>
                              <w:rPr>
                                <w:rFonts w:ascii="Constantia" w:hAnsi="Constantia"/>
                                <w:sz w:val="20"/>
                                <w:szCs w:val="20"/>
                              </w:rPr>
                            </w:pPr>
                            <w:r>
                              <w:rPr>
                                <w:rFonts w:ascii="Constantia" w:hAnsi="Constantia"/>
                                <w:sz w:val="20"/>
                                <w:szCs w:val="20"/>
                              </w:rPr>
                              <w:t>24</w:t>
                            </w:r>
                            <w:r w:rsidRPr="003D010C">
                              <w:rPr>
                                <w:rFonts w:ascii="Constantia" w:hAnsi="Constantia"/>
                                <w:sz w:val="20"/>
                                <w:szCs w:val="20"/>
                              </w:rPr>
                              <w:t>% of respondents follow the behavior “mainly walking, use the bicycle and/or public transport in daily mobility “(almost) completely”</w:t>
                            </w:r>
                          </w:p>
                          <w:p w14:paraId="78B88C86" w14:textId="77777777" w:rsidR="002F784C" w:rsidRPr="00CF1DD4" w:rsidRDefault="002F784C" w:rsidP="009565D3">
                            <w:pPr>
                              <w:pStyle w:val="ListParagraph"/>
                              <w:rPr>
                                <w:rFonts w:ascii="Constantia" w:hAnsi="Constantia"/>
                                <w:sz w:val="20"/>
                                <w:szCs w:val="20"/>
                              </w:rPr>
                            </w:pPr>
                          </w:p>
                          <w:p w14:paraId="5AF3E8CA" w14:textId="5E186456" w:rsidR="002F784C" w:rsidRPr="00CF1DD4" w:rsidRDefault="002F784C" w:rsidP="009565D3">
                            <w:pPr>
                              <w:pStyle w:val="ListParagraph"/>
                              <w:numPr>
                                <w:ilvl w:val="0"/>
                                <w:numId w:val="20"/>
                              </w:numPr>
                              <w:rPr>
                                <w:rFonts w:ascii="Constantia" w:hAnsi="Constantia"/>
                                <w:sz w:val="20"/>
                                <w:szCs w:val="20"/>
                              </w:rPr>
                            </w:pPr>
                            <w:r>
                              <w:rPr>
                                <w:rFonts w:ascii="Constantia" w:hAnsi="Constantia"/>
                                <w:sz w:val="20"/>
                                <w:szCs w:val="20"/>
                              </w:rPr>
                              <w:t>42</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E48EC" id="_x0000_s1154" type="#_x0000_t202" style="position:absolute;margin-left:127.1pt;margin-top:4.3pt;width:349.3pt;height:88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" fillcolor="#c4bd97">
                <v:textbox>
                  <w:txbxContent>
                    <w:p w14:paraId="7B43F26F" w14:textId="242F5E0E" w:rsidR="002F784C" w:rsidRPr="003D010C" w:rsidRDefault="002F784C" w:rsidP="009565D3">
                      <w:pPr>
                        <w:pStyle w:val="ListParagraph"/>
                        <w:numPr>
                          <w:ilvl w:val="0"/>
                          <w:numId w:val="21"/>
                        </w:numPr>
                        <w:rPr>
                          <w:rFonts w:ascii="Constantia" w:hAnsi="Constantia"/>
                          <w:sz w:val="20"/>
                          <w:szCs w:val="20"/>
                        </w:rPr>
                      </w:pPr>
                      <w:r>
                        <w:rPr>
                          <w:rFonts w:ascii="Constantia" w:hAnsi="Constantia"/>
                          <w:sz w:val="20"/>
                          <w:szCs w:val="20"/>
                        </w:rPr>
                        <w:t>24</w:t>
                      </w:r>
                      <w:r w:rsidRPr="003D010C">
                        <w:rPr>
                          <w:rFonts w:ascii="Constantia" w:hAnsi="Constantia"/>
                          <w:sz w:val="20"/>
                          <w:szCs w:val="20"/>
                        </w:rPr>
                        <w:t>% of respondents follow the behavior “mainly walking, use the bicycle and/or public transport in daily mobility “(almost) completely”</w:t>
                      </w:r>
                    </w:p>
                    <w:p w14:paraId="78B88C86" w14:textId="77777777" w:rsidR="002F784C" w:rsidRPr="00CF1DD4" w:rsidRDefault="002F784C" w:rsidP="009565D3">
                      <w:pPr>
                        <w:pStyle w:val="ListParagraph"/>
                        <w:rPr>
                          <w:rFonts w:ascii="Constantia" w:hAnsi="Constantia"/>
                          <w:sz w:val="20"/>
                          <w:szCs w:val="20"/>
                        </w:rPr>
                      </w:pPr>
                    </w:p>
                    <w:p w14:paraId="5AF3E8CA" w14:textId="5E186456" w:rsidR="002F784C" w:rsidRPr="00CF1DD4" w:rsidRDefault="002F784C" w:rsidP="009565D3">
                      <w:pPr>
                        <w:pStyle w:val="ListParagraph"/>
                        <w:numPr>
                          <w:ilvl w:val="0"/>
                          <w:numId w:val="20"/>
                        </w:numPr>
                        <w:rPr>
                          <w:rFonts w:ascii="Constantia" w:hAnsi="Constantia"/>
                          <w:sz w:val="20"/>
                          <w:szCs w:val="20"/>
                        </w:rPr>
                      </w:pPr>
                      <w:r>
                        <w:rPr>
                          <w:rFonts w:ascii="Constantia" w:hAnsi="Constantia"/>
                          <w:sz w:val="20"/>
                          <w:szCs w:val="20"/>
                        </w:rPr>
                        <w:t>42</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47B0CE95" w14:textId="77777777" w:rsidR="009565D3" w:rsidRDefault="009565D3" w:rsidP="009565D3">
      <w:pPr>
        <w:rPr>
          <w:noProof/>
        </w:rPr>
      </w:pPr>
      <w:r w:rsidRPr="005D68EC">
        <w:rPr>
          <w:rFonts w:ascii="Constantia" w:hAnsi="Constantia" w:cstheme="minorBidi"/>
        </w:rPr>
        <w:t xml:space="preserve">   </w:t>
      </w:r>
      <w:r>
        <w:rPr>
          <w:noProof/>
        </w:rPr>
        <w:drawing>
          <wp:inline distT="0" distB="0" distL="0" distR="0" wp14:anchorId="7D4473EC" wp14:editId="6627053F">
            <wp:extent cx="1320800" cy="1100666"/>
            <wp:effectExtent l="0" t="0" r="0" b="0"/>
            <wp:docPr id="53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64F20743" w14:textId="77777777" w:rsidR="009565D3" w:rsidRPr="0059661B" w:rsidRDefault="009565D3" w:rsidP="009565D3">
      <w:r w:rsidRPr="004608AE">
        <w:rPr>
          <w:rFonts w:asciiTheme="minorHAnsi" w:hAnsiTheme="minorHAnsi" w:cstheme="minorHAnsi"/>
          <w:noProof/>
          <w:sz w:val="16"/>
          <w:szCs w:val="16"/>
        </w:rPr>
        <w:drawing>
          <wp:inline distT="0" distB="0" distL="0" distR="0" wp14:anchorId="5B7AAE3F" wp14:editId="02013E1F">
            <wp:extent cx="1397000" cy="118024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Pr="00D543FB">
        <w:rPr>
          <w:rFonts w:ascii="Constantia" w:hAnsi="Constantia" w:cs="Arial"/>
          <w:noProof/>
          <w:sz w:val="22"/>
          <w:szCs w:val="22"/>
        </w:rPr>
        <mc:AlternateContent>
          <mc:Choice Requires="wps">
            <w:drawing>
              <wp:anchor distT="45720" distB="45720" distL="114300" distR="114300" simplePos="0" relativeHeight="251876352" behindDoc="0" locked="0" layoutInCell="1" allowOverlap="1" wp14:anchorId="7828DB32" wp14:editId="04B8E4E3">
                <wp:simplePos x="0" y="0"/>
                <wp:positionH relativeFrom="margin">
                  <wp:posOffset>1614170</wp:posOffset>
                </wp:positionH>
                <wp:positionV relativeFrom="paragraph">
                  <wp:posOffset>10160</wp:posOffset>
                </wp:positionV>
                <wp:extent cx="4445000" cy="1117600"/>
                <wp:effectExtent l="0" t="0" r="12700" b="254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751FBBFF" w14:textId="6808D5FA" w:rsidR="002F784C" w:rsidRDefault="002F784C" w:rsidP="009565D3">
                            <w:pPr>
                              <w:pStyle w:val="ListParagraph"/>
                              <w:numPr>
                                <w:ilvl w:val="0"/>
                                <w:numId w:val="20"/>
                              </w:numPr>
                              <w:rPr>
                                <w:rFonts w:ascii="Constantia" w:hAnsi="Constantia"/>
                                <w:sz w:val="20"/>
                                <w:szCs w:val="20"/>
                              </w:rPr>
                            </w:pPr>
                            <w:r>
                              <w:rPr>
                                <w:rFonts w:ascii="Constantia" w:hAnsi="Constantia"/>
                                <w:sz w:val="20"/>
                                <w:szCs w:val="20"/>
                              </w:rPr>
                              <w:t>12%</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r w:rsidRPr="005C4561">
                              <w:rPr>
                                <w:rFonts w:ascii="Constantia" w:hAnsi="Constantia"/>
                                <w:sz w:val="20"/>
                                <w:szCs w:val="20"/>
                              </w:rPr>
                              <w:t xml:space="preserve"> </w:t>
                            </w:r>
                          </w:p>
                          <w:p w14:paraId="5D7C1401" w14:textId="77777777" w:rsidR="002F784C" w:rsidRPr="005C4561" w:rsidRDefault="002F784C" w:rsidP="009565D3">
                            <w:pPr>
                              <w:pStyle w:val="ListParagraph"/>
                              <w:rPr>
                                <w:rFonts w:ascii="Constantia" w:hAnsi="Constantia"/>
                                <w:sz w:val="20"/>
                                <w:szCs w:val="20"/>
                              </w:rPr>
                            </w:pPr>
                          </w:p>
                          <w:p w14:paraId="7C1859A1" w14:textId="2884B3E3" w:rsidR="002F784C" w:rsidRPr="009F76D4" w:rsidRDefault="002F784C" w:rsidP="009565D3">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1</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4</w:t>
                            </w:r>
                            <w:r w:rsidRPr="009F76D4">
                              <w:rPr>
                                <w:rFonts w:ascii="Constantia" w:hAnsi="Constantia" w:cstheme="minorHAnsi"/>
                                <w:sz w:val="20"/>
                                <w:szCs w:val="20"/>
                              </w:rPr>
                              <w:t>%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8DB32" id="_x0000_s1155" type="#_x0000_t202" style="position:absolute;margin-left:127.1pt;margin-top:.8pt;width:350pt;height:88pt;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" fillcolor="#d9d9d9">
                <v:textbox>
                  <w:txbxContent>
                    <w:p w14:paraId="751FBBFF" w14:textId="6808D5FA" w:rsidR="002F784C" w:rsidRDefault="002F784C" w:rsidP="009565D3">
                      <w:pPr>
                        <w:pStyle w:val="ListParagraph"/>
                        <w:numPr>
                          <w:ilvl w:val="0"/>
                          <w:numId w:val="20"/>
                        </w:numPr>
                        <w:rPr>
                          <w:rFonts w:ascii="Constantia" w:hAnsi="Constantia"/>
                          <w:sz w:val="20"/>
                          <w:szCs w:val="20"/>
                        </w:rPr>
                      </w:pPr>
                      <w:r>
                        <w:rPr>
                          <w:rFonts w:ascii="Constantia" w:hAnsi="Constantia"/>
                          <w:sz w:val="20"/>
                          <w:szCs w:val="20"/>
                        </w:rPr>
                        <w:t>12%</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r w:rsidRPr="005C4561">
                        <w:rPr>
                          <w:rFonts w:ascii="Constantia" w:hAnsi="Constantia"/>
                          <w:sz w:val="20"/>
                          <w:szCs w:val="20"/>
                        </w:rPr>
                        <w:t xml:space="preserve"> </w:t>
                      </w:r>
                    </w:p>
                    <w:p w14:paraId="5D7C1401" w14:textId="77777777" w:rsidR="002F784C" w:rsidRPr="005C4561" w:rsidRDefault="002F784C" w:rsidP="009565D3">
                      <w:pPr>
                        <w:pStyle w:val="ListParagraph"/>
                        <w:rPr>
                          <w:rFonts w:ascii="Constantia" w:hAnsi="Constantia"/>
                          <w:sz w:val="20"/>
                          <w:szCs w:val="20"/>
                        </w:rPr>
                      </w:pPr>
                    </w:p>
                    <w:p w14:paraId="7C1859A1" w14:textId="2884B3E3" w:rsidR="002F784C" w:rsidRPr="009F76D4" w:rsidRDefault="002F784C" w:rsidP="009565D3">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1</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4</w:t>
                      </w:r>
                      <w:r w:rsidRPr="009F76D4">
                        <w:rPr>
                          <w:rFonts w:ascii="Constantia" w:hAnsi="Constantia" w:cstheme="minorHAnsi"/>
                          <w:sz w:val="20"/>
                          <w:szCs w:val="20"/>
                        </w:rPr>
                        <w:t>% “little”</w:t>
                      </w:r>
                    </w:p>
                  </w:txbxContent>
                </v:textbox>
                <w10:wrap type="square" anchorx="margin"/>
              </v:shape>
            </w:pict>
          </mc:Fallback>
        </mc:AlternateContent>
      </w:r>
    </w:p>
    <w:p w14:paraId="340D8D14" w14:textId="77777777" w:rsidR="009565D3" w:rsidRDefault="009565D3" w:rsidP="009565D3">
      <w:r>
        <w:rPr>
          <w:noProof/>
        </w:rPr>
        <w:lastRenderedPageBreak/>
        <w:drawing>
          <wp:inline distT="0" distB="0" distL="0" distR="0" wp14:anchorId="6481EF9E" wp14:editId="44317FBB">
            <wp:extent cx="1200150" cy="1104900"/>
            <wp:effectExtent l="0" t="0" r="0" b="0"/>
            <wp:docPr id="57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77376" behindDoc="0" locked="0" layoutInCell="1" allowOverlap="1" wp14:anchorId="0FE49968" wp14:editId="39FDFA4C">
                <wp:simplePos x="0" y="0"/>
                <wp:positionH relativeFrom="margin">
                  <wp:posOffset>1612053</wp:posOffset>
                </wp:positionH>
                <wp:positionV relativeFrom="paragraph">
                  <wp:posOffset>4233</wp:posOffset>
                </wp:positionV>
                <wp:extent cx="4445000" cy="1117600"/>
                <wp:effectExtent l="0" t="0" r="12700" b="2540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48B2CA6E" w14:textId="115F04FF" w:rsidR="002F784C" w:rsidRPr="00C019CF" w:rsidRDefault="002F784C" w:rsidP="009565D3">
                            <w:pPr>
                              <w:pStyle w:val="ListParagraph"/>
                              <w:numPr>
                                <w:ilvl w:val="0"/>
                                <w:numId w:val="20"/>
                              </w:numPr>
                              <w:rPr>
                                <w:rFonts w:ascii="Constantia" w:hAnsi="Constantia"/>
                                <w:sz w:val="20"/>
                                <w:szCs w:val="20"/>
                              </w:rPr>
                            </w:pPr>
                            <w:r>
                              <w:rPr>
                                <w:rFonts w:ascii="Constantia" w:hAnsi="Constantia"/>
                                <w:sz w:val="20"/>
                                <w:szCs w:val="20"/>
                              </w:rPr>
                              <w:t>19% reduces/avoids overconsumption “almost completely”, whereas 9% “not at all</w:t>
                            </w:r>
                            <w:r w:rsidRPr="00C019CF">
                              <w:rPr>
                                <w:rFonts w:ascii="Constantia" w:hAnsi="Constantia"/>
                                <w:sz w:val="20"/>
                                <w:szCs w:val="20"/>
                              </w:rPr>
                              <w:t>” or “little”</w:t>
                            </w:r>
                          </w:p>
                          <w:p w14:paraId="0E0CCA9C" w14:textId="77777777" w:rsidR="002F784C" w:rsidRPr="005C4561" w:rsidRDefault="002F784C" w:rsidP="009565D3">
                            <w:pPr>
                              <w:pStyle w:val="ListParagraph"/>
                              <w:rPr>
                                <w:rFonts w:ascii="Constantia" w:hAnsi="Constantia"/>
                                <w:sz w:val="20"/>
                                <w:szCs w:val="20"/>
                              </w:rPr>
                            </w:pPr>
                          </w:p>
                          <w:p w14:paraId="1BC584B0" w14:textId="3476439B" w:rsidR="002F784C" w:rsidRPr="00667615" w:rsidRDefault="002F784C" w:rsidP="009565D3">
                            <w:pPr>
                              <w:pStyle w:val="ListParagraph"/>
                              <w:numPr>
                                <w:ilvl w:val="0"/>
                                <w:numId w:val="20"/>
                              </w:numPr>
                              <w:rPr>
                                <w:rFonts w:ascii="Constantia" w:hAnsi="Constantia"/>
                                <w:sz w:val="20"/>
                                <w:szCs w:val="20"/>
                              </w:rPr>
                            </w:pPr>
                            <w:r>
                              <w:rPr>
                                <w:rFonts w:ascii="Constantia" w:hAnsi="Constantia"/>
                                <w:sz w:val="20"/>
                                <w:szCs w:val="20"/>
                              </w:rPr>
                              <w:t>65% prefers products that are of better quality, long lasting, and that can be repaired (“almost completely”+ “a lot”</w:t>
                            </w:r>
                            <w:r w:rsidR="005F6C80">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49968" id="_x0000_s1156" type="#_x0000_t202" style="position:absolute;margin-left:126.95pt;margin-top:.35pt;width:350pt;height:88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" fillcolor="#e6b9b8">
                <v:textbox>
                  <w:txbxContent>
                    <w:p w14:paraId="48B2CA6E" w14:textId="115F04FF" w:rsidR="002F784C" w:rsidRPr="00C019CF" w:rsidRDefault="002F784C" w:rsidP="009565D3">
                      <w:pPr>
                        <w:pStyle w:val="ListParagraph"/>
                        <w:numPr>
                          <w:ilvl w:val="0"/>
                          <w:numId w:val="20"/>
                        </w:numPr>
                        <w:rPr>
                          <w:rFonts w:ascii="Constantia" w:hAnsi="Constantia"/>
                          <w:sz w:val="20"/>
                          <w:szCs w:val="20"/>
                        </w:rPr>
                      </w:pPr>
                      <w:r>
                        <w:rPr>
                          <w:rFonts w:ascii="Constantia" w:hAnsi="Constantia"/>
                          <w:sz w:val="20"/>
                          <w:szCs w:val="20"/>
                        </w:rPr>
                        <w:t>19% reduces/avoids overconsumption “almost completely”, whereas 9% “not at all</w:t>
                      </w:r>
                      <w:r w:rsidRPr="00C019CF">
                        <w:rPr>
                          <w:rFonts w:ascii="Constantia" w:hAnsi="Constantia"/>
                          <w:sz w:val="20"/>
                          <w:szCs w:val="20"/>
                        </w:rPr>
                        <w:t>” or “little”</w:t>
                      </w:r>
                    </w:p>
                    <w:p w14:paraId="0E0CCA9C" w14:textId="77777777" w:rsidR="002F784C" w:rsidRPr="005C4561" w:rsidRDefault="002F784C" w:rsidP="009565D3">
                      <w:pPr>
                        <w:pStyle w:val="ListParagraph"/>
                        <w:rPr>
                          <w:rFonts w:ascii="Constantia" w:hAnsi="Constantia"/>
                          <w:sz w:val="20"/>
                          <w:szCs w:val="20"/>
                        </w:rPr>
                      </w:pPr>
                    </w:p>
                    <w:p w14:paraId="1BC584B0" w14:textId="3476439B" w:rsidR="002F784C" w:rsidRPr="00667615" w:rsidRDefault="002F784C" w:rsidP="009565D3">
                      <w:pPr>
                        <w:pStyle w:val="ListParagraph"/>
                        <w:numPr>
                          <w:ilvl w:val="0"/>
                          <w:numId w:val="20"/>
                        </w:numPr>
                        <w:rPr>
                          <w:rFonts w:ascii="Constantia" w:hAnsi="Constantia"/>
                          <w:sz w:val="20"/>
                          <w:szCs w:val="20"/>
                        </w:rPr>
                      </w:pPr>
                      <w:r>
                        <w:rPr>
                          <w:rFonts w:ascii="Constantia" w:hAnsi="Constantia"/>
                          <w:sz w:val="20"/>
                          <w:szCs w:val="20"/>
                        </w:rPr>
                        <w:t xml:space="preserve">65% prefers products that are of better quality, long lasting, and that can be repaired (“almost </w:t>
                      </w:r>
                      <w:proofErr w:type="gramStart"/>
                      <w:r>
                        <w:rPr>
                          <w:rFonts w:ascii="Constantia" w:hAnsi="Constantia"/>
                          <w:sz w:val="20"/>
                          <w:szCs w:val="20"/>
                        </w:rPr>
                        <w:t>completely”+</w:t>
                      </w:r>
                      <w:proofErr w:type="gramEnd"/>
                      <w:r>
                        <w:rPr>
                          <w:rFonts w:ascii="Constantia" w:hAnsi="Constantia"/>
                          <w:sz w:val="20"/>
                          <w:szCs w:val="20"/>
                        </w:rPr>
                        <w:t xml:space="preserve"> “a lot”</w:t>
                      </w:r>
                      <w:r w:rsidR="005F6C80">
                        <w:rPr>
                          <w:rFonts w:ascii="Constantia" w:hAnsi="Constantia"/>
                          <w:sz w:val="20"/>
                          <w:szCs w:val="20"/>
                        </w:rPr>
                        <w:t>)</w:t>
                      </w:r>
                    </w:p>
                  </w:txbxContent>
                </v:textbox>
                <w10:wrap type="square" anchorx="margin"/>
              </v:shape>
            </w:pict>
          </mc:Fallback>
        </mc:AlternateContent>
      </w:r>
    </w:p>
    <w:p w14:paraId="06E9F5C9" w14:textId="77777777" w:rsidR="009565D3" w:rsidRDefault="009565D3" w:rsidP="009565D3">
      <w:pPr>
        <w:rPr>
          <w:noProof/>
        </w:rPr>
      </w:pPr>
    </w:p>
    <w:p w14:paraId="5886D85D" w14:textId="77777777" w:rsidR="009565D3" w:rsidRDefault="009565D3" w:rsidP="009565D3">
      <w:pPr>
        <w:rPr>
          <w:noProof/>
        </w:rPr>
      </w:pPr>
      <w:r>
        <w:rPr>
          <w:rFonts w:asciiTheme="minorHAnsi" w:hAnsiTheme="minorHAnsi" w:cstheme="minorHAnsi"/>
          <w:noProof/>
          <w:sz w:val="16"/>
          <w:szCs w:val="16"/>
        </w:rPr>
        <w:drawing>
          <wp:inline distT="0" distB="0" distL="0" distR="0" wp14:anchorId="10141F97" wp14:editId="5F780A34">
            <wp:extent cx="1295400" cy="97409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878400" behindDoc="0" locked="0" layoutInCell="1" allowOverlap="1" wp14:anchorId="4F3C1EE4" wp14:editId="1B2C4981">
                <wp:simplePos x="0" y="0"/>
                <wp:positionH relativeFrom="margin">
                  <wp:posOffset>1610995</wp:posOffset>
                </wp:positionH>
                <wp:positionV relativeFrom="paragraph">
                  <wp:posOffset>9102</wp:posOffset>
                </wp:positionV>
                <wp:extent cx="4445000" cy="1117600"/>
                <wp:effectExtent l="0" t="0" r="12700" b="2540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61CE9D7F" w14:textId="40E8337A" w:rsidR="002F784C" w:rsidRPr="00AB47C2" w:rsidRDefault="002F784C" w:rsidP="009565D3">
                            <w:pPr>
                              <w:pStyle w:val="ListParagraph"/>
                              <w:numPr>
                                <w:ilvl w:val="0"/>
                                <w:numId w:val="20"/>
                              </w:numPr>
                              <w:rPr>
                                <w:rFonts w:ascii="Constantia" w:hAnsi="Constantia"/>
                                <w:sz w:val="20"/>
                                <w:szCs w:val="20"/>
                              </w:rPr>
                            </w:pPr>
                            <w:r>
                              <w:rPr>
                                <w:rFonts w:ascii="Constantia" w:hAnsi="Constantia"/>
                                <w:sz w:val="20"/>
                                <w:szCs w:val="20"/>
                              </w:rPr>
                              <w:t>24</w:t>
                            </w:r>
                            <w:r w:rsidRPr="00AB47C2">
                              <w:rPr>
                                <w:rFonts w:ascii="Constantia" w:hAnsi="Constantia"/>
                                <w:sz w:val="20"/>
                                <w:szCs w:val="20"/>
                              </w:rPr>
                              <w:t>% follows the behavior reusing products as long as possible  “almost completely</w:t>
                            </w:r>
                            <w:r>
                              <w:rPr>
                                <w:rFonts w:ascii="Constantia" w:hAnsi="Constantia"/>
                                <w:sz w:val="20"/>
                                <w:szCs w:val="20"/>
                              </w:rPr>
                              <w:t>”</w:t>
                            </w:r>
                          </w:p>
                          <w:p w14:paraId="4E7D01AE" w14:textId="77777777" w:rsidR="002F784C" w:rsidRPr="00AB47C2" w:rsidRDefault="002F784C" w:rsidP="009565D3">
                            <w:pPr>
                              <w:pStyle w:val="ListParagraph"/>
                              <w:rPr>
                                <w:rFonts w:ascii="Constantia" w:hAnsi="Constantia"/>
                                <w:sz w:val="20"/>
                                <w:szCs w:val="20"/>
                              </w:rPr>
                            </w:pPr>
                            <w:r w:rsidRPr="00AB47C2">
                              <w:rPr>
                                <w:rFonts w:ascii="Constantia" w:hAnsi="Constantia"/>
                                <w:sz w:val="20"/>
                                <w:szCs w:val="20"/>
                              </w:rPr>
                              <w:t xml:space="preserve"> </w:t>
                            </w:r>
                          </w:p>
                          <w:p w14:paraId="2CB6434F" w14:textId="330466A6" w:rsidR="002F784C" w:rsidRPr="00AB47C2" w:rsidRDefault="002F784C" w:rsidP="009565D3">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11% do it “not at all” or “little”, whereas 22% “almost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C1EE4" id="_x0000_s1157" type="#_x0000_t202" style="position:absolute;margin-left:126.85pt;margin-top:.7pt;width:350pt;height:88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" fillcolor="#fcd5b5">
                <v:textbox>
                  <w:txbxContent>
                    <w:p w14:paraId="61CE9D7F" w14:textId="40E8337A" w:rsidR="002F784C" w:rsidRPr="00AB47C2" w:rsidRDefault="002F784C" w:rsidP="009565D3">
                      <w:pPr>
                        <w:pStyle w:val="ListParagraph"/>
                        <w:numPr>
                          <w:ilvl w:val="0"/>
                          <w:numId w:val="20"/>
                        </w:numPr>
                        <w:rPr>
                          <w:rFonts w:ascii="Constantia" w:hAnsi="Constantia"/>
                          <w:sz w:val="20"/>
                          <w:szCs w:val="20"/>
                        </w:rPr>
                      </w:pPr>
                      <w:r>
                        <w:rPr>
                          <w:rFonts w:ascii="Constantia" w:hAnsi="Constantia"/>
                          <w:sz w:val="20"/>
                          <w:szCs w:val="20"/>
                        </w:rPr>
                        <w:t>24</w:t>
                      </w:r>
                      <w:r w:rsidRPr="00AB47C2">
                        <w:rPr>
                          <w:rFonts w:ascii="Constantia" w:hAnsi="Constantia"/>
                          <w:sz w:val="20"/>
                          <w:szCs w:val="20"/>
                        </w:rPr>
                        <w:t xml:space="preserve">% follows the behavior reusing products as long as </w:t>
                      </w:r>
                      <w:proofErr w:type="gramStart"/>
                      <w:r w:rsidRPr="00AB47C2">
                        <w:rPr>
                          <w:rFonts w:ascii="Constantia" w:hAnsi="Constantia"/>
                          <w:sz w:val="20"/>
                          <w:szCs w:val="20"/>
                        </w:rPr>
                        <w:t>possible  “</w:t>
                      </w:r>
                      <w:proofErr w:type="gramEnd"/>
                      <w:r w:rsidRPr="00AB47C2">
                        <w:rPr>
                          <w:rFonts w:ascii="Constantia" w:hAnsi="Constantia"/>
                          <w:sz w:val="20"/>
                          <w:szCs w:val="20"/>
                        </w:rPr>
                        <w:t>almost completely</w:t>
                      </w:r>
                      <w:r>
                        <w:rPr>
                          <w:rFonts w:ascii="Constantia" w:hAnsi="Constantia"/>
                          <w:sz w:val="20"/>
                          <w:szCs w:val="20"/>
                        </w:rPr>
                        <w:t>”</w:t>
                      </w:r>
                    </w:p>
                    <w:p w14:paraId="4E7D01AE" w14:textId="77777777" w:rsidR="002F784C" w:rsidRPr="00AB47C2" w:rsidRDefault="002F784C" w:rsidP="009565D3">
                      <w:pPr>
                        <w:pStyle w:val="ListParagraph"/>
                        <w:rPr>
                          <w:rFonts w:ascii="Constantia" w:hAnsi="Constantia"/>
                          <w:sz w:val="20"/>
                          <w:szCs w:val="20"/>
                        </w:rPr>
                      </w:pPr>
                      <w:r w:rsidRPr="00AB47C2">
                        <w:rPr>
                          <w:rFonts w:ascii="Constantia" w:hAnsi="Constantia"/>
                          <w:sz w:val="20"/>
                          <w:szCs w:val="20"/>
                        </w:rPr>
                        <w:t xml:space="preserve"> </w:t>
                      </w:r>
                    </w:p>
                    <w:p w14:paraId="2CB6434F" w14:textId="330466A6" w:rsidR="002F784C" w:rsidRPr="00AB47C2" w:rsidRDefault="002F784C" w:rsidP="009565D3">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11% do it “not at all” or “little”, whereas 22% “almost completely”</w:t>
                      </w:r>
                    </w:p>
                  </w:txbxContent>
                </v:textbox>
                <w10:wrap type="square" anchorx="margin"/>
              </v:shape>
            </w:pict>
          </mc:Fallback>
        </mc:AlternateContent>
      </w:r>
    </w:p>
    <w:p w14:paraId="48275867" w14:textId="77777777" w:rsidR="009565D3" w:rsidRPr="00585DF6" w:rsidRDefault="009565D3" w:rsidP="009565D3"/>
    <w:p w14:paraId="2877417C" w14:textId="77777777" w:rsidR="009565D3" w:rsidRPr="00585DF6" w:rsidRDefault="009565D3" w:rsidP="009565D3"/>
    <w:p w14:paraId="0217F244" w14:textId="77777777" w:rsidR="009565D3" w:rsidRDefault="009565D3" w:rsidP="009565D3">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6BB5C15D" w14:textId="120368D9" w:rsidR="009565D3" w:rsidRDefault="009565D3" w:rsidP="005F6C80">
      <w:pPr>
        <w:jc w:val="both"/>
        <w:rPr>
          <w:rFonts w:ascii="Constantia" w:hAnsi="Constantia" w:cstheme="minorBidi"/>
        </w:rPr>
      </w:pPr>
      <w:r>
        <w:rPr>
          <w:rFonts w:ascii="Constantia" w:hAnsi="Constantia" w:cstheme="minorBidi"/>
        </w:rPr>
        <w:t xml:space="preserve">The following graph shows the importance (position) attributed to the dimensions included in the research in relation to their impact on sustainability: by </w:t>
      </w:r>
      <w:r w:rsidR="00A127DD">
        <w:rPr>
          <w:rFonts w:ascii="Constantia" w:hAnsi="Constantia" w:cstheme="minorBidi"/>
        </w:rPr>
        <w:t>Spanish</w:t>
      </w:r>
      <w:r>
        <w:rPr>
          <w:rFonts w:ascii="Constantia" w:hAnsi="Constantia" w:cstheme="minorBidi"/>
        </w:rPr>
        <w:t xml:space="preserve"> respondents and in the survey </w:t>
      </w:r>
      <w:r w:rsidRPr="00E52378">
        <w:rPr>
          <w:rFonts w:ascii="Constantia" w:hAnsi="Constantia" w:cstheme="minorBidi"/>
        </w:rPr>
        <w:t>overall</w:t>
      </w:r>
      <w:r w:rsidR="005F6C80">
        <w:rPr>
          <w:rFonts w:ascii="Constantia" w:hAnsi="Constantia" w:cstheme="minorBidi"/>
        </w:rPr>
        <w:t xml:space="preserve"> </w:t>
      </w:r>
      <w:r>
        <w:rPr>
          <w:rFonts w:ascii="Constantia" w:hAnsi="Constantia" w:cstheme="minorBidi"/>
        </w:rPr>
        <w:t xml:space="preserve">and by experts in the DELPHI </w:t>
      </w:r>
      <w:r w:rsidRPr="00E82CDB">
        <w:rPr>
          <w:rFonts w:ascii="Constantia" w:hAnsi="Constantia" w:cstheme="minorBidi"/>
        </w:rPr>
        <w:t>research:</w:t>
      </w:r>
    </w:p>
    <w:p w14:paraId="05B0ED7A" w14:textId="4B85CA5B" w:rsidR="00883850" w:rsidRDefault="00883850" w:rsidP="009565D3">
      <w:pPr>
        <w:rPr>
          <w:rFonts w:ascii="Constantia" w:hAnsi="Constantia" w:cstheme="minorBidi"/>
        </w:rPr>
      </w:pPr>
      <w:r>
        <w:rPr>
          <w:rFonts w:ascii="Constantia" w:hAnsi="Constantia" w:cstheme="minorBidi"/>
          <w:noProof/>
        </w:rPr>
        <w:drawing>
          <wp:inline distT="0" distB="0" distL="0" distR="0" wp14:anchorId="77F94EA2" wp14:editId="0D0CA0D3">
            <wp:extent cx="5803900" cy="2310765"/>
            <wp:effectExtent l="0" t="0" r="635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03900" cy="2310765"/>
                    </a:xfrm>
                    <a:prstGeom prst="rect">
                      <a:avLst/>
                    </a:prstGeom>
                    <a:noFill/>
                  </pic:spPr>
                </pic:pic>
              </a:graphicData>
            </a:graphic>
          </wp:inline>
        </w:drawing>
      </w:r>
    </w:p>
    <w:p w14:paraId="36C80280" w14:textId="77777777" w:rsidR="009565D3" w:rsidRDefault="009565D3" w:rsidP="009565D3">
      <w:pPr>
        <w:rPr>
          <w:rFonts w:ascii="Constantia" w:hAnsi="Constantia" w:cstheme="minorBidi"/>
        </w:rPr>
      </w:pPr>
    </w:p>
    <w:p w14:paraId="33774497" w14:textId="2AA1D21D" w:rsidR="009565D3" w:rsidRDefault="00A925A0" w:rsidP="009565D3">
      <w:pPr>
        <w:jc w:val="both"/>
        <w:rPr>
          <w:rFonts w:ascii="Constantia" w:hAnsi="Constantia" w:cstheme="minorBidi"/>
        </w:rPr>
      </w:pPr>
      <w:r>
        <w:rPr>
          <w:rFonts w:ascii="Constantia" w:hAnsi="Constantia" w:cstheme="minorBidi"/>
        </w:rPr>
        <w:t>Spanish</w:t>
      </w:r>
      <w:r w:rsidR="009565D3">
        <w:rPr>
          <w:rFonts w:ascii="Constantia" w:hAnsi="Constantia" w:cstheme="minorBidi"/>
        </w:rPr>
        <w:t xml:space="preserve"> respondents consider “water and energy in the household” as the most important dimension, followed by “waste management”, “food”, “purchase of products…” and “travel and mobility”. Differences with the survey overall are minor (in “waste management” and “water and energy”, for just one position.</w:t>
      </w:r>
    </w:p>
    <w:p w14:paraId="018F1AD8" w14:textId="3A0547BF" w:rsidR="009565D3" w:rsidRDefault="009565D3" w:rsidP="009565D3">
      <w:pPr>
        <w:rPr>
          <w:rFonts w:ascii="Constantia" w:hAnsi="Constantia" w:cstheme="minorBidi"/>
        </w:rPr>
      </w:pPr>
      <w:r>
        <w:rPr>
          <w:rFonts w:ascii="Constantia" w:hAnsi="Constantia" w:cstheme="minorBidi"/>
        </w:rPr>
        <w:t xml:space="preserve">However, </w:t>
      </w:r>
      <w:r w:rsidR="00C91261">
        <w:rPr>
          <w:rFonts w:ascii="Constantia" w:hAnsi="Constantia" w:cstheme="minorBidi"/>
        </w:rPr>
        <w:t>Spanish</w:t>
      </w:r>
      <w:r>
        <w:rPr>
          <w:rFonts w:ascii="Constantia" w:hAnsi="Constantia" w:cstheme="minorBidi"/>
        </w:rPr>
        <w:t xml:space="preserve"> respondents differ significantly from expert’s opinion. Most important differences: </w:t>
      </w:r>
    </w:p>
    <w:p w14:paraId="6A05769B" w14:textId="77777777" w:rsidR="009565D3" w:rsidRDefault="009565D3" w:rsidP="009565D3">
      <w:pPr>
        <w:rPr>
          <w:rFonts w:ascii="Constantia" w:hAnsi="Constantia" w:cstheme="minorBidi"/>
        </w:rPr>
      </w:pPr>
    </w:p>
    <w:p w14:paraId="1D769A59" w14:textId="77777777" w:rsidR="005F6C80" w:rsidRPr="005F6C80" w:rsidRDefault="009565D3" w:rsidP="009565D3">
      <w:pPr>
        <w:pStyle w:val="ListParagraph"/>
        <w:numPr>
          <w:ilvl w:val="0"/>
          <w:numId w:val="22"/>
        </w:numPr>
        <w:jc w:val="both"/>
        <w:rPr>
          <w:noProof/>
          <w:sz w:val="20"/>
          <w:szCs w:val="20"/>
        </w:rPr>
      </w:pPr>
      <w:r w:rsidRPr="001C4C97">
        <w:rPr>
          <w:rFonts w:ascii="Constantia" w:hAnsi="Constantia"/>
          <w:noProof/>
          <w:sz w:val="20"/>
          <w:szCs w:val="20"/>
        </w:rPr>
        <w:t xml:space="preserve">“Waste management” is the second most important dimension for </w:t>
      </w:r>
      <w:r w:rsidR="00C91261">
        <w:rPr>
          <w:rFonts w:ascii="Constantia" w:hAnsi="Constantia"/>
          <w:noProof/>
          <w:sz w:val="20"/>
          <w:szCs w:val="20"/>
        </w:rPr>
        <w:t>Spaniards</w:t>
      </w:r>
      <w:r w:rsidRPr="001C4C97">
        <w:rPr>
          <w:rFonts w:ascii="Constantia" w:hAnsi="Constantia"/>
          <w:noProof/>
          <w:sz w:val="20"/>
          <w:szCs w:val="20"/>
        </w:rPr>
        <w:t xml:space="preserve"> and the least important for experts</w:t>
      </w:r>
    </w:p>
    <w:p w14:paraId="6EA4039B" w14:textId="1A287754" w:rsidR="009565D3" w:rsidRPr="001C4C97" w:rsidRDefault="009565D3" w:rsidP="005F6C80">
      <w:pPr>
        <w:pStyle w:val="ListParagraph"/>
        <w:jc w:val="both"/>
        <w:rPr>
          <w:noProof/>
          <w:sz w:val="20"/>
          <w:szCs w:val="20"/>
        </w:rPr>
      </w:pPr>
      <w:r w:rsidRPr="001C4C97">
        <w:rPr>
          <w:rFonts w:ascii="Constantia" w:hAnsi="Constantia"/>
          <w:noProof/>
          <w:sz w:val="20"/>
          <w:szCs w:val="20"/>
        </w:rPr>
        <w:t xml:space="preserve"> </w:t>
      </w:r>
    </w:p>
    <w:p w14:paraId="252B3ACF" w14:textId="6A0C1116" w:rsidR="009565D3" w:rsidRPr="005F6C80" w:rsidRDefault="009565D3" w:rsidP="009565D3">
      <w:pPr>
        <w:pStyle w:val="ListParagraph"/>
        <w:numPr>
          <w:ilvl w:val="0"/>
          <w:numId w:val="22"/>
        </w:numPr>
        <w:jc w:val="both"/>
        <w:rPr>
          <w:noProof/>
          <w:sz w:val="20"/>
          <w:szCs w:val="20"/>
        </w:rPr>
      </w:pPr>
      <w:r w:rsidRPr="003A0B0D">
        <w:rPr>
          <w:rFonts w:ascii="Constantia" w:hAnsi="Constantia"/>
          <w:noProof/>
          <w:sz w:val="20"/>
          <w:szCs w:val="20"/>
        </w:rPr>
        <w:t xml:space="preserve">“Travel and mobility” is the least important for </w:t>
      </w:r>
      <w:r w:rsidR="00C91261">
        <w:rPr>
          <w:rFonts w:ascii="Constantia" w:hAnsi="Constantia"/>
          <w:noProof/>
          <w:sz w:val="20"/>
          <w:szCs w:val="20"/>
        </w:rPr>
        <w:t>Spaniards</w:t>
      </w:r>
      <w:r w:rsidRPr="003A0B0D">
        <w:rPr>
          <w:rFonts w:ascii="Constantia" w:hAnsi="Constantia"/>
          <w:noProof/>
          <w:sz w:val="20"/>
          <w:szCs w:val="20"/>
        </w:rPr>
        <w:t xml:space="preserve"> and the second for experts.</w:t>
      </w:r>
      <w:r>
        <w:rPr>
          <w:rFonts w:ascii="Constantia" w:hAnsi="Constantia"/>
          <w:noProof/>
          <w:sz w:val="20"/>
          <w:szCs w:val="20"/>
        </w:rPr>
        <w:t xml:space="preserve"> </w:t>
      </w:r>
      <w:r w:rsidR="00C91261">
        <w:rPr>
          <w:rFonts w:ascii="Constantia" w:hAnsi="Constantia"/>
          <w:noProof/>
          <w:sz w:val="20"/>
          <w:szCs w:val="20"/>
        </w:rPr>
        <w:t>Spaniards</w:t>
      </w:r>
      <w:r w:rsidRPr="003A0B0D">
        <w:rPr>
          <w:rFonts w:ascii="Constantia" w:hAnsi="Constantia"/>
          <w:noProof/>
          <w:sz w:val="20"/>
          <w:szCs w:val="20"/>
        </w:rPr>
        <w:t xml:space="preserve"> consider that</w:t>
      </w:r>
      <w:r>
        <w:rPr>
          <w:rFonts w:ascii="Constantia" w:hAnsi="Constantia"/>
          <w:noProof/>
          <w:sz w:val="20"/>
          <w:szCs w:val="20"/>
        </w:rPr>
        <w:t xml:space="preserve"> </w:t>
      </w:r>
      <w:r w:rsidRPr="003A0B0D">
        <w:rPr>
          <w:rFonts w:ascii="Constantia" w:hAnsi="Constantia"/>
          <w:noProof/>
          <w:sz w:val="20"/>
          <w:szCs w:val="20"/>
        </w:rPr>
        <w:t xml:space="preserve">“not having a car” is the least important </w:t>
      </w:r>
      <w:r>
        <w:rPr>
          <w:rFonts w:ascii="Constantia" w:hAnsi="Constantia"/>
          <w:noProof/>
          <w:sz w:val="20"/>
          <w:szCs w:val="20"/>
        </w:rPr>
        <w:t>behavior for the dimension</w:t>
      </w:r>
      <w:r w:rsidRPr="003A0B0D">
        <w:rPr>
          <w:rFonts w:ascii="Constantia" w:hAnsi="Constantia"/>
          <w:noProof/>
          <w:sz w:val="20"/>
          <w:szCs w:val="20"/>
        </w:rPr>
        <w:t xml:space="preserve">, whereas for experts is the third; </w:t>
      </w:r>
      <w:r w:rsidR="005F6C80">
        <w:rPr>
          <w:rFonts w:ascii="Constantia" w:hAnsi="Constantia"/>
          <w:noProof/>
          <w:sz w:val="20"/>
          <w:szCs w:val="20"/>
        </w:rPr>
        <w:t>o</w:t>
      </w:r>
      <w:r w:rsidRPr="003A0B0D">
        <w:rPr>
          <w:rFonts w:ascii="Constantia" w:hAnsi="Constantia"/>
          <w:noProof/>
          <w:sz w:val="20"/>
          <w:szCs w:val="20"/>
        </w:rPr>
        <w:t xml:space="preserve">nly </w:t>
      </w:r>
      <w:r w:rsidR="005B782A">
        <w:rPr>
          <w:rFonts w:ascii="Constantia" w:hAnsi="Constantia"/>
          <w:noProof/>
          <w:sz w:val="20"/>
          <w:szCs w:val="20"/>
        </w:rPr>
        <w:t xml:space="preserve">28 </w:t>
      </w:r>
      <w:r w:rsidRPr="003A0B0D">
        <w:rPr>
          <w:rFonts w:ascii="Constantia" w:hAnsi="Constantia"/>
          <w:noProof/>
          <w:sz w:val="20"/>
          <w:szCs w:val="20"/>
        </w:rPr>
        <w:t xml:space="preserve">% of </w:t>
      </w:r>
      <w:r w:rsidR="00767618">
        <w:rPr>
          <w:rFonts w:ascii="Constantia" w:hAnsi="Constantia"/>
          <w:noProof/>
          <w:sz w:val="20"/>
          <w:szCs w:val="20"/>
        </w:rPr>
        <w:t>Spaniards</w:t>
      </w:r>
      <w:r w:rsidRPr="003A0B0D">
        <w:rPr>
          <w:rFonts w:ascii="Constantia" w:hAnsi="Constantia"/>
          <w:noProof/>
          <w:sz w:val="20"/>
          <w:szCs w:val="20"/>
        </w:rPr>
        <w:t xml:space="preserve"> consider </w:t>
      </w:r>
      <w:r>
        <w:rPr>
          <w:rFonts w:ascii="Constantia" w:hAnsi="Constantia"/>
          <w:noProof/>
          <w:sz w:val="20"/>
          <w:szCs w:val="20"/>
        </w:rPr>
        <w:t>this behavior</w:t>
      </w:r>
      <w:r w:rsidRPr="003A0B0D">
        <w:rPr>
          <w:rFonts w:ascii="Constantia" w:hAnsi="Constantia"/>
          <w:noProof/>
          <w:sz w:val="20"/>
          <w:szCs w:val="20"/>
        </w:rPr>
        <w:t xml:space="preserve">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high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FD5B64">
        <w:rPr>
          <w:rFonts w:ascii="Constantia" w:hAnsi="Constantia"/>
          <w:noProof/>
          <w:sz w:val="20"/>
          <w:szCs w:val="20"/>
        </w:rPr>
        <w:t>sustainability</w:t>
      </w:r>
    </w:p>
    <w:p w14:paraId="6BF86124" w14:textId="77777777" w:rsidR="005F6C80" w:rsidRPr="005F6C80" w:rsidRDefault="005F6C80" w:rsidP="005F6C80">
      <w:pPr>
        <w:jc w:val="both"/>
        <w:rPr>
          <w:noProof/>
        </w:rPr>
      </w:pPr>
    </w:p>
    <w:p w14:paraId="067BE774" w14:textId="20784FA6" w:rsidR="009565D3" w:rsidRPr="00406E38" w:rsidRDefault="009565D3" w:rsidP="009565D3">
      <w:pPr>
        <w:pStyle w:val="ListParagraph"/>
        <w:numPr>
          <w:ilvl w:val="0"/>
          <w:numId w:val="22"/>
        </w:numPr>
        <w:jc w:val="both"/>
        <w:rPr>
          <w:noProof/>
          <w:sz w:val="20"/>
          <w:szCs w:val="20"/>
        </w:rPr>
      </w:pPr>
      <w:r>
        <w:rPr>
          <w:rFonts w:ascii="Constantia" w:hAnsi="Constantia"/>
          <w:noProof/>
          <w:sz w:val="20"/>
          <w:szCs w:val="20"/>
        </w:rPr>
        <w:t xml:space="preserve">“Food” takes the third position in importance for </w:t>
      </w:r>
      <w:r w:rsidR="005B782A">
        <w:rPr>
          <w:rFonts w:ascii="Constantia" w:hAnsi="Constantia"/>
          <w:noProof/>
          <w:sz w:val="20"/>
          <w:szCs w:val="20"/>
        </w:rPr>
        <w:t>Spaniards</w:t>
      </w:r>
      <w:r>
        <w:rPr>
          <w:rFonts w:ascii="Constantia" w:hAnsi="Constantia"/>
          <w:noProof/>
          <w:sz w:val="20"/>
          <w:szCs w:val="20"/>
        </w:rPr>
        <w:t>, whereas for experts is the most important dimension in relation to its impact on sustainability.</w:t>
      </w:r>
      <w:r w:rsidR="005B782A">
        <w:rPr>
          <w:rFonts w:ascii="Constantia" w:hAnsi="Constantia"/>
          <w:noProof/>
          <w:sz w:val="20"/>
          <w:szCs w:val="20"/>
        </w:rPr>
        <w:t xml:space="preserve"> Spaniards</w:t>
      </w:r>
      <w:r w:rsidRPr="003A0B0D">
        <w:rPr>
          <w:rFonts w:ascii="Constantia" w:hAnsi="Constantia"/>
          <w:noProof/>
          <w:sz w:val="20"/>
          <w:szCs w:val="20"/>
        </w:rPr>
        <w:t xml:space="preserve"> consider that the behavior “</w:t>
      </w:r>
      <w:r>
        <w:rPr>
          <w:rFonts w:ascii="Constantia" w:hAnsi="Constantia"/>
          <w:noProof/>
          <w:sz w:val="20"/>
          <w:szCs w:val="20"/>
        </w:rPr>
        <w:t>following a plant-based diet</w:t>
      </w:r>
      <w:r w:rsidRPr="003A0B0D">
        <w:rPr>
          <w:rFonts w:ascii="Constantia" w:hAnsi="Constantia"/>
          <w:noProof/>
          <w:sz w:val="20"/>
          <w:szCs w:val="20"/>
        </w:rPr>
        <w:t xml:space="preserve">” is the least important, whereas for experts is the </w:t>
      </w:r>
      <w:r>
        <w:rPr>
          <w:rFonts w:ascii="Constantia" w:hAnsi="Constantia"/>
          <w:noProof/>
          <w:sz w:val="20"/>
          <w:szCs w:val="20"/>
        </w:rPr>
        <w:t xml:space="preserve">most </w:t>
      </w:r>
      <w:r w:rsidRPr="00A40769">
        <w:rPr>
          <w:rFonts w:ascii="Constantia" w:hAnsi="Constantia"/>
          <w:noProof/>
          <w:sz w:val="20"/>
          <w:szCs w:val="20"/>
        </w:rPr>
        <w:t xml:space="preserve">important; </w:t>
      </w:r>
      <w:r w:rsidR="00921A08">
        <w:rPr>
          <w:rFonts w:ascii="Constantia" w:hAnsi="Constantia"/>
          <w:noProof/>
          <w:sz w:val="20"/>
          <w:szCs w:val="20"/>
        </w:rPr>
        <w:t>36</w:t>
      </w:r>
      <w:r w:rsidRPr="003A0B0D">
        <w:rPr>
          <w:rFonts w:ascii="Constantia" w:hAnsi="Constantia"/>
          <w:noProof/>
          <w:sz w:val="20"/>
          <w:szCs w:val="20"/>
        </w:rPr>
        <w:t>% of</w:t>
      </w:r>
      <w:r w:rsidR="00111867">
        <w:rPr>
          <w:rFonts w:ascii="Constantia" w:hAnsi="Constantia"/>
          <w:noProof/>
          <w:sz w:val="20"/>
          <w:szCs w:val="20"/>
        </w:rPr>
        <w:t xml:space="preserve"> Spaniards</w:t>
      </w:r>
      <w:r w:rsidRPr="003A0B0D">
        <w:rPr>
          <w:rFonts w:ascii="Constantia" w:hAnsi="Constantia"/>
          <w:noProof/>
          <w:sz w:val="20"/>
          <w:szCs w:val="20"/>
        </w:rPr>
        <w:t xml:space="preserve"> consider it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low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sustainability</w:t>
      </w:r>
    </w:p>
    <w:p w14:paraId="71B27669" w14:textId="77777777" w:rsidR="00883850" w:rsidRDefault="00883850" w:rsidP="009565D3">
      <w:pPr>
        <w:jc w:val="both"/>
        <w:rPr>
          <w:rFonts w:ascii="Constantia" w:hAnsi="Constantia" w:cstheme="minorBidi"/>
          <w:b/>
          <w:bCs/>
        </w:rPr>
      </w:pPr>
    </w:p>
    <w:p w14:paraId="5A6AEEDB" w14:textId="4C9455F5" w:rsidR="009565D3" w:rsidRDefault="009565D3" w:rsidP="009565D3">
      <w:pPr>
        <w:jc w:val="both"/>
        <w:rPr>
          <w:rFonts w:ascii="Constantia" w:hAnsi="Constantia" w:cstheme="minorBidi"/>
          <w:b/>
          <w:bCs/>
        </w:rPr>
      </w:pPr>
      <w:r w:rsidRPr="00AF304E">
        <w:rPr>
          <w:rFonts w:ascii="Constantia" w:hAnsi="Constantia" w:cstheme="minorBidi"/>
          <w:b/>
          <w:bCs/>
        </w:rPr>
        <w:lastRenderedPageBreak/>
        <w:t>Perceived level of information, sustainability of the own behavior and importance attributed to having a sustainable behavior</w:t>
      </w:r>
    </w:p>
    <w:p w14:paraId="535A3DB8" w14:textId="77777777" w:rsidR="009565D3" w:rsidRPr="00AF304E" w:rsidRDefault="009565D3" w:rsidP="009565D3">
      <w:pPr>
        <w:jc w:val="both"/>
        <w:rPr>
          <w:rFonts w:ascii="Times New Roman" w:eastAsia="Times New Roman" w:hAnsi="Times New Roman" w:cs="Times New Roman"/>
          <w:noProof/>
        </w:rPr>
      </w:pPr>
      <w:r w:rsidRPr="00AF304E">
        <w:rPr>
          <w:rFonts w:ascii="Constantia" w:hAnsi="Constantia" w:cstheme="minorBidi"/>
          <w:b/>
          <w:bCs/>
        </w:rPr>
        <w:t xml:space="preserve"> </w:t>
      </w:r>
    </w:p>
    <w:p w14:paraId="47FEA6D7" w14:textId="4239E376" w:rsidR="009565D3" w:rsidRDefault="009565D3" w:rsidP="009565D3">
      <w:pPr>
        <w:rPr>
          <w:rFonts w:ascii="Constantia" w:hAnsi="Constantia"/>
          <w:noProof/>
        </w:rPr>
      </w:pPr>
    </w:p>
    <w:p w14:paraId="628A4721" w14:textId="4654E43B" w:rsidR="00883850" w:rsidRDefault="00883850" w:rsidP="009565D3">
      <w:pPr>
        <w:rPr>
          <w:rFonts w:ascii="Constantia" w:hAnsi="Constantia"/>
          <w:noProof/>
        </w:rPr>
      </w:pPr>
      <w:r>
        <w:rPr>
          <w:noProof/>
        </w:rPr>
        <mc:AlternateContent>
          <mc:Choice Requires="wps">
            <w:drawing>
              <wp:anchor distT="0" distB="0" distL="114300" distR="114300" simplePos="0" relativeHeight="251896832" behindDoc="0" locked="0" layoutInCell="1" allowOverlap="1" wp14:anchorId="354FAB69" wp14:editId="388272A7">
                <wp:simplePos x="0" y="0"/>
                <wp:positionH relativeFrom="column">
                  <wp:posOffset>725170</wp:posOffset>
                </wp:positionH>
                <wp:positionV relativeFrom="paragraph">
                  <wp:posOffset>455930</wp:posOffset>
                </wp:positionV>
                <wp:extent cx="860931" cy="817456"/>
                <wp:effectExtent l="0" t="0" r="0" b="1905"/>
                <wp:wrapNone/>
                <wp:docPr id="300" name="TextBox 2"/>
                <wp:cNvGraphicFramePr/>
                <a:graphic xmlns:a="http://schemas.openxmlformats.org/drawingml/2006/main">
                  <a:graphicData uri="http://schemas.microsoft.com/office/word/2010/wordprocessingShape">
                    <wps:wsp>
                      <wps:cNvSpPr txBox="1"/>
                      <wps:spPr>
                        <a:xfrm>
                          <a:off x="0" y="0"/>
                          <a:ext cx="860931" cy="817456"/>
                        </a:xfrm>
                        <a:prstGeom prst="rect">
                          <a:avLst/>
                        </a:prstGeom>
                        <a:solidFill>
                          <a:sysClr val="window" lastClr="FFFFFF"/>
                        </a:solidFill>
                        <a:ln w="9525" cmpd="sng">
                          <a:noFill/>
                        </a:ln>
                        <a:effectLst>
                          <a:softEdge rad="76200"/>
                        </a:effectLst>
                      </wps:spPr>
                      <wps:txbx>
                        <w:txbxContent>
                          <w:p w14:paraId="41920FEC" w14:textId="77777777" w:rsidR="002F784C" w:rsidRPr="00406E38" w:rsidRDefault="002F784C" w:rsidP="009565D3">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54FAB69" id="_x0000_s1158" type="#_x0000_t202" style="position:absolute;margin-left:57.1pt;margin-top:35.9pt;width:67.8pt;height:64.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" fillcolor="window" stroked="f">
                <v:textbox>
                  <w:txbxContent>
                    <w:p w14:paraId="41920FEC" w14:textId="77777777" w:rsidR="002F784C" w:rsidRPr="00406E38" w:rsidRDefault="002F784C" w:rsidP="009565D3">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sidRPr="00585DF6">
        <w:rPr>
          <w:rFonts w:ascii="Constantia" w:hAnsi="Constantia" w:cs="Arial"/>
          <w:noProof/>
          <w:sz w:val="22"/>
          <w:szCs w:val="22"/>
        </w:rPr>
        <mc:AlternateContent>
          <mc:Choice Requires="wps">
            <w:drawing>
              <wp:anchor distT="45720" distB="45720" distL="114300" distR="114300" simplePos="0" relativeHeight="251883520" behindDoc="0" locked="0" layoutInCell="1" allowOverlap="1" wp14:anchorId="75BE0ADC" wp14:editId="7F754CC0">
                <wp:simplePos x="0" y="0"/>
                <wp:positionH relativeFrom="margin">
                  <wp:posOffset>3230880</wp:posOffset>
                </wp:positionH>
                <wp:positionV relativeFrom="paragraph">
                  <wp:posOffset>9525</wp:posOffset>
                </wp:positionV>
                <wp:extent cx="2705735" cy="1847850"/>
                <wp:effectExtent l="0" t="0" r="18415" b="1905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847850"/>
                        </a:xfrm>
                        <a:prstGeom prst="rect">
                          <a:avLst/>
                        </a:prstGeom>
                        <a:solidFill>
                          <a:sysClr val="window" lastClr="FFFFFF">
                            <a:lumMod val="95000"/>
                          </a:sysClr>
                        </a:solidFill>
                        <a:ln w="9525">
                          <a:solidFill>
                            <a:srgbClr val="000000"/>
                          </a:solidFill>
                          <a:miter lim="800000"/>
                          <a:headEnd/>
                          <a:tailEnd/>
                        </a:ln>
                      </wps:spPr>
                      <wps:txbx>
                        <w:txbxContent>
                          <w:p w14:paraId="2486471A" w14:textId="7F25EC4A" w:rsidR="002F784C" w:rsidRDefault="002F784C" w:rsidP="009565D3">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w:t>
                            </w:r>
                            <w:r w:rsidRPr="003A67B9">
                              <w:rPr>
                                <w:rFonts w:ascii="Constantia" w:hAnsi="Constantia"/>
                                <w:sz w:val="20"/>
                                <w:szCs w:val="20"/>
                              </w:rPr>
                              <w:t>informed for “</w:t>
                            </w:r>
                            <w:r>
                              <w:rPr>
                                <w:rFonts w:ascii="Constantia" w:hAnsi="Constantia"/>
                                <w:sz w:val="20"/>
                                <w:szCs w:val="20"/>
                              </w:rPr>
                              <w:t>food</w:t>
                            </w:r>
                            <w:r w:rsidRPr="003A67B9">
                              <w:rPr>
                                <w:rFonts w:ascii="Constantia" w:hAnsi="Constantia"/>
                                <w:sz w:val="20"/>
                                <w:szCs w:val="20"/>
                              </w:rPr>
                              <w:t xml:space="preserve">”: </w:t>
                            </w:r>
                            <w:r w:rsidRPr="006027E2">
                              <w:rPr>
                                <w:rFonts w:ascii="Constantia" w:hAnsi="Constantia"/>
                                <w:sz w:val="20"/>
                                <w:szCs w:val="20"/>
                              </w:rPr>
                              <w:t xml:space="preserve">60% </w:t>
                            </w:r>
                          </w:p>
                          <w:p w14:paraId="6CE6C5E5" w14:textId="77777777" w:rsidR="008D35B1" w:rsidRPr="004E36E7" w:rsidRDefault="008D35B1" w:rsidP="008D35B1">
                            <w:pPr>
                              <w:pStyle w:val="ListParagraph"/>
                              <w:ind w:left="360"/>
                              <w:jc w:val="both"/>
                              <w:rPr>
                                <w:rFonts w:ascii="Constantia" w:hAnsi="Constantia"/>
                                <w:sz w:val="20"/>
                                <w:szCs w:val="20"/>
                              </w:rPr>
                            </w:pPr>
                          </w:p>
                          <w:p w14:paraId="4E628976" w14:textId="40811187" w:rsidR="002F784C" w:rsidRDefault="002F784C" w:rsidP="009565D3">
                            <w:pPr>
                              <w:pStyle w:val="ListParagraph"/>
                              <w:numPr>
                                <w:ilvl w:val="0"/>
                                <w:numId w:val="23"/>
                              </w:numPr>
                              <w:jc w:val="both"/>
                              <w:rPr>
                                <w:rFonts w:ascii="Constantia" w:hAnsi="Constantia" w:cstheme="minorHAnsi"/>
                                <w:sz w:val="20"/>
                                <w:szCs w:val="20"/>
                              </w:rPr>
                            </w:pPr>
                            <w:r w:rsidRPr="0023752E">
                              <w:rPr>
                                <w:rFonts w:ascii="Constantia" w:hAnsi="Constantia"/>
                                <w:sz w:val="20"/>
                                <w:szCs w:val="20"/>
                              </w:rPr>
                              <w:t>Lowest percentage of (very) well informed for “purchase of products…</w:t>
                            </w:r>
                            <w:r w:rsidRPr="0023752E">
                              <w:rPr>
                                <w:rFonts w:ascii="Constantia" w:hAnsi="Constantia" w:cstheme="minorHAnsi"/>
                                <w:sz w:val="20"/>
                                <w:szCs w:val="20"/>
                              </w:rPr>
                              <w:t>”: 4</w:t>
                            </w:r>
                            <w:r>
                              <w:rPr>
                                <w:rFonts w:ascii="Constantia" w:hAnsi="Constantia" w:cstheme="minorHAnsi"/>
                                <w:sz w:val="20"/>
                                <w:szCs w:val="20"/>
                              </w:rPr>
                              <w:t>9</w:t>
                            </w:r>
                            <w:r w:rsidRPr="0023752E">
                              <w:rPr>
                                <w:rFonts w:ascii="Constantia" w:hAnsi="Constantia" w:cstheme="minorHAnsi"/>
                                <w:sz w:val="20"/>
                                <w:szCs w:val="20"/>
                              </w:rPr>
                              <w:t>%</w:t>
                            </w:r>
                          </w:p>
                          <w:p w14:paraId="328A3811" w14:textId="77777777" w:rsidR="008D35B1" w:rsidRPr="008D35B1" w:rsidRDefault="008D35B1" w:rsidP="008D35B1">
                            <w:pPr>
                              <w:jc w:val="both"/>
                              <w:rPr>
                                <w:rFonts w:ascii="Constantia" w:hAnsi="Constantia" w:cstheme="minorHAnsi"/>
                              </w:rPr>
                            </w:pPr>
                          </w:p>
                          <w:p w14:paraId="3540459D" w14:textId="6D9EE213" w:rsidR="002F784C" w:rsidRPr="00394E74" w:rsidRDefault="002F784C" w:rsidP="009565D3">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59</w:t>
                            </w:r>
                            <w:r w:rsidRPr="00394E74">
                              <w:rPr>
                                <w:rFonts w:ascii="Constantia" w:hAnsi="Constantia"/>
                                <w:sz w:val="20"/>
                                <w:szCs w:val="20"/>
                              </w:rPr>
                              <w:t>) in the CSBI than those who feel not at all/poorly informed (</w:t>
                            </w:r>
                            <w:r>
                              <w:rPr>
                                <w:rFonts w:ascii="Constantia" w:hAnsi="Constantia"/>
                                <w:sz w:val="20"/>
                                <w:szCs w:val="20"/>
                              </w:rPr>
                              <w:t>45</w:t>
                            </w:r>
                            <w:r w:rsidRPr="00394E74">
                              <w:rPr>
                                <w:rFonts w:ascii="Constantia" w:hAnsi="Constantia"/>
                                <w:sz w:val="20"/>
                                <w:szCs w:val="20"/>
                              </w:rPr>
                              <w:t>)</w:t>
                            </w:r>
                          </w:p>
                          <w:p w14:paraId="7DBB7864" w14:textId="77777777" w:rsidR="002F784C" w:rsidRDefault="002F784C" w:rsidP="009565D3">
                            <w:pPr>
                              <w:rPr>
                                <w:rFonts w:ascii="Constantia" w:hAnsi="Constantia"/>
                              </w:rPr>
                            </w:pPr>
                          </w:p>
                          <w:p w14:paraId="1C0684CC" w14:textId="77777777" w:rsidR="002F784C" w:rsidRPr="00F0693C" w:rsidRDefault="002F784C" w:rsidP="009565D3">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E0ADC" id="_x0000_s1159" type="#_x0000_t202" style="position:absolute;margin-left:254.4pt;margin-top:.75pt;width:213.05pt;height:145.5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" fillcolor="#f2f2f2">
                <v:textbox>
                  <w:txbxContent>
                    <w:p w14:paraId="2486471A" w14:textId="7F25EC4A" w:rsidR="002F784C" w:rsidRDefault="002F784C" w:rsidP="009565D3">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w:t>
                      </w:r>
                      <w:r w:rsidRPr="003A67B9">
                        <w:rPr>
                          <w:rFonts w:ascii="Constantia" w:hAnsi="Constantia"/>
                          <w:sz w:val="20"/>
                          <w:szCs w:val="20"/>
                        </w:rPr>
                        <w:t>informed for “</w:t>
                      </w:r>
                      <w:r>
                        <w:rPr>
                          <w:rFonts w:ascii="Constantia" w:hAnsi="Constantia"/>
                          <w:sz w:val="20"/>
                          <w:szCs w:val="20"/>
                        </w:rPr>
                        <w:t>food</w:t>
                      </w:r>
                      <w:r w:rsidRPr="003A67B9">
                        <w:rPr>
                          <w:rFonts w:ascii="Constantia" w:hAnsi="Constantia"/>
                          <w:sz w:val="20"/>
                          <w:szCs w:val="20"/>
                        </w:rPr>
                        <w:t xml:space="preserve">”: </w:t>
                      </w:r>
                      <w:r w:rsidRPr="006027E2">
                        <w:rPr>
                          <w:rFonts w:ascii="Constantia" w:hAnsi="Constantia"/>
                          <w:sz w:val="20"/>
                          <w:szCs w:val="20"/>
                        </w:rPr>
                        <w:t xml:space="preserve">60% </w:t>
                      </w:r>
                    </w:p>
                    <w:p w14:paraId="6CE6C5E5" w14:textId="77777777" w:rsidR="008D35B1" w:rsidRPr="004E36E7" w:rsidRDefault="008D35B1" w:rsidP="008D35B1">
                      <w:pPr>
                        <w:pStyle w:val="ListParagraph"/>
                        <w:ind w:left="360"/>
                        <w:jc w:val="both"/>
                        <w:rPr>
                          <w:rFonts w:ascii="Constantia" w:hAnsi="Constantia"/>
                          <w:sz w:val="20"/>
                          <w:szCs w:val="20"/>
                        </w:rPr>
                      </w:pPr>
                    </w:p>
                    <w:p w14:paraId="4E628976" w14:textId="40811187" w:rsidR="002F784C" w:rsidRDefault="002F784C" w:rsidP="009565D3">
                      <w:pPr>
                        <w:pStyle w:val="ListParagraph"/>
                        <w:numPr>
                          <w:ilvl w:val="0"/>
                          <w:numId w:val="23"/>
                        </w:numPr>
                        <w:jc w:val="both"/>
                        <w:rPr>
                          <w:rFonts w:ascii="Constantia" w:hAnsi="Constantia" w:cstheme="minorHAnsi"/>
                          <w:sz w:val="20"/>
                          <w:szCs w:val="20"/>
                        </w:rPr>
                      </w:pPr>
                      <w:r w:rsidRPr="0023752E">
                        <w:rPr>
                          <w:rFonts w:ascii="Constantia" w:hAnsi="Constantia"/>
                          <w:sz w:val="20"/>
                          <w:szCs w:val="20"/>
                        </w:rPr>
                        <w:t>Lowest percentage of (very) well informed for “purchase of products…</w:t>
                      </w:r>
                      <w:r w:rsidRPr="0023752E">
                        <w:rPr>
                          <w:rFonts w:ascii="Constantia" w:hAnsi="Constantia" w:cstheme="minorHAnsi"/>
                          <w:sz w:val="20"/>
                          <w:szCs w:val="20"/>
                        </w:rPr>
                        <w:t>”: 4</w:t>
                      </w:r>
                      <w:r>
                        <w:rPr>
                          <w:rFonts w:ascii="Constantia" w:hAnsi="Constantia" w:cstheme="minorHAnsi"/>
                          <w:sz w:val="20"/>
                          <w:szCs w:val="20"/>
                        </w:rPr>
                        <w:t>9</w:t>
                      </w:r>
                      <w:r w:rsidRPr="0023752E">
                        <w:rPr>
                          <w:rFonts w:ascii="Constantia" w:hAnsi="Constantia" w:cstheme="minorHAnsi"/>
                          <w:sz w:val="20"/>
                          <w:szCs w:val="20"/>
                        </w:rPr>
                        <w:t>%</w:t>
                      </w:r>
                    </w:p>
                    <w:p w14:paraId="328A3811" w14:textId="77777777" w:rsidR="008D35B1" w:rsidRPr="008D35B1" w:rsidRDefault="008D35B1" w:rsidP="008D35B1">
                      <w:pPr>
                        <w:jc w:val="both"/>
                        <w:rPr>
                          <w:rFonts w:ascii="Constantia" w:hAnsi="Constantia" w:cstheme="minorHAnsi"/>
                        </w:rPr>
                      </w:pPr>
                    </w:p>
                    <w:p w14:paraId="3540459D" w14:textId="6D9EE213" w:rsidR="002F784C" w:rsidRPr="00394E74" w:rsidRDefault="002F784C" w:rsidP="009565D3">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59</w:t>
                      </w:r>
                      <w:r w:rsidRPr="00394E74">
                        <w:rPr>
                          <w:rFonts w:ascii="Constantia" w:hAnsi="Constantia"/>
                          <w:sz w:val="20"/>
                          <w:szCs w:val="20"/>
                        </w:rPr>
                        <w:t>) in the CSBI than those who feel not at all/poorly informed (</w:t>
                      </w:r>
                      <w:r>
                        <w:rPr>
                          <w:rFonts w:ascii="Constantia" w:hAnsi="Constantia"/>
                          <w:sz w:val="20"/>
                          <w:szCs w:val="20"/>
                        </w:rPr>
                        <w:t>45</w:t>
                      </w:r>
                      <w:r w:rsidRPr="00394E74">
                        <w:rPr>
                          <w:rFonts w:ascii="Constantia" w:hAnsi="Constantia"/>
                          <w:sz w:val="20"/>
                          <w:szCs w:val="20"/>
                        </w:rPr>
                        <w:t>)</w:t>
                      </w:r>
                    </w:p>
                    <w:p w14:paraId="7DBB7864" w14:textId="77777777" w:rsidR="002F784C" w:rsidRDefault="002F784C" w:rsidP="009565D3">
                      <w:pPr>
                        <w:rPr>
                          <w:rFonts w:ascii="Constantia" w:hAnsi="Constantia"/>
                        </w:rPr>
                      </w:pPr>
                    </w:p>
                    <w:p w14:paraId="1C0684CC" w14:textId="77777777" w:rsidR="002F784C" w:rsidRPr="00F0693C" w:rsidRDefault="002F784C" w:rsidP="009565D3">
                      <w:pPr>
                        <w:rPr>
                          <w:rFonts w:ascii="Constantia" w:hAnsi="Constantia"/>
                        </w:rPr>
                      </w:pPr>
                      <w:r w:rsidRPr="00F0693C">
                        <w:rPr>
                          <w:rFonts w:ascii="Constantia" w:hAnsi="Constantia"/>
                        </w:rPr>
                        <w:t xml:space="preserve"> </w:t>
                      </w:r>
                    </w:p>
                  </w:txbxContent>
                </v:textbox>
                <w10:wrap type="square" anchorx="margin"/>
              </v:shape>
            </w:pict>
          </mc:Fallback>
        </mc:AlternateContent>
      </w:r>
      <w:r>
        <w:rPr>
          <w:rFonts w:ascii="Constantia" w:hAnsi="Constantia"/>
          <w:noProof/>
        </w:rPr>
        <w:drawing>
          <wp:inline distT="0" distB="0" distL="0" distR="0" wp14:anchorId="04A21F18" wp14:editId="520E6B05">
            <wp:extent cx="3096895" cy="1884045"/>
            <wp:effectExtent l="0" t="0" r="8255" b="190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96895" cy="1884045"/>
                    </a:xfrm>
                    <a:prstGeom prst="rect">
                      <a:avLst/>
                    </a:prstGeom>
                    <a:noFill/>
                  </pic:spPr>
                </pic:pic>
              </a:graphicData>
            </a:graphic>
          </wp:inline>
        </w:drawing>
      </w:r>
    </w:p>
    <w:p w14:paraId="0F536EA2" w14:textId="76BCDC1B" w:rsidR="009565D3" w:rsidRDefault="009565D3" w:rsidP="009565D3">
      <w:pPr>
        <w:rPr>
          <w:rFonts w:ascii="Constantia" w:hAnsi="Constantia"/>
          <w:noProof/>
        </w:rPr>
      </w:pPr>
    </w:p>
    <w:p w14:paraId="29979E74" w14:textId="5504F27C" w:rsidR="009565D3" w:rsidRDefault="009565D3" w:rsidP="009565D3">
      <w:pPr>
        <w:rPr>
          <w:rFonts w:ascii="Constantia" w:hAnsi="Constantia"/>
          <w:noProof/>
        </w:rPr>
      </w:pPr>
    </w:p>
    <w:p w14:paraId="1C0AF89C" w14:textId="22EE10B6" w:rsidR="00883850" w:rsidRDefault="00883850" w:rsidP="009565D3">
      <w:pPr>
        <w:rPr>
          <w:rFonts w:ascii="Constantia" w:hAnsi="Constantia"/>
          <w:noProof/>
        </w:rPr>
      </w:pPr>
      <w:r>
        <w:rPr>
          <w:noProof/>
        </w:rPr>
        <mc:AlternateContent>
          <mc:Choice Requires="wps">
            <w:drawing>
              <wp:anchor distT="0" distB="0" distL="114300" distR="114300" simplePos="0" relativeHeight="251902976" behindDoc="0" locked="0" layoutInCell="1" allowOverlap="1" wp14:anchorId="0D4E94EB" wp14:editId="05A4CE22">
                <wp:simplePos x="0" y="0"/>
                <wp:positionH relativeFrom="column">
                  <wp:posOffset>725805</wp:posOffset>
                </wp:positionH>
                <wp:positionV relativeFrom="paragraph">
                  <wp:posOffset>603703</wp:posOffset>
                </wp:positionV>
                <wp:extent cx="860931" cy="855133"/>
                <wp:effectExtent l="0" t="0" r="0" b="2540"/>
                <wp:wrapNone/>
                <wp:docPr id="307" name="TextBox 2"/>
                <wp:cNvGraphicFramePr/>
                <a:graphic xmlns:a="http://schemas.openxmlformats.org/drawingml/2006/main">
                  <a:graphicData uri="http://schemas.microsoft.com/office/word/2010/wordprocessingShape">
                    <wps:wsp>
                      <wps:cNvSpPr txBox="1"/>
                      <wps:spPr>
                        <a:xfrm>
                          <a:off x="0" y="0"/>
                          <a:ext cx="860931" cy="855133"/>
                        </a:xfrm>
                        <a:prstGeom prst="rect">
                          <a:avLst/>
                        </a:prstGeom>
                        <a:solidFill>
                          <a:sysClr val="window" lastClr="FFFFFF"/>
                        </a:solidFill>
                        <a:ln w="9525" cmpd="sng">
                          <a:noFill/>
                        </a:ln>
                        <a:effectLst>
                          <a:softEdge rad="76200"/>
                        </a:effectLst>
                      </wps:spPr>
                      <wps:txbx>
                        <w:txbxContent>
                          <w:p w14:paraId="365F967D" w14:textId="77777777" w:rsidR="002F784C" w:rsidRPr="00B07AA0" w:rsidRDefault="002F784C" w:rsidP="009565D3">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D4E94EB" id="_x0000_s1160" type="#_x0000_t202" style="position:absolute;margin-left:57.15pt;margin-top:47.55pt;width:67.8pt;height:67.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" fillcolor="window" stroked="f">
                <v:textbox>
                  <w:txbxContent>
                    <w:p w14:paraId="365F967D" w14:textId="77777777" w:rsidR="002F784C" w:rsidRPr="00B07AA0" w:rsidRDefault="002F784C" w:rsidP="009565D3">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sidRPr="007A2D87">
        <w:rPr>
          <w:rFonts w:ascii="Constantia" w:hAnsi="Constantia" w:cs="Arial"/>
          <w:noProof/>
          <w:sz w:val="22"/>
          <w:szCs w:val="22"/>
        </w:rPr>
        <mc:AlternateContent>
          <mc:Choice Requires="wps">
            <w:drawing>
              <wp:anchor distT="45720" distB="45720" distL="114300" distR="114300" simplePos="0" relativeHeight="251888640" behindDoc="0" locked="0" layoutInCell="1" allowOverlap="1" wp14:anchorId="7DBFC48A" wp14:editId="59C4A639">
                <wp:simplePos x="0" y="0"/>
                <wp:positionH relativeFrom="margin">
                  <wp:posOffset>3242945</wp:posOffset>
                </wp:positionH>
                <wp:positionV relativeFrom="paragraph">
                  <wp:posOffset>35560</wp:posOffset>
                </wp:positionV>
                <wp:extent cx="2724150" cy="2089785"/>
                <wp:effectExtent l="0" t="0" r="19050" b="24765"/>
                <wp:wrapSquare wrapText="bothSides"/>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089785"/>
                        </a:xfrm>
                        <a:prstGeom prst="rect">
                          <a:avLst/>
                        </a:prstGeom>
                        <a:solidFill>
                          <a:sysClr val="window" lastClr="FFFFFF">
                            <a:lumMod val="85000"/>
                          </a:sysClr>
                        </a:solidFill>
                        <a:ln w="9525">
                          <a:solidFill>
                            <a:srgbClr val="000000"/>
                          </a:solidFill>
                          <a:miter lim="800000"/>
                          <a:headEnd/>
                          <a:tailEnd/>
                        </a:ln>
                      </wps:spPr>
                      <wps:txbx>
                        <w:txbxContent>
                          <w:p w14:paraId="4FD1EE71" w14:textId="50E8216B" w:rsidR="002F784C" w:rsidRDefault="002F784C" w:rsidP="009565D3">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66</w:t>
                            </w:r>
                            <w:r w:rsidRPr="00394E74">
                              <w:rPr>
                                <w:rFonts w:ascii="Constantia" w:hAnsi="Constantia"/>
                                <w:sz w:val="20"/>
                                <w:szCs w:val="20"/>
                              </w:rPr>
                              <w:t xml:space="preserve">% </w:t>
                            </w:r>
                          </w:p>
                          <w:p w14:paraId="7456F48A" w14:textId="77777777" w:rsidR="008D35B1" w:rsidRPr="00394E74" w:rsidRDefault="008D35B1" w:rsidP="008D35B1">
                            <w:pPr>
                              <w:pStyle w:val="ListParagraph"/>
                              <w:ind w:left="360"/>
                              <w:jc w:val="both"/>
                              <w:rPr>
                                <w:rFonts w:ascii="Constantia" w:hAnsi="Constantia"/>
                                <w:sz w:val="20"/>
                                <w:szCs w:val="20"/>
                              </w:rPr>
                            </w:pPr>
                          </w:p>
                          <w:p w14:paraId="43B54BED" w14:textId="6D4AAEFD" w:rsidR="002F784C" w:rsidRDefault="002F784C" w:rsidP="009565D3">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travel and mobility</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46</w:t>
                            </w:r>
                            <w:r w:rsidRPr="00551608">
                              <w:rPr>
                                <w:rFonts w:ascii="Constantia" w:hAnsi="Constantia" w:cstheme="minorHAnsi"/>
                                <w:sz w:val="20"/>
                                <w:szCs w:val="20"/>
                              </w:rPr>
                              <w:t>%</w:t>
                            </w:r>
                          </w:p>
                          <w:p w14:paraId="6527FF38" w14:textId="77777777" w:rsidR="008D35B1" w:rsidRPr="008D35B1" w:rsidRDefault="008D35B1" w:rsidP="008D35B1">
                            <w:pPr>
                              <w:jc w:val="both"/>
                              <w:rPr>
                                <w:rFonts w:ascii="Constantia" w:hAnsi="Constantia" w:cstheme="minorHAnsi"/>
                              </w:rPr>
                            </w:pPr>
                          </w:p>
                          <w:p w14:paraId="1D2EAC00" w14:textId="13019969" w:rsidR="002F784C" w:rsidRPr="005D7581" w:rsidRDefault="002F784C" w:rsidP="009565D3">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58</w:t>
                            </w:r>
                            <w:r w:rsidRPr="00394E74">
                              <w:rPr>
                                <w:rFonts w:ascii="Constantia" w:hAnsi="Constantia"/>
                                <w:sz w:val="20"/>
                                <w:szCs w:val="20"/>
                              </w:rPr>
                              <w:t>) in the CSBI than those w</w:t>
                            </w:r>
                            <w:r w:rsidR="00697212">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35</w:t>
                            </w:r>
                            <w:r w:rsidRPr="005D7581">
                              <w:rPr>
                                <w:rFonts w:ascii="Constantia" w:hAnsi="Constantia"/>
                                <w:sz w:val="20"/>
                                <w:szCs w:val="20"/>
                              </w:rPr>
                              <w:t xml:space="preserve">) </w:t>
                            </w:r>
                          </w:p>
                          <w:p w14:paraId="22893ADE" w14:textId="77777777" w:rsidR="002F784C" w:rsidRDefault="002F784C" w:rsidP="009565D3">
                            <w:pPr>
                              <w:rPr>
                                <w:rFonts w:ascii="Constantia" w:hAnsi="Constantia"/>
                              </w:rPr>
                            </w:pPr>
                          </w:p>
                          <w:p w14:paraId="05A41957" w14:textId="77777777" w:rsidR="002F784C" w:rsidRPr="00F0693C" w:rsidRDefault="002F784C" w:rsidP="009565D3">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FC48A" id="_x0000_s1161" type="#_x0000_t202" style="position:absolute;margin-left:255.35pt;margin-top:2.8pt;width:214.5pt;height:164.55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" fillcolor="#d9d9d9">
                <v:textbox>
                  <w:txbxContent>
                    <w:p w14:paraId="4FD1EE71" w14:textId="50E8216B" w:rsidR="002F784C" w:rsidRDefault="002F784C" w:rsidP="009565D3">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66</w:t>
                      </w:r>
                      <w:r w:rsidRPr="00394E74">
                        <w:rPr>
                          <w:rFonts w:ascii="Constantia" w:hAnsi="Constantia"/>
                          <w:sz w:val="20"/>
                          <w:szCs w:val="20"/>
                        </w:rPr>
                        <w:t xml:space="preserve">% </w:t>
                      </w:r>
                    </w:p>
                    <w:p w14:paraId="7456F48A" w14:textId="77777777" w:rsidR="008D35B1" w:rsidRPr="00394E74" w:rsidRDefault="008D35B1" w:rsidP="008D35B1">
                      <w:pPr>
                        <w:pStyle w:val="ListParagraph"/>
                        <w:ind w:left="360"/>
                        <w:jc w:val="both"/>
                        <w:rPr>
                          <w:rFonts w:ascii="Constantia" w:hAnsi="Constantia"/>
                          <w:sz w:val="20"/>
                          <w:szCs w:val="20"/>
                        </w:rPr>
                      </w:pPr>
                    </w:p>
                    <w:p w14:paraId="43B54BED" w14:textId="6D4AAEFD" w:rsidR="002F784C" w:rsidRDefault="002F784C" w:rsidP="009565D3">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travel and mobility</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46</w:t>
                      </w:r>
                      <w:r w:rsidRPr="00551608">
                        <w:rPr>
                          <w:rFonts w:ascii="Constantia" w:hAnsi="Constantia" w:cstheme="minorHAnsi"/>
                          <w:sz w:val="20"/>
                          <w:szCs w:val="20"/>
                        </w:rPr>
                        <w:t>%</w:t>
                      </w:r>
                    </w:p>
                    <w:p w14:paraId="6527FF38" w14:textId="77777777" w:rsidR="008D35B1" w:rsidRPr="008D35B1" w:rsidRDefault="008D35B1" w:rsidP="008D35B1">
                      <w:pPr>
                        <w:jc w:val="both"/>
                        <w:rPr>
                          <w:rFonts w:ascii="Constantia" w:hAnsi="Constantia" w:cstheme="minorHAnsi"/>
                        </w:rPr>
                      </w:pPr>
                    </w:p>
                    <w:p w14:paraId="1D2EAC00" w14:textId="13019969" w:rsidR="002F784C" w:rsidRPr="005D7581" w:rsidRDefault="002F784C" w:rsidP="009565D3">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58</w:t>
                      </w:r>
                      <w:r w:rsidRPr="00394E74">
                        <w:rPr>
                          <w:rFonts w:ascii="Constantia" w:hAnsi="Constantia"/>
                          <w:sz w:val="20"/>
                          <w:szCs w:val="20"/>
                        </w:rPr>
                        <w:t>) in the CSBI than those w</w:t>
                      </w:r>
                      <w:r w:rsidR="00697212">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35</w:t>
                      </w:r>
                      <w:r w:rsidRPr="005D7581">
                        <w:rPr>
                          <w:rFonts w:ascii="Constantia" w:hAnsi="Constantia"/>
                          <w:sz w:val="20"/>
                          <w:szCs w:val="20"/>
                        </w:rPr>
                        <w:t xml:space="preserve">) </w:t>
                      </w:r>
                    </w:p>
                    <w:p w14:paraId="22893ADE" w14:textId="77777777" w:rsidR="002F784C" w:rsidRDefault="002F784C" w:rsidP="009565D3">
                      <w:pPr>
                        <w:rPr>
                          <w:rFonts w:ascii="Constantia" w:hAnsi="Constantia"/>
                        </w:rPr>
                      </w:pPr>
                    </w:p>
                    <w:p w14:paraId="05A41957" w14:textId="77777777" w:rsidR="002F784C" w:rsidRPr="00F0693C" w:rsidRDefault="002F784C" w:rsidP="009565D3">
                      <w:pPr>
                        <w:rPr>
                          <w:rFonts w:ascii="Constantia" w:hAnsi="Constantia"/>
                        </w:rPr>
                      </w:pPr>
                      <w:r w:rsidRPr="00F0693C">
                        <w:rPr>
                          <w:rFonts w:ascii="Constantia" w:hAnsi="Constantia"/>
                        </w:rPr>
                        <w:t xml:space="preserve"> </w:t>
                      </w:r>
                    </w:p>
                  </w:txbxContent>
                </v:textbox>
                <w10:wrap type="square" anchorx="margin"/>
              </v:shape>
            </w:pict>
          </mc:Fallback>
        </mc:AlternateContent>
      </w:r>
      <w:r>
        <w:rPr>
          <w:rFonts w:ascii="Constantia" w:hAnsi="Constantia"/>
          <w:noProof/>
        </w:rPr>
        <w:drawing>
          <wp:inline distT="0" distB="0" distL="0" distR="0" wp14:anchorId="7A97DFEB" wp14:editId="6829ADE6">
            <wp:extent cx="3096895" cy="2109470"/>
            <wp:effectExtent l="0" t="0" r="8255" b="508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96895" cy="2109470"/>
                    </a:xfrm>
                    <a:prstGeom prst="rect">
                      <a:avLst/>
                    </a:prstGeom>
                    <a:noFill/>
                  </pic:spPr>
                </pic:pic>
              </a:graphicData>
            </a:graphic>
          </wp:inline>
        </w:drawing>
      </w:r>
    </w:p>
    <w:p w14:paraId="38A69312" w14:textId="10E0C1EF" w:rsidR="009565D3" w:rsidRDefault="009565D3" w:rsidP="009565D3">
      <w:pPr>
        <w:rPr>
          <w:rFonts w:ascii="Constantia" w:hAnsi="Constantia"/>
          <w:noProof/>
        </w:rPr>
      </w:pPr>
    </w:p>
    <w:p w14:paraId="5EC8B9B4" w14:textId="657FB851" w:rsidR="009565D3" w:rsidRDefault="009565D3" w:rsidP="009565D3">
      <w:pPr>
        <w:rPr>
          <w:rFonts w:ascii="Constantia" w:hAnsi="Constantia"/>
          <w:noProof/>
        </w:rPr>
      </w:pPr>
    </w:p>
    <w:p w14:paraId="511F31E8" w14:textId="2A68B8A4" w:rsidR="00883850" w:rsidRDefault="00883850" w:rsidP="009565D3">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890688" behindDoc="0" locked="0" layoutInCell="1" allowOverlap="1" wp14:anchorId="3A95C5C6" wp14:editId="22013E8D">
                <wp:simplePos x="0" y="0"/>
                <wp:positionH relativeFrom="margin">
                  <wp:posOffset>3233420</wp:posOffset>
                </wp:positionH>
                <wp:positionV relativeFrom="paragraph">
                  <wp:posOffset>11430</wp:posOffset>
                </wp:positionV>
                <wp:extent cx="2762250" cy="1913255"/>
                <wp:effectExtent l="0" t="0" r="19050" b="10795"/>
                <wp:wrapSquare wrapText="bothSides"/>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913255"/>
                        </a:xfrm>
                        <a:prstGeom prst="rect">
                          <a:avLst/>
                        </a:prstGeom>
                        <a:solidFill>
                          <a:sysClr val="window" lastClr="FFFFFF">
                            <a:lumMod val="75000"/>
                          </a:sysClr>
                        </a:solidFill>
                        <a:ln w="9525">
                          <a:solidFill>
                            <a:srgbClr val="000000"/>
                          </a:solidFill>
                          <a:miter lim="800000"/>
                          <a:headEnd/>
                          <a:tailEnd/>
                        </a:ln>
                      </wps:spPr>
                      <wps:txbx>
                        <w:txbxContent>
                          <w:p w14:paraId="7ED017CD" w14:textId="3F9B92C3" w:rsidR="002F784C" w:rsidRDefault="002F784C" w:rsidP="009565D3">
                            <w:pPr>
                              <w:pStyle w:val="ListParagraph"/>
                              <w:numPr>
                                <w:ilvl w:val="0"/>
                                <w:numId w:val="23"/>
                              </w:numPr>
                              <w:jc w:val="both"/>
                              <w:rPr>
                                <w:rFonts w:ascii="Constantia" w:hAnsi="Constantia"/>
                                <w:sz w:val="20"/>
                                <w:szCs w:val="20"/>
                              </w:rPr>
                            </w:pPr>
                            <w:r w:rsidRPr="00C6314F">
                              <w:rPr>
                                <w:rFonts w:ascii="Constantia" w:hAnsi="Constantia"/>
                                <w:sz w:val="20"/>
                                <w:szCs w:val="20"/>
                              </w:rPr>
                              <w:t>Highest percentage of (very) high importance for “w</w:t>
                            </w:r>
                            <w:r>
                              <w:rPr>
                                <w:rFonts w:ascii="Constantia" w:hAnsi="Constantia"/>
                                <w:sz w:val="20"/>
                                <w:szCs w:val="20"/>
                              </w:rPr>
                              <w:t>ater and energy…</w:t>
                            </w:r>
                            <w:r w:rsidRPr="00C6314F">
                              <w:rPr>
                                <w:rFonts w:ascii="Constantia" w:hAnsi="Constantia"/>
                                <w:sz w:val="20"/>
                                <w:szCs w:val="20"/>
                              </w:rPr>
                              <w:t xml:space="preserve">”: </w:t>
                            </w:r>
                            <w:r>
                              <w:rPr>
                                <w:rFonts w:ascii="Constantia" w:hAnsi="Constantia"/>
                                <w:sz w:val="20"/>
                                <w:szCs w:val="20"/>
                              </w:rPr>
                              <w:t>71</w:t>
                            </w:r>
                            <w:r w:rsidRPr="00C6314F">
                              <w:rPr>
                                <w:rFonts w:ascii="Constantia" w:hAnsi="Constantia"/>
                                <w:sz w:val="20"/>
                                <w:szCs w:val="20"/>
                              </w:rPr>
                              <w:t xml:space="preserve">% </w:t>
                            </w:r>
                          </w:p>
                          <w:p w14:paraId="4E5A13FD" w14:textId="77777777" w:rsidR="00697212" w:rsidRPr="00C6314F" w:rsidRDefault="00697212" w:rsidP="00697212">
                            <w:pPr>
                              <w:pStyle w:val="ListParagraph"/>
                              <w:ind w:left="360"/>
                              <w:jc w:val="both"/>
                              <w:rPr>
                                <w:rFonts w:ascii="Constantia" w:hAnsi="Constantia"/>
                                <w:sz w:val="20"/>
                                <w:szCs w:val="20"/>
                              </w:rPr>
                            </w:pPr>
                          </w:p>
                          <w:p w14:paraId="102E0764" w14:textId="5B8D3308" w:rsidR="002F784C" w:rsidRDefault="002F784C" w:rsidP="009565D3">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56</w:t>
                            </w:r>
                            <w:r w:rsidRPr="008220E9">
                              <w:rPr>
                                <w:rFonts w:ascii="Constantia" w:hAnsi="Constantia" w:cstheme="minorHAnsi"/>
                                <w:sz w:val="20"/>
                                <w:szCs w:val="20"/>
                              </w:rPr>
                              <w:t>%</w:t>
                            </w:r>
                          </w:p>
                          <w:p w14:paraId="52EB93BF" w14:textId="77777777" w:rsidR="00697212" w:rsidRPr="00697212" w:rsidRDefault="00697212" w:rsidP="00697212">
                            <w:pPr>
                              <w:jc w:val="both"/>
                              <w:rPr>
                                <w:rFonts w:ascii="Constantia" w:hAnsi="Constantia" w:cstheme="minorHAnsi"/>
                              </w:rPr>
                            </w:pPr>
                          </w:p>
                          <w:p w14:paraId="50DE3ACE" w14:textId="21927190" w:rsidR="002F784C" w:rsidRDefault="002F784C" w:rsidP="009565D3">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58</w:t>
                            </w:r>
                            <w:r w:rsidRPr="00C6314F">
                              <w:rPr>
                                <w:rFonts w:ascii="Constantia" w:hAnsi="Constantia"/>
                                <w:sz w:val="20"/>
                                <w:szCs w:val="20"/>
                              </w:rPr>
                              <w:t>) in the CSBI than those who attribute a (very) low importance (</w:t>
                            </w:r>
                            <w:r>
                              <w:rPr>
                                <w:rFonts w:ascii="Constantia" w:hAnsi="Constantia"/>
                                <w:sz w:val="20"/>
                                <w:szCs w:val="20"/>
                              </w:rPr>
                              <w:t>32</w:t>
                            </w:r>
                            <w:r w:rsidRPr="00C6314F">
                              <w:rPr>
                                <w:rFonts w:ascii="Constantia" w:hAnsi="Constantia"/>
                                <w:sz w:val="20"/>
                                <w:szCs w:val="20"/>
                              </w:rPr>
                              <w:t>)</w:t>
                            </w:r>
                          </w:p>
                          <w:p w14:paraId="0A1B6008" w14:textId="77777777" w:rsidR="00697212" w:rsidRPr="00697212" w:rsidRDefault="00697212" w:rsidP="00697212">
                            <w:pPr>
                              <w:jc w:val="both"/>
                              <w:rPr>
                                <w:rFonts w:ascii="Constantia" w:hAnsi="Constantia"/>
                              </w:rPr>
                            </w:pPr>
                          </w:p>
                          <w:p w14:paraId="7882C281" w14:textId="77777777" w:rsidR="002F784C" w:rsidRDefault="002F784C" w:rsidP="009565D3">
                            <w:pPr>
                              <w:rPr>
                                <w:rFonts w:ascii="Constantia" w:hAnsi="Constantia"/>
                              </w:rPr>
                            </w:pPr>
                          </w:p>
                          <w:p w14:paraId="4B6CCE9E" w14:textId="77777777" w:rsidR="002F784C" w:rsidRPr="00F0693C" w:rsidRDefault="002F784C" w:rsidP="009565D3">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5C5C6" id="_x0000_s1162" type="#_x0000_t202" style="position:absolute;margin-left:254.6pt;margin-top:.9pt;width:217.5pt;height:150.65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" fillcolor="#bfbfbf">
                <v:textbox>
                  <w:txbxContent>
                    <w:p w14:paraId="7ED017CD" w14:textId="3F9B92C3" w:rsidR="002F784C" w:rsidRDefault="002F784C" w:rsidP="009565D3">
                      <w:pPr>
                        <w:pStyle w:val="ListParagraph"/>
                        <w:numPr>
                          <w:ilvl w:val="0"/>
                          <w:numId w:val="23"/>
                        </w:numPr>
                        <w:jc w:val="both"/>
                        <w:rPr>
                          <w:rFonts w:ascii="Constantia" w:hAnsi="Constantia"/>
                          <w:sz w:val="20"/>
                          <w:szCs w:val="20"/>
                        </w:rPr>
                      </w:pPr>
                      <w:r w:rsidRPr="00C6314F">
                        <w:rPr>
                          <w:rFonts w:ascii="Constantia" w:hAnsi="Constantia"/>
                          <w:sz w:val="20"/>
                          <w:szCs w:val="20"/>
                        </w:rPr>
                        <w:t>Highest percentage of (very) high importance for “w</w:t>
                      </w:r>
                      <w:r>
                        <w:rPr>
                          <w:rFonts w:ascii="Constantia" w:hAnsi="Constantia"/>
                          <w:sz w:val="20"/>
                          <w:szCs w:val="20"/>
                        </w:rPr>
                        <w:t>ater and energy…</w:t>
                      </w:r>
                      <w:r w:rsidRPr="00C6314F">
                        <w:rPr>
                          <w:rFonts w:ascii="Constantia" w:hAnsi="Constantia"/>
                          <w:sz w:val="20"/>
                          <w:szCs w:val="20"/>
                        </w:rPr>
                        <w:t xml:space="preserve">”: </w:t>
                      </w:r>
                      <w:r>
                        <w:rPr>
                          <w:rFonts w:ascii="Constantia" w:hAnsi="Constantia"/>
                          <w:sz w:val="20"/>
                          <w:szCs w:val="20"/>
                        </w:rPr>
                        <w:t>71</w:t>
                      </w:r>
                      <w:r w:rsidRPr="00C6314F">
                        <w:rPr>
                          <w:rFonts w:ascii="Constantia" w:hAnsi="Constantia"/>
                          <w:sz w:val="20"/>
                          <w:szCs w:val="20"/>
                        </w:rPr>
                        <w:t xml:space="preserve">% </w:t>
                      </w:r>
                    </w:p>
                    <w:p w14:paraId="4E5A13FD" w14:textId="77777777" w:rsidR="00697212" w:rsidRPr="00C6314F" w:rsidRDefault="00697212" w:rsidP="00697212">
                      <w:pPr>
                        <w:pStyle w:val="ListParagraph"/>
                        <w:ind w:left="360"/>
                        <w:jc w:val="both"/>
                        <w:rPr>
                          <w:rFonts w:ascii="Constantia" w:hAnsi="Constantia"/>
                          <w:sz w:val="20"/>
                          <w:szCs w:val="20"/>
                        </w:rPr>
                      </w:pPr>
                    </w:p>
                    <w:p w14:paraId="102E0764" w14:textId="5B8D3308" w:rsidR="002F784C" w:rsidRDefault="002F784C" w:rsidP="009565D3">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56</w:t>
                      </w:r>
                      <w:r w:rsidRPr="008220E9">
                        <w:rPr>
                          <w:rFonts w:ascii="Constantia" w:hAnsi="Constantia" w:cstheme="minorHAnsi"/>
                          <w:sz w:val="20"/>
                          <w:szCs w:val="20"/>
                        </w:rPr>
                        <w:t>%</w:t>
                      </w:r>
                    </w:p>
                    <w:p w14:paraId="52EB93BF" w14:textId="77777777" w:rsidR="00697212" w:rsidRPr="00697212" w:rsidRDefault="00697212" w:rsidP="00697212">
                      <w:pPr>
                        <w:jc w:val="both"/>
                        <w:rPr>
                          <w:rFonts w:ascii="Constantia" w:hAnsi="Constantia" w:cstheme="minorHAnsi"/>
                        </w:rPr>
                      </w:pPr>
                    </w:p>
                    <w:p w14:paraId="50DE3ACE" w14:textId="21927190" w:rsidR="002F784C" w:rsidRDefault="002F784C" w:rsidP="009565D3">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58</w:t>
                      </w:r>
                      <w:r w:rsidRPr="00C6314F">
                        <w:rPr>
                          <w:rFonts w:ascii="Constantia" w:hAnsi="Constantia"/>
                          <w:sz w:val="20"/>
                          <w:szCs w:val="20"/>
                        </w:rPr>
                        <w:t>) in the CSBI than those who attribute a (very) low importance (</w:t>
                      </w:r>
                      <w:r>
                        <w:rPr>
                          <w:rFonts w:ascii="Constantia" w:hAnsi="Constantia"/>
                          <w:sz w:val="20"/>
                          <w:szCs w:val="20"/>
                        </w:rPr>
                        <w:t>32</w:t>
                      </w:r>
                      <w:r w:rsidRPr="00C6314F">
                        <w:rPr>
                          <w:rFonts w:ascii="Constantia" w:hAnsi="Constantia"/>
                          <w:sz w:val="20"/>
                          <w:szCs w:val="20"/>
                        </w:rPr>
                        <w:t>)</w:t>
                      </w:r>
                    </w:p>
                    <w:p w14:paraId="0A1B6008" w14:textId="77777777" w:rsidR="00697212" w:rsidRPr="00697212" w:rsidRDefault="00697212" w:rsidP="00697212">
                      <w:pPr>
                        <w:jc w:val="both"/>
                        <w:rPr>
                          <w:rFonts w:ascii="Constantia" w:hAnsi="Constantia"/>
                        </w:rPr>
                      </w:pPr>
                    </w:p>
                    <w:p w14:paraId="7882C281" w14:textId="77777777" w:rsidR="002F784C" w:rsidRDefault="002F784C" w:rsidP="009565D3">
                      <w:pPr>
                        <w:rPr>
                          <w:rFonts w:ascii="Constantia" w:hAnsi="Constantia"/>
                        </w:rPr>
                      </w:pPr>
                    </w:p>
                    <w:p w14:paraId="4B6CCE9E" w14:textId="77777777" w:rsidR="002F784C" w:rsidRPr="00F0693C" w:rsidRDefault="002F784C" w:rsidP="009565D3">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906048" behindDoc="0" locked="0" layoutInCell="1" allowOverlap="1" wp14:anchorId="5477CB5A" wp14:editId="24C97394">
                <wp:simplePos x="0" y="0"/>
                <wp:positionH relativeFrom="column">
                  <wp:posOffset>725170</wp:posOffset>
                </wp:positionH>
                <wp:positionV relativeFrom="paragraph">
                  <wp:posOffset>457835</wp:posOffset>
                </wp:positionV>
                <wp:extent cx="860931" cy="783771"/>
                <wp:effectExtent l="0" t="0" r="0" b="0"/>
                <wp:wrapNone/>
                <wp:docPr id="515"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202E12C0" w14:textId="77777777" w:rsidR="002F784C" w:rsidRPr="00B07AA0" w:rsidRDefault="002F784C" w:rsidP="009565D3">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477CB5A" id="_x0000_s1163" type="#_x0000_t202" style="position:absolute;margin-left:57.1pt;margin-top:36.05pt;width:67.8pt;height:61.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" fillcolor="window" stroked="f">
                <v:textbox>
                  <w:txbxContent>
                    <w:p w14:paraId="202E12C0" w14:textId="77777777" w:rsidR="002F784C" w:rsidRPr="00B07AA0" w:rsidRDefault="002F784C" w:rsidP="009565D3">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54684DD7" wp14:editId="5F63ABC3">
            <wp:extent cx="3096895" cy="1945005"/>
            <wp:effectExtent l="0" t="0" r="825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p w14:paraId="55892527" w14:textId="7CFA53AB" w:rsidR="009565D3" w:rsidRDefault="009565D3" w:rsidP="009565D3">
      <w:pPr>
        <w:rPr>
          <w:rFonts w:ascii="Constantia" w:hAnsi="Constantia"/>
          <w:noProof/>
        </w:rPr>
      </w:pPr>
    </w:p>
    <w:p w14:paraId="09631F30" w14:textId="77777777" w:rsidR="009565D3" w:rsidRDefault="009565D3" w:rsidP="009565D3">
      <w:pPr>
        <w:rPr>
          <w:noProof/>
        </w:rPr>
      </w:pPr>
    </w:p>
    <w:p w14:paraId="3AB03BFF" w14:textId="77777777" w:rsidR="009565D3" w:rsidRDefault="009565D3" w:rsidP="009565D3">
      <w:pPr>
        <w:rPr>
          <w:noProof/>
        </w:rPr>
      </w:pPr>
    </w:p>
    <w:p w14:paraId="15FA6B06" w14:textId="77777777" w:rsidR="009565D3" w:rsidRDefault="009565D3" w:rsidP="009565D3">
      <w:pPr>
        <w:rPr>
          <w:noProof/>
        </w:rPr>
      </w:pPr>
    </w:p>
    <w:p w14:paraId="42E8804C" w14:textId="72898E2B" w:rsidR="009565D3" w:rsidRDefault="009565D3" w:rsidP="009565D3">
      <w:pPr>
        <w:rPr>
          <w:noProof/>
        </w:rPr>
      </w:pPr>
    </w:p>
    <w:p w14:paraId="6C8EC982" w14:textId="1744BFE9" w:rsidR="009565D3" w:rsidRDefault="009565D3" w:rsidP="009565D3"/>
    <w:p w14:paraId="3CD581A1" w14:textId="77777777" w:rsidR="009565D3" w:rsidRDefault="009565D3" w:rsidP="009565D3"/>
    <w:p w14:paraId="65DACBA3" w14:textId="77777777" w:rsidR="009565D3" w:rsidRDefault="009565D3" w:rsidP="009565D3"/>
    <w:p w14:paraId="15C3175D" w14:textId="77777777" w:rsidR="009565D3" w:rsidRDefault="009565D3" w:rsidP="009565D3"/>
    <w:p w14:paraId="78641AE1" w14:textId="77777777" w:rsidR="009565D3" w:rsidRDefault="009565D3" w:rsidP="009565D3"/>
    <w:p w14:paraId="3368309C" w14:textId="77777777" w:rsidR="009565D3" w:rsidRDefault="009565D3" w:rsidP="009565D3"/>
    <w:p w14:paraId="3F1DA8B7" w14:textId="77777777" w:rsidR="009565D3" w:rsidRDefault="009565D3" w:rsidP="009565D3">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 behavior by dimension</w:t>
      </w:r>
    </w:p>
    <w:p w14:paraId="3B25375B" w14:textId="1A38EF3C" w:rsidR="009565D3" w:rsidRDefault="009565D3" w:rsidP="009565D3">
      <w:r>
        <w:rPr>
          <w:noProof/>
        </w:rPr>
        <w:drawing>
          <wp:inline distT="0" distB="0" distL="0" distR="0" wp14:anchorId="143E0463" wp14:editId="0DC13E1F">
            <wp:extent cx="1284515" cy="1320441"/>
            <wp:effectExtent l="0" t="0" r="0" b="0"/>
            <wp:docPr id="57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sidR="00883850">
        <w:rPr>
          <w:noProof/>
        </w:rPr>
        <w:drawing>
          <wp:inline distT="0" distB="0" distL="0" distR="0" wp14:anchorId="153E92D0" wp14:editId="4978DC6A">
            <wp:extent cx="4444365" cy="1426845"/>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423C4CC7" w14:textId="77777777" w:rsidR="00883850" w:rsidRDefault="00883850" w:rsidP="009565D3">
      <w:pPr>
        <w:rPr>
          <w:noProof/>
        </w:rPr>
      </w:pPr>
    </w:p>
    <w:p w14:paraId="1DC9635F" w14:textId="27BB3214" w:rsidR="009565D3" w:rsidRDefault="009565D3" w:rsidP="009565D3">
      <w:pPr>
        <w:rPr>
          <w:noProof/>
        </w:rPr>
      </w:pPr>
      <w:r>
        <w:rPr>
          <w:noProof/>
        </w:rPr>
        <w:drawing>
          <wp:inline distT="0" distB="0" distL="0" distR="0" wp14:anchorId="5720D592" wp14:editId="3CACAE57">
            <wp:extent cx="1283970" cy="1099643"/>
            <wp:effectExtent l="0" t="0" r="0" b="0"/>
            <wp:docPr id="58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sidR="00883850">
        <w:rPr>
          <w:noProof/>
        </w:rPr>
        <w:drawing>
          <wp:inline distT="0" distB="0" distL="0" distR="0" wp14:anchorId="537CDF70" wp14:editId="47A925A8">
            <wp:extent cx="4444365" cy="1426845"/>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51F5E7A9" w14:textId="369BC104" w:rsidR="009565D3" w:rsidRDefault="009565D3" w:rsidP="009565D3">
      <w:pPr>
        <w:rPr>
          <w:noProof/>
        </w:rPr>
      </w:pPr>
    </w:p>
    <w:p w14:paraId="10489A43" w14:textId="0E53D580" w:rsidR="00883850" w:rsidRDefault="00883850" w:rsidP="009565D3">
      <w:pPr>
        <w:rPr>
          <w:noProof/>
        </w:rPr>
      </w:pPr>
    </w:p>
    <w:p w14:paraId="61C5286B" w14:textId="3F3E3150" w:rsidR="009565D3" w:rsidRDefault="009565D3" w:rsidP="009565D3">
      <w:pPr>
        <w:rPr>
          <w:rFonts w:asciiTheme="minorHAnsi" w:hAnsiTheme="minorHAnsi" w:cstheme="minorHAnsi"/>
          <w:noProof/>
          <w:sz w:val="16"/>
          <w:szCs w:val="16"/>
        </w:rPr>
      </w:pPr>
      <w:r w:rsidRPr="004608AE">
        <w:rPr>
          <w:rFonts w:asciiTheme="minorHAnsi" w:hAnsiTheme="minorHAnsi" w:cstheme="minorHAnsi"/>
          <w:noProof/>
          <w:sz w:val="16"/>
          <w:szCs w:val="16"/>
        </w:rPr>
        <w:drawing>
          <wp:inline distT="0" distB="0" distL="0" distR="0" wp14:anchorId="6A486C36" wp14:editId="3F168702">
            <wp:extent cx="1349829" cy="1179538"/>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sidR="00883850">
        <w:rPr>
          <w:rFonts w:asciiTheme="minorHAnsi" w:hAnsiTheme="minorHAnsi" w:cstheme="minorHAnsi"/>
          <w:noProof/>
          <w:sz w:val="16"/>
          <w:szCs w:val="16"/>
        </w:rPr>
        <w:drawing>
          <wp:inline distT="0" distB="0" distL="0" distR="0" wp14:anchorId="4FF69284" wp14:editId="5E461D8F">
            <wp:extent cx="4310380" cy="1420495"/>
            <wp:effectExtent l="0" t="0" r="0" b="825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1429BACC" w14:textId="77777777" w:rsidR="00883850" w:rsidRDefault="00883850" w:rsidP="009565D3">
      <w:pPr>
        <w:rPr>
          <w:noProof/>
        </w:rPr>
      </w:pPr>
    </w:p>
    <w:p w14:paraId="68A6385D" w14:textId="4CEBA07C" w:rsidR="009565D3" w:rsidRPr="002D2D2C" w:rsidRDefault="009565D3" w:rsidP="009565D3">
      <w:pPr>
        <w:rPr>
          <w:rFonts w:asciiTheme="minorHAnsi" w:hAnsiTheme="minorHAnsi" w:cstheme="minorHAnsi"/>
          <w:noProof/>
          <w:sz w:val="16"/>
          <w:szCs w:val="16"/>
        </w:rPr>
      </w:pPr>
      <w:r>
        <w:rPr>
          <w:noProof/>
        </w:rPr>
        <w:drawing>
          <wp:inline distT="0" distB="0" distL="0" distR="0" wp14:anchorId="33FD6796" wp14:editId="42E8DBE1">
            <wp:extent cx="1328057" cy="1103630"/>
            <wp:effectExtent l="0" t="0" r="0" b="0"/>
            <wp:docPr id="58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sidR="00B04F54">
        <w:rPr>
          <w:rFonts w:asciiTheme="minorHAnsi" w:hAnsiTheme="minorHAnsi" w:cstheme="minorHAnsi"/>
          <w:noProof/>
          <w:sz w:val="16"/>
          <w:szCs w:val="16"/>
        </w:rPr>
        <w:drawing>
          <wp:inline distT="0" distB="0" distL="0" distR="0" wp14:anchorId="06789D93" wp14:editId="7A4813E9">
            <wp:extent cx="4298315" cy="1420495"/>
            <wp:effectExtent l="0" t="0" r="6985" b="825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4BCD4092" w14:textId="1D864871" w:rsidR="009565D3" w:rsidRDefault="009565D3" w:rsidP="009565D3">
      <w:r>
        <w:rPr>
          <w:rFonts w:asciiTheme="minorHAnsi" w:hAnsiTheme="minorHAnsi" w:cstheme="minorHAnsi"/>
          <w:noProof/>
          <w:sz w:val="16"/>
          <w:szCs w:val="16"/>
        </w:rPr>
        <w:br w:type="textWrapping" w:clear="all"/>
      </w:r>
      <w:r>
        <w:rPr>
          <w:rFonts w:asciiTheme="minorHAnsi" w:hAnsiTheme="minorHAnsi" w:cstheme="minorHAnsi"/>
          <w:noProof/>
          <w:sz w:val="16"/>
          <w:szCs w:val="16"/>
        </w:rPr>
        <w:drawing>
          <wp:inline distT="0" distB="0" distL="0" distR="0" wp14:anchorId="1DD2569B" wp14:editId="3A30D54B">
            <wp:extent cx="1295400" cy="1170033"/>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sidR="00B04F54">
        <w:rPr>
          <w:rFonts w:asciiTheme="minorHAnsi" w:hAnsiTheme="minorHAnsi" w:cstheme="minorHAnsi"/>
          <w:noProof/>
          <w:sz w:val="16"/>
          <w:szCs w:val="16"/>
        </w:rPr>
        <w:drawing>
          <wp:inline distT="0" distB="0" distL="0" distR="0" wp14:anchorId="4395D338" wp14:editId="7E737DA0">
            <wp:extent cx="4298315" cy="1420495"/>
            <wp:effectExtent l="0" t="0" r="6985" b="825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7E45C6CB" w14:textId="77777777" w:rsidR="009565D3" w:rsidRDefault="009565D3" w:rsidP="004B1D60">
      <w:pPr>
        <w:rPr>
          <w:rFonts w:asciiTheme="minorHAnsi" w:hAnsiTheme="minorHAnsi" w:cstheme="minorHAnsi"/>
          <w:noProof/>
          <w:sz w:val="16"/>
          <w:szCs w:val="16"/>
        </w:rPr>
      </w:pPr>
    </w:p>
    <w:p w14:paraId="30D946D2" w14:textId="23048CAC" w:rsidR="00B04F54" w:rsidRDefault="00B04F54" w:rsidP="008C43BA"/>
    <w:p w14:paraId="00955F2E" w14:textId="7D712021" w:rsidR="00373BC5" w:rsidRDefault="00373BC5" w:rsidP="008C43BA"/>
    <w:p w14:paraId="77EA8992" w14:textId="77777777" w:rsidR="00373BC5" w:rsidRDefault="00373BC5" w:rsidP="008C43BA"/>
    <w:p w14:paraId="295F31D1" w14:textId="112418D4" w:rsidR="008C43BA" w:rsidRPr="00366C90" w:rsidRDefault="008C43BA" w:rsidP="00E8636F">
      <w:pPr>
        <w:pStyle w:val="Heading3"/>
        <w:rPr>
          <w:rFonts w:asciiTheme="minorHAnsi" w:hAnsiTheme="minorHAnsi" w:cstheme="minorHAnsi"/>
          <w:noProof/>
          <w:sz w:val="16"/>
          <w:szCs w:val="16"/>
        </w:rPr>
      </w:pPr>
      <w:bookmarkStart w:id="20" w:name="_Toc94198336"/>
      <w:r>
        <w:lastRenderedPageBreak/>
        <w:t>The Netherlands</w:t>
      </w:r>
      <w:bookmarkEnd w:id="20"/>
      <w:r>
        <w:t xml:space="preserve"> </w:t>
      </w:r>
    </w:p>
    <w:p w14:paraId="4406F7DE" w14:textId="77777777" w:rsidR="008C43BA" w:rsidRDefault="008C43BA" w:rsidP="008C43BA">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5A5FCA6D" w14:textId="1571EA5A" w:rsidR="008C43BA" w:rsidRDefault="009A2421" w:rsidP="008C43BA">
      <w:pPr>
        <w:pStyle w:val="NormalWeb"/>
        <w:jc w:val="both"/>
        <w:rPr>
          <w:rFonts w:ascii="Constantia" w:hAnsi="Constantia" w:cstheme="minorBidi"/>
          <w:sz w:val="20"/>
          <w:szCs w:val="20"/>
        </w:rPr>
      </w:pPr>
      <w:r>
        <w:rPr>
          <w:rFonts w:ascii="Constantia" w:hAnsi="Constantia" w:cstheme="minorBidi"/>
          <w:sz w:val="20"/>
          <w:szCs w:val="20"/>
        </w:rPr>
        <w:t>The Netherlands</w:t>
      </w:r>
      <w:r w:rsidR="008C43BA" w:rsidRPr="00C57D51">
        <w:rPr>
          <w:rFonts w:ascii="Constantia" w:hAnsi="Constantia" w:cstheme="minorBidi"/>
          <w:sz w:val="20"/>
          <w:szCs w:val="20"/>
        </w:rPr>
        <w:t xml:space="preserve"> obtains the following scores in the CSBI </w:t>
      </w:r>
    </w:p>
    <w:p w14:paraId="27E59C14" w14:textId="7998A2AC" w:rsidR="008C43BA" w:rsidRPr="00157DCD" w:rsidRDefault="00157DCD" w:rsidP="008C43BA">
      <w:pPr>
        <w:pStyle w:val="NormalWeb"/>
        <w:jc w:val="both"/>
        <w:rPr>
          <w:rFonts w:ascii="Constantia" w:hAnsi="Constantia" w:cstheme="minorBidi"/>
          <w:sz w:val="20"/>
          <w:szCs w:val="20"/>
        </w:rPr>
      </w:pPr>
      <w:r>
        <w:rPr>
          <w:rFonts w:ascii="Constantia" w:hAnsi="Constantia" w:cstheme="minorBidi"/>
          <w:noProof/>
          <w:sz w:val="20"/>
          <w:szCs w:val="20"/>
        </w:rPr>
        <w:drawing>
          <wp:inline distT="0" distB="0" distL="0" distR="0" wp14:anchorId="79EE0A08" wp14:editId="2FA76C18">
            <wp:extent cx="5706110" cy="1884045"/>
            <wp:effectExtent l="0" t="0" r="8890" b="190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8C43BA" w:rsidRPr="00D83430" w14:paraId="6AED0F94" w14:textId="77777777" w:rsidTr="009A2421">
        <w:tc>
          <w:tcPr>
            <w:tcW w:w="1417" w:type="dxa"/>
            <w:shd w:val="clear" w:color="auto" w:fill="B2A1C7" w:themeFill="accent4" w:themeFillTint="99"/>
          </w:tcPr>
          <w:p w14:paraId="2EA174FF" w14:textId="77777777" w:rsidR="008C43BA" w:rsidRPr="00D83430" w:rsidRDefault="008C43BA" w:rsidP="009A2421">
            <w:pPr>
              <w:pStyle w:val="NormalWeb"/>
              <w:jc w:val="both"/>
              <w:rPr>
                <w:rFonts w:ascii="Constantia" w:eastAsiaTheme="minorHAnsi" w:hAnsi="Constantia" w:cstheme="minorBidi"/>
                <w:sz w:val="16"/>
                <w:szCs w:val="16"/>
              </w:rPr>
            </w:pPr>
          </w:p>
        </w:tc>
        <w:tc>
          <w:tcPr>
            <w:tcW w:w="1980" w:type="dxa"/>
          </w:tcPr>
          <w:p w14:paraId="03122A4A" w14:textId="77777777" w:rsidR="008C43BA" w:rsidRPr="00D83430" w:rsidRDefault="008C43BA" w:rsidP="009A242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8C43BA" w:rsidRPr="00D83430" w14:paraId="2F8E4A6A" w14:textId="77777777" w:rsidTr="009A2421">
        <w:tc>
          <w:tcPr>
            <w:tcW w:w="1417" w:type="dxa"/>
            <w:shd w:val="clear" w:color="auto" w:fill="B6DDE8" w:themeFill="accent5" w:themeFillTint="66"/>
          </w:tcPr>
          <w:p w14:paraId="237B918A" w14:textId="77777777" w:rsidR="008C43BA" w:rsidRPr="00D83430" w:rsidRDefault="008C43BA" w:rsidP="009A2421">
            <w:pPr>
              <w:pStyle w:val="NormalWeb"/>
              <w:jc w:val="both"/>
              <w:rPr>
                <w:rFonts w:ascii="Constantia" w:eastAsiaTheme="minorHAnsi" w:hAnsi="Constantia" w:cstheme="minorBidi"/>
                <w:sz w:val="16"/>
                <w:szCs w:val="16"/>
              </w:rPr>
            </w:pPr>
          </w:p>
        </w:tc>
        <w:tc>
          <w:tcPr>
            <w:tcW w:w="1980" w:type="dxa"/>
          </w:tcPr>
          <w:p w14:paraId="568B0D69" w14:textId="77777777" w:rsidR="008C43BA" w:rsidRPr="00D83430" w:rsidRDefault="008C43BA" w:rsidP="009A242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8C43BA" w:rsidRPr="00D83430" w14:paraId="122E8A28" w14:textId="77777777" w:rsidTr="009A2421">
        <w:tc>
          <w:tcPr>
            <w:tcW w:w="1417" w:type="dxa"/>
            <w:shd w:val="clear" w:color="auto" w:fill="FBD4B4" w:themeFill="accent6" w:themeFillTint="66"/>
          </w:tcPr>
          <w:p w14:paraId="00C9931D" w14:textId="77777777" w:rsidR="008C43BA" w:rsidRPr="00D83430" w:rsidRDefault="008C43BA" w:rsidP="009A2421">
            <w:pPr>
              <w:pStyle w:val="NormalWeb"/>
              <w:jc w:val="both"/>
              <w:rPr>
                <w:rFonts w:ascii="Constantia" w:eastAsiaTheme="minorHAnsi" w:hAnsi="Constantia" w:cstheme="minorBidi"/>
                <w:sz w:val="16"/>
                <w:szCs w:val="16"/>
              </w:rPr>
            </w:pPr>
          </w:p>
        </w:tc>
        <w:tc>
          <w:tcPr>
            <w:tcW w:w="1980" w:type="dxa"/>
          </w:tcPr>
          <w:p w14:paraId="501D6167" w14:textId="77777777" w:rsidR="008C43BA" w:rsidRPr="00D83430" w:rsidRDefault="008C43BA" w:rsidP="009A2421">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1E76E864" w14:textId="77777777" w:rsidR="008C43BA" w:rsidRDefault="008C43BA" w:rsidP="008C43BA">
      <w:pPr>
        <w:jc w:val="both"/>
      </w:pPr>
    </w:p>
    <w:p w14:paraId="52BDFF39" w14:textId="1D17A81D" w:rsidR="008C43BA" w:rsidRPr="00240A28" w:rsidRDefault="008E3778" w:rsidP="00373BC5">
      <w:pPr>
        <w:jc w:val="both"/>
        <w:rPr>
          <w:rFonts w:ascii="Constantia" w:hAnsi="Constantia" w:cs="Arial"/>
        </w:rPr>
      </w:pPr>
      <w:r>
        <w:rPr>
          <w:rFonts w:ascii="Constantia" w:hAnsi="Constantia"/>
        </w:rPr>
        <w:t>The Netherlands</w:t>
      </w:r>
      <w:r w:rsidR="008C43BA" w:rsidRPr="005D68EC">
        <w:rPr>
          <w:rFonts w:ascii="Constantia" w:hAnsi="Constantia" w:cstheme="minorBidi"/>
        </w:rPr>
        <w:t xml:space="preserve"> scores </w:t>
      </w:r>
      <w:r>
        <w:rPr>
          <w:rFonts w:ascii="Constantia" w:hAnsi="Constantia" w:cstheme="minorBidi"/>
        </w:rPr>
        <w:t>on</w:t>
      </w:r>
      <w:r w:rsidR="008C43BA">
        <w:rPr>
          <w:rFonts w:ascii="Constantia" w:hAnsi="Constantia" w:cstheme="minorBidi"/>
        </w:rPr>
        <w:t xml:space="preserve"> the average overall and </w:t>
      </w:r>
      <w:r>
        <w:rPr>
          <w:rFonts w:ascii="Constantia" w:hAnsi="Constantia" w:cstheme="minorBidi"/>
        </w:rPr>
        <w:t>above</w:t>
      </w:r>
      <w:r w:rsidR="008C43BA">
        <w:rPr>
          <w:rFonts w:ascii="Constantia" w:hAnsi="Constantia" w:cstheme="minorBidi"/>
        </w:rPr>
        <w:t xml:space="preserve"> the average in water and energy</w:t>
      </w:r>
      <w:r w:rsidR="008C43BA" w:rsidRPr="005D68EC">
        <w:rPr>
          <w:rFonts w:ascii="Constantia" w:hAnsi="Constantia" w:cstheme="minorBidi"/>
        </w:rPr>
        <w:t>.</w:t>
      </w:r>
      <w:r w:rsidR="008C43BA">
        <w:rPr>
          <w:rFonts w:ascii="Constantia" w:hAnsi="Constantia" w:cstheme="minorBidi"/>
        </w:rPr>
        <w:t xml:space="preserve"> </w:t>
      </w:r>
      <w:r w:rsidR="002E4B8F">
        <w:rPr>
          <w:rFonts w:ascii="Constantia" w:hAnsi="Constantia" w:cs="Arial"/>
        </w:rPr>
        <w:t xml:space="preserve">The most important variable for explaining the differences is </w:t>
      </w:r>
      <w:r w:rsidR="002E4B8F">
        <w:rPr>
          <w:rFonts w:ascii="Constantia" w:hAnsi="Constantia" w:cs="Arial"/>
          <w:b/>
          <w:bCs/>
        </w:rPr>
        <w:t>age.</w:t>
      </w:r>
      <w:r w:rsidR="002E4B8F">
        <w:rPr>
          <w:rFonts w:ascii="Constantia" w:hAnsi="Constantia" w:cs="Arial"/>
        </w:rPr>
        <w:t xml:space="preserve"> Respondents older than 64 years old and with a </w:t>
      </w:r>
      <w:proofErr w:type="spellStart"/>
      <w:r w:rsidR="002E4B8F">
        <w:rPr>
          <w:rFonts w:ascii="Constantia" w:hAnsi="Constantia" w:cs="Arial"/>
        </w:rPr>
        <w:t>hifg</w:t>
      </w:r>
      <w:proofErr w:type="spellEnd"/>
      <w:r w:rsidR="002E4B8F">
        <w:rPr>
          <w:rFonts w:ascii="Constantia" w:hAnsi="Constantia" w:cs="Arial"/>
        </w:rPr>
        <w:t xml:space="preserve"> educational level score </w:t>
      </w:r>
      <w:r w:rsidR="002E4B8F" w:rsidRPr="004608E4">
        <w:rPr>
          <w:rFonts w:ascii="Constantia" w:hAnsi="Constantia" w:cs="Arial"/>
          <w:b/>
          <w:bCs/>
        </w:rPr>
        <w:t>the highest</w:t>
      </w:r>
      <w:r w:rsidR="002E4B8F">
        <w:rPr>
          <w:rFonts w:ascii="Constantia" w:hAnsi="Constantia" w:cs="Arial"/>
        </w:rPr>
        <w:t xml:space="preserve"> in the CSBI (</w:t>
      </w:r>
      <w:r w:rsidR="002E4B8F" w:rsidRPr="00E63F9B">
        <w:rPr>
          <w:rFonts w:ascii="Constantia" w:hAnsi="Constantia" w:cs="Arial"/>
          <w:b/>
          <w:bCs/>
        </w:rPr>
        <w:t>59</w:t>
      </w:r>
      <w:r w:rsidR="002E4B8F">
        <w:rPr>
          <w:rFonts w:ascii="Constantia" w:hAnsi="Constantia" w:cs="Arial"/>
        </w:rPr>
        <w:t xml:space="preserve">). Respondents 64 years old or younger, male and with a low/medium educational level score </w:t>
      </w:r>
      <w:r w:rsidR="002E4B8F" w:rsidRPr="004608E4">
        <w:rPr>
          <w:rFonts w:ascii="Constantia" w:hAnsi="Constantia" w:cs="Arial"/>
          <w:b/>
          <w:bCs/>
        </w:rPr>
        <w:t>the lowest</w:t>
      </w:r>
      <w:r w:rsidR="002E4B8F">
        <w:rPr>
          <w:rFonts w:ascii="Constantia" w:hAnsi="Constantia" w:cs="Arial"/>
        </w:rPr>
        <w:t xml:space="preserve"> in the CSBI (</w:t>
      </w:r>
      <w:r w:rsidR="002E4B8F" w:rsidRPr="00DE5D7A">
        <w:rPr>
          <w:rFonts w:ascii="Constantia" w:hAnsi="Constantia" w:cs="Arial"/>
          <w:b/>
          <w:bCs/>
        </w:rPr>
        <w:t>45</w:t>
      </w:r>
      <w:r w:rsidR="002E4B8F">
        <w:rPr>
          <w:rFonts w:ascii="Constantia" w:hAnsi="Constantia" w:cs="Arial"/>
        </w:rPr>
        <w:t>)</w:t>
      </w:r>
    </w:p>
    <w:p w14:paraId="5DF4FEB4" w14:textId="77777777" w:rsidR="008C43BA" w:rsidRPr="00240A28" w:rsidRDefault="008C43BA" w:rsidP="008C43BA">
      <w:pPr>
        <w:jc w:val="both"/>
        <w:rPr>
          <w:rFonts w:ascii="Constantia" w:hAnsi="Constantia" w:cs="Arial"/>
        </w:rPr>
      </w:pPr>
    </w:p>
    <w:p w14:paraId="0AC906B3" w14:textId="28087DAC" w:rsidR="008C43BA" w:rsidRDefault="008C43BA" w:rsidP="008C43BA">
      <w:pPr>
        <w:rPr>
          <w:rFonts w:ascii="Constantia" w:hAnsi="Constantia" w:cstheme="minorBidi"/>
        </w:rPr>
      </w:pPr>
      <w:r>
        <w:rPr>
          <w:rFonts w:ascii="Constantia" w:hAnsi="Constantia" w:cstheme="minorBidi"/>
        </w:rPr>
        <w:t xml:space="preserve">Below some relevant data on the behavior of </w:t>
      </w:r>
      <w:r w:rsidR="002E4B8F">
        <w:rPr>
          <w:rFonts w:ascii="Constantia" w:hAnsi="Constantia" w:cstheme="minorBidi"/>
        </w:rPr>
        <w:t>Dutch</w:t>
      </w:r>
      <w:r>
        <w:rPr>
          <w:rFonts w:ascii="Constantia" w:hAnsi="Constantia" w:cstheme="minorBidi"/>
        </w:rPr>
        <w:t xml:space="preserve"> by dimension:</w:t>
      </w:r>
    </w:p>
    <w:p w14:paraId="5D12C968" w14:textId="77777777" w:rsidR="008C43BA" w:rsidRDefault="008C43BA" w:rsidP="008C43BA">
      <w:pPr>
        <w:rPr>
          <w:rFonts w:ascii="Constantia" w:hAnsi="Constantia" w:cstheme="minorBidi"/>
        </w:rPr>
      </w:pPr>
    </w:p>
    <w:p w14:paraId="34C58674" w14:textId="77777777" w:rsidR="008C43BA" w:rsidRDefault="008C43BA" w:rsidP="008C43BA">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907072" behindDoc="0" locked="0" layoutInCell="1" allowOverlap="1" wp14:anchorId="67398733" wp14:editId="44EAB00E">
                <wp:simplePos x="0" y="0"/>
                <wp:positionH relativeFrom="margin">
                  <wp:posOffset>1614170</wp:posOffset>
                </wp:positionH>
                <wp:positionV relativeFrom="paragraph">
                  <wp:posOffset>12065</wp:posOffset>
                </wp:positionV>
                <wp:extent cx="4419600" cy="1252855"/>
                <wp:effectExtent l="0" t="0" r="19050" b="23495"/>
                <wp:wrapSquare wrapText="bothSides"/>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4238835D" w14:textId="55321A85" w:rsidR="002F784C" w:rsidRPr="001647F0" w:rsidRDefault="002F784C" w:rsidP="008C43BA">
                            <w:pPr>
                              <w:pStyle w:val="ListParagraph"/>
                              <w:numPr>
                                <w:ilvl w:val="0"/>
                                <w:numId w:val="20"/>
                              </w:numPr>
                              <w:jc w:val="both"/>
                              <w:rPr>
                                <w:rFonts w:ascii="Constantia" w:hAnsi="Constantia"/>
                                <w:sz w:val="20"/>
                                <w:szCs w:val="20"/>
                              </w:rPr>
                            </w:pPr>
                            <w:r>
                              <w:rPr>
                                <w:rFonts w:ascii="Constantia" w:hAnsi="Constantia"/>
                                <w:sz w:val="20"/>
                                <w:szCs w:val="20"/>
                              </w:rPr>
                              <w:t>2%</w:t>
                            </w:r>
                            <w:r w:rsidRPr="001647F0">
                              <w:rPr>
                                <w:rFonts w:ascii="Constantia" w:hAnsi="Constantia"/>
                                <w:sz w:val="20"/>
                                <w:szCs w:val="20"/>
                              </w:rPr>
                              <w:t xml:space="preserve"> of respondents describe themselves as vegan and </w:t>
                            </w:r>
                            <w:r>
                              <w:rPr>
                                <w:rFonts w:ascii="Constantia" w:hAnsi="Constantia"/>
                                <w:sz w:val="20"/>
                                <w:szCs w:val="20"/>
                              </w:rPr>
                              <w:t>3</w:t>
                            </w:r>
                            <w:r w:rsidRPr="001647F0">
                              <w:rPr>
                                <w:rFonts w:ascii="Constantia" w:hAnsi="Constantia"/>
                                <w:sz w:val="20"/>
                                <w:szCs w:val="20"/>
                              </w:rPr>
                              <w:t xml:space="preserve">% as vegetarian, whereas </w:t>
                            </w:r>
                            <w:r>
                              <w:rPr>
                                <w:rFonts w:ascii="Constantia" w:hAnsi="Constantia"/>
                                <w:sz w:val="20"/>
                                <w:szCs w:val="20"/>
                              </w:rPr>
                              <w:t>36</w:t>
                            </w:r>
                            <w:r w:rsidRPr="001647F0">
                              <w:rPr>
                                <w:rFonts w:ascii="Constantia" w:hAnsi="Constantia"/>
                                <w:sz w:val="20"/>
                                <w:szCs w:val="20"/>
                              </w:rPr>
                              <w:t xml:space="preserve">% eat animal products without trying to reduce its consumption </w:t>
                            </w:r>
                          </w:p>
                          <w:p w14:paraId="0D146B91" w14:textId="77777777" w:rsidR="002F784C" w:rsidRPr="001647F0" w:rsidRDefault="002F784C" w:rsidP="008C43BA">
                            <w:pPr>
                              <w:pStyle w:val="ListParagraph"/>
                              <w:jc w:val="both"/>
                              <w:rPr>
                                <w:rFonts w:ascii="Constantia" w:hAnsi="Constantia"/>
                                <w:sz w:val="20"/>
                                <w:szCs w:val="20"/>
                              </w:rPr>
                            </w:pPr>
                          </w:p>
                          <w:p w14:paraId="636F58EA" w14:textId="637F5386" w:rsidR="002F784C" w:rsidRPr="009B3044" w:rsidRDefault="002F784C" w:rsidP="008C43BA">
                            <w:pPr>
                              <w:pStyle w:val="ListParagraph"/>
                              <w:numPr>
                                <w:ilvl w:val="0"/>
                                <w:numId w:val="20"/>
                              </w:numPr>
                              <w:jc w:val="both"/>
                              <w:rPr>
                                <w:rFonts w:ascii="Constantia" w:hAnsi="Constantia"/>
                                <w:sz w:val="20"/>
                                <w:szCs w:val="20"/>
                              </w:rPr>
                            </w:pPr>
                            <w:r>
                              <w:rPr>
                                <w:rFonts w:ascii="Constantia" w:hAnsi="Constantia"/>
                                <w:sz w:val="20"/>
                                <w:szCs w:val="20"/>
                              </w:rPr>
                              <w:t>30</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15</w:t>
                            </w:r>
                            <w:r w:rsidRPr="001647F0">
                              <w:rPr>
                                <w:rFonts w:ascii="Constantia" w:hAnsi="Constantia"/>
                                <w:sz w:val="20"/>
                                <w:szCs w:val="20"/>
                              </w:rPr>
                              <w:t xml:space="preserve">% do not follow this behavior “at all” or “only little” </w:t>
                            </w:r>
                          </w:p>
                          <w:p w14:paraId="41B2EE89" w14:textId="77777777" w:rsidR="002F784C" w:rsidRPr="001647F0" w:rsidRDefault="002F784C" w:rsidP="008C43BA">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98733" id="_x0000_s1164" type="#_x0000_t202" style="position:absolute;margin-left:127.1pt;margin-top:.95pt;width:348pt;height:98.65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" fillcolor="#c6d9f1">
                <v:textbox>
                  <w:txbxContent>
                    <w:p w14:paraId="4238835D" w14:textId="55321A85" w:rsidR="002F784C" w:rsidRPr="001647F0" w:rsidRDefault="002F784C" w:rsidP="008C43BA">
                      <w:pPr>
                        <w:pStyle w:val="ListParagraph"/>
                        <w:numPr>
                          <w:ilvl w:val="0"/>
                          <w:numId w:val="20"/>
                        </w:numPr>
                        <w:jc w:val="both"/>
                        <w:rPr>
                          <w:rFonts w:ascii="Constantia" w:hAnsi="Constantia"/>
                          <w:sz w:val="20"/>
                          <w:szCs w:val="20"/>
                        </w:rPr>
                      </w:pPr>
                      <w:r>
                        <w:rPr>
                          <w:rFonts w:ascii="Constantia" w:hAnsi="Constantia"/>
                          <w:sz w:val="20"/>
                          <w:szCs w:val="20"/>
                        </w:rPr>
                        <w:t>2%</w:t>
                      </w:r>
                      <w:r w:rsidRPr="001647F0">
                        <w:rPr>
                          <w:rFonts w:ascii="Constantia" w:hAnsi="Constantia"/>
                          <w:sz w:val="20"/>
                          <w:szCs w:val="20"/>
                        </w:rPr>
                        <w:t xml:space="preserve"> of respondents describe themselves as vegan and </w:t>
                      </w:r>
                      <w:r>
                        <w:rPr>
                          <w:rFonts w:ascii="Constantia" w:hAnsi="Constantia"/>
                          <w:sz w:val="20"/>
                          <w:szCs w:val="20"/>
                        </w:rPr>
                        <w:t>3</w:t>
                      </w:r>
                      <w:r w:rsidRPr="001647F0">
                        <w:rPr>
                          <w:rFonts w:ascii="Constantia" w:hAnsi="Constantia"/>
                          <w:sz w:val="20"/>
                          <w:szCs w:val="20"/>
                        </w:rPr>
                        <w:t xml:space="preserve">% as vegetarian, whereas </w:t>
                      </w:r>
                      <w:r>
                        <w:rPr>
                          <w:rFonts w:ascii="Constantia" w:hAnsi="Constantia"/>
                          <w:sz w:val="20"/>
                          <w:szCs w:val="20"/>
                        </w:rPr>
                        <w:t>36</w:t>
                      </w:r>
                      <w:r w:rsidRPr="001647F0">
                        <w:rPr>
                          <w:rFonts w:ascii="Constantia" w:hAnsi="Constantia"/>
                          <w:sz w:val="20"/>
                          <w:szCs w:val="20"/>
                        </w:rPr>
                        <w:t xml:space="preserve">% eat animal products without trying to reduce its consumption </w:t>
                      </w:r>
                    </w:p>
                    <w:p w14:paraId="0D146B91" w14:textId="77777777" w:rsidR="002F784C" w:rsidRPr="001647F0" w:rsidRDefault="002F784C" w:rsidP="008C43BA">
                      <w:pPr>
                        <w:pStyle w:val="ListParagraph"/>
                        <w:jc w:val="both"/>
                        <w:rPr>
                          <w:rFonts w:ascii="Constantia" w:hAnsi="Constantia"/>
                          <w:sz w:val="20"/>
                          <w:szCs w:val="20"/>
                        </w:rPr>
                      </w:pPr>
                    </w:p>
                    <w:p w14:paraId="636F58EA" w14:textId="637F5386" w:rsidR="002F784C" w:rsidRPr="009B3044" w:rsidRDefault="002F784C" w:rsidP="008C43BA">
                      <w:pPr>
                        <w:pStyle w:val="ListParagraph"/>
                        <w:numPr>
                          <w:ilvl w:val="0"/>
                          <w:numId w:val="20"/>
                        </w:numPr>
                        <w:jc w:val="both"/>
                        <w:rPr>
                          <w:rFonts w:ascii="Constantia" w:hAnsi="Constantia"/>
                          <w:sz w:val="20"/>
                          <w:szCs w:val="20"/>
                        </w:rPr>
                      </w:pPr>
                      <w:r>
                        <w:rPr>
                          <w:rFonts w:ascii="Constantia" w:hAnsi="Constantia"/>
                          <w:sz w:val="20"/>
                          <w:szCs w:val="20"/>
                        </w:rPr>
                        <w:t>30</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15</w:t>
                      </w:r>
                      <w:r w:rsidRPr="001647F0">
                        <w:rPr>
                          <w:rFonts w:ascii="Constantia" w:hAnsi="Constantia"/>
                          <w:sz w:val="20"/>
                          <w:szCs w:val="20"/>
                        </w:rPr>
                        <w:t xml:space="preserve">% do not follow this behavior “at all” or “only little” </w:t>
                      </w:r>
                    </w:p>
                    <w:p w14:paraId="41B2EE89" w14:textId="77777777" w:rsidR="002F784C" w:rsidRPr="001647F0" w:rsidRDefault="002F784C" w:rsidP="008C43BA">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3D86453F" wp14:editId="7A70F308">
            <wp:extent cx="1438666" cy="1320800"/>
            <wp:effectExtent l="0" t="0" r="0" b="0"/>
            <wp:docPr id="65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18C3EAA8" w14:textId="77777777" w:rsidR="008C43BA" w:rsidRDefault="008C43BA" w:rsidP="008C43BA">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908096" behindDoc="0" locked="0" layoutInCell="1" allowOverlap="1" wp14:anchorId="2C47387C" wp14:editId="5A2873F7">
                <wp:simplePos x="0" y="0"/>
                <wp:positionH relativeFrom="margin">
                  <wp:posOffset>1614170</wp:posOffset>
                </wp:positionH>
                <wp:positionV relativeFrom="paragraph">
                  <wp:posOffset>54610</wp:posOffset>
                </wp:positionV>
                <wp:extent cx="4436110" cy="1117600"/>
                <wp:effectExtent l="0" t="0" r="21590" b="25400"/>
                <wp:wrapSquare wrapText="bothSides"/>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2C926533" w14:textId="0E400637" w:rsidR="002F784C" w:rsidRPr="003D010C" w:rsidRDefault="002F784C" w:rsidP="008C43BA">
                            <w:pPr>
                              <w:pStyle w:val="ListParagraph"/>
                              <w:numPr>
                                <w:ilvl w:val="0"/>
                                <w:numId w:val="21"/>
                              </w:numPr>
                              <w:rPr>
                                <w:rFonts w:ascii="Constantia" w:hAnsi="Constantia"/>
                                <w:sz w:val="20"/>
                                <w:szCs w:val="20"/>
                              </w:rPr>
                            </w:pPr>
                            <w:r>
                              <w:rPr>
                                <w:rFonts w:ascii="Constantia" w:hAnsi="Constantia"/>
                                <w:sz w:val="20"/>
                                <w:szCs w:val="20"/>
                              </w:rPr>
                              <w:t>23</w:t>
                            </w:r>
                            <w:r w:rsidRPr="003D010C">
                              <w:rPr>
                                <w:rFonts w:ascii="Constantia" w:hAnsi="Constantia"/>
                                <w:sz w:val="20"/>
                                <w:szCs w:val="20"/>
                              </w:rPr>
                              <w:t>% of respondents follow the behavior “mainly walking, use the bicycle and/or public transport in daily mobility “(almost) completely”</w:t>
                            </w:r>
                          </w:p>
                          <w:p w14:paraId="07411179" w14:textId="77777777" w:rsidR="002F784C" w:rsidRPr="00CF1DD4" w:rsidRDefault="002F784C" w:rsidP="008C43BA">
                            <w:pPr>
                              <w:pStyle w:val="ListParagraph"/>
                              <w:rPr>
                                <w:rFonts w:ascii="Constantia" w:hAnsi="Constantia"/>
                                <w:sz w:val="20"/>
                                <w:szCs w:val="20"/>
                              </w:rPr>
                            </w:pPr>
                          </w:p>
                          <w:p w14:paraId="66480E6B" w14:textId="7B9CB5C2" w:rsidR="002F784C" w:rsidRPr="00CF1DD4" w:rsidRDefault="002F784C" w:rsidP="008C43BA">
                            <w:pPr>
                              <w:pStyle w:val="ListParagraph"/>
                              <w:numPr>
                                <w:ilvl w:val="0"/>
                                <w:numId w:val="20"/>
                              </w:numPr>
                              <w:rPr>
                                <w:rFonts w:ascii="Constantia" w:hAnsi="Constantia"/>
                                <w:sz w:val="20"/>
                                <w:szCs w:val="20"/>
                              </w:rPr>
                            </w:pPr>
                            <w:r>
                              <w:rPr>
                                <w:rFonts w:ascii="Constantia" w:hAnsi="Constantia"/>
                                <w:sz w:val="20"/>
                                <w:szCs w:val="20"/>
                              </w:rPr>
                              <w:t>27</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7387C" id="_x0000_s1165" type="#_x0000_t202" style="position:absolute;margin-left:127.1pt;margin-top:4.3pt;width:349.3pt;height:88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" fillcolor="#c4bd97">
                <v:textbox>
                  <w:txbxContent>
                    <w:p w14:paraId="2C926533" w14:textId="0E400637" w:rsidR="002F784C" w:rsidRPr="003D010C" w:rsidRDefault="002F784C" w:rsidP="008C43BA">
                      <w:pPr>
                        <w:pStyle w:val="ListParagraph"/>
                        <w:numPr>
                          <w:ilvl w:val="0"/>
                          <w:numId w:val="21"/>
                        </w:numPr>
                        <w:rPr>
                          <w:rFonts w:ascii="Constantia" w:hAnsi="Constantia"/>
                          <w:sz w:val="20"/>
                          <w:szCs w:val="20"/>
                        </w:rPr>
                      </w:pPr>
                      <w:r>
                        <w:rPr>
                          <w:rFonts w:ascii="Constantia" w:hAnsi="Constantia"/>
                          <w:sz w:val="20"/>
                          <w:szCs w:val="20"/>
                        </w:rPr>
                        <w:t>23</w:t>
                      </w:r>
                      <w:r w:rsidRPr="003D010C">
                        <w:rPr>
                          <w:rFonts w:ascii="Constantia" w:hAnsi="Constantia"/>
                          <w:sz w:val="20"/>
                          <w:szCs w:val="20"/>
                        </w:rPr>
                        <w:t>% of respondents follow the behavior “mainly walking, use the bicycle and/or public transport in daily mobility “(almost) completely”</w:t>
                      </w:r>
                    </w:p>
                    <w:p w14:paraId="07411179" w14:textId="77777777" w:rsidR="002F784C" w:rsidRPr="00CF1DD4" w:rsidRDefault="002F784C" w:rsidP="008C43BA">
                      <w:pPr>
                        <w:pStyle w:val="ListParagraph"/>
                        <w:rPr>
                          <w:rFonts w:ascii="Constantia" w:hAnsi="Constantia"/>
                          <w:sz w:val="20"/>
                          <w:szCs w:val="20"/>
                        </w:rPr>
                      </w:pPr>
                    </w:p>
                    <w:p w14:paraId="66480E6B" w14:textId="7B9CB5C2" w:rsidR="002F784C" w:rsidRPr="00CF1DD4" w:rsidRDefault="002F784C" w:rsidP="008C43BA">
                      <w:pPr>
                        <w:pStyle w:val="ListParagraph"/>
                        <w:numPr>
                          <w:ilvl w:val="0"/>
                          <w:numId w:val="20"/>
                        </w:numPr>
                        <w:rPr>
                          <w:rFonts w:ascii="Constantia" w:hAnsi="Constantia"/>
                          <w:sz w:val="20"/>
                          <w:szCs w:val="20"/>
                        </w:rPr>
                      </w:pPr>
                      <w:r>
                        <w:rPr>
                          <w:rFonts w:ascii="Constantia" w:hAnsi="Constantia"/>
                          <w:sz w:val="20"/>
                          <w:szCs w:val="20"/>
                        </w:rPr>
                        <w:t>27</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2F0DF2B1" w14:textId="77777777" w:rsidR="008C43BA" w:rsidRDefault="008C43BA" w:rsidP="008C43BA">
      <w:pPr>
        <w:rPr>
          <w:noProof/>
        </w:rPr>
      </w:pPr>
      <w:r w:rsidRPr="005D68EC">
        <w:rPr>
          <w:rFonts w:ascii="Constantia" w:hAnsi="Constantia" w:cstheme="minorBidi"/>
        </w:rPr>
        <w:t xml:space="preserve">   </w:t>
      </w:r>
      <w:r>
        <w:rPr>
          <w:noProof/>
        </w:rPr>
        <w:drawing>
          <wp:inline distT="0" distB="0" distL="0" distR="0" wp14:anchorId="3D902266" wp14:editId="5CF5A086">
            <wp:extent cx="1320800" cy="1100666"/>
            <wp:effectExtent l="0" t="0" r="0" b="0"/>
            <wp:docPr id="75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45244AF7" w14:textId="77777777" w:rsidR="008C43BA" w:rsidRPr="0059661B" w:rsidRDefault="008C43BA" w:rsidP="008C43BA">
      <w:r w:rsidRPr="004608AE">
        <w:rPr>
          <w:rFonts w:asciiTheme="minorHAnsi" w:hAnsiTheme="minorHAnsi" w:cstheme="minorHAnsi"/>
          <w:noProof/>
          <w:sz w:val="16"/>
          <w:szCs w:val="16"/>
        </w:rPr>
        <w:drawing>
          <wp:inline distT="0" distB="0" distL="0" distR="0" wp14:anchorId="3F702696" wp14:editId="561C0DB2">
            <wp:extent cx="1397000" cy="118024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Pr="00D543FB">
        <w:rPr>
          <w:rFonts w:ascii="Constantia" w:hAnsi="Constantia" w:cs="Arial"/>
          <w:noProof/>
          <w:sz w:val="22"/>
          <w:szCs w:val="22"/>
        </w:rPr>
        <mc:AlternateContent>
          <mc:Choice Requires="wps">
            <w:drawing>
              <wp:anchor distT="45720" distB="45720" distL="114300" distR="114300" simplePos="0" relativeHeight="251909120" behindDoc="0" locked="0" layoutInCell="1" allowOverlap="1" wp14:anchorId="2B29A10D" wp14:editId="0D46376A">
                <wp:simplePos x="0" y="0"/>
                <wp:positionH relativeFrom="margin">
                  <wp:posOffset>1614170</wp:posOffset>
                </wp:positionH>
                <wp:positionV relativeFrom="paragraph">
                  <wp:posOffset>10160</wp:posOffset>
                </wp:positionV>
                <wp:extent cx="4445000" cy="1117600"/>
                <wp:effectExtent l="0" t="0" r="12700" b="25400"/>
                <wp:wrapSquare wrapText="bothSides"/>
                <wp:docPr id="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35FD9789" w14:textId="27280320" w:rsidR="002F784C" w:rsidRDefault="002F784C" w:rsidP="008C43BA">
                            <w:pPr>
                              <w:pStyle w:val="ListParagraph"/>
                              <w:numPr>
                                <w:ilvl w:val="0"/>
                                <w:numId w:val="20"/>
                              </w:numPr>
                              <w:rPr>
                                <w:rFonts w:ascii="Constantia" w:hAnsi="Constantia"/>
                                <w:sz w:val="20"/>
                                <w:szCs w:val="20"/>
                              </w:rPr>
                            </w:pPr>
                            <w:r>
                              <w:rPr>
                                <w:rFonts w:ascii="Constantia" w:hAnsi="Constantia"/>
                                <w:sz w:val="20"/>
                                <w:szCs w:val="20"/>
                              </w:rPr>
                              <w:t>21%</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p>
                          <w:p w14:paraId="5CAB2049" w14:textId="77777777" w:rsidR="002F784C" w:rsidRPr="005C4561" w:rsidRDefault="002F784C" w:rsidP="008C43BA">
                            <w:pPr>
                              <w:pStyle w:val="ListParagraph"/>
                              <w:rPr>
                                <w:rFonts w:ascii="Constantia" w:hAnsi="Constantia"/>
                                <w:sz w:val="20"/>
                                <w:szCs w:val="20"/>
                              </w:rPr>
                            </w:pPr>
                          </w:p>
                          <w:p w14:paraId="2C026F3B" w14:textId="7E0344DE" w:rsidR="002F784C" w:rsidRPr="009F76D4" w:rsidRDefault="002F784C" w:rsidP="008C43BA">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4</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13</w:t>
                            </w:r>
                            <w:r w:rsidRPr="009F76D4">
                              <w:rPr>
                                <w:rFonts w:ascii="Constantia" w:hAnsi="Constantia" w:cstheme="minorHAnsi"/>
                                <w:sz w:val="20"/>
                                <w:szCs w:val="20"/>
                              </w:rPr>
                              <w:t>%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9A10D" id="_x0000_s1166" type="#_x0000_t202" style="position:absolute;margin-left:127.1pt;margin-top:.8pt;width:350pt;height:88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" fillcolor="#d9d9d9">
                <v:textbox>
                  <w:txbxContent>
                    <w:p w14:paraId="35FD9789" w14:textId="27280320" w:rsidR="002F784C" w:rsidRDefault="002F784C" w:rsidP="008C43BA">
                      <w:pPr>
                        <w:pStyle w:val="ListParagraph"/>
                        <w:numPr>
                          <w:ilvl w:val="0"/>
                          <w:numId w:val="20"/>
                        </w:numPr>
                        <w:rPr>
                          <w:rFonts w:ascii="Constantia" w:hAnsi="Constantia"/>
                          <w:sz w:val="20"/>
                          <w:szCs w:val="20"/>
                        </w:rPr>
                      </w:pPr>
                      <w:r>
                        <w:rPr>
                          <w:rFonts w:ascii="Constantia" w:hAnsi="Constantia"/>
                          <w:sz w:val="20"/>
                          <w:szCs w:val="20"/>
                        </w:rPr>
                        <w:t>21%</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p>
                    <w:p w14:paraId="5CAB2049" w14:textId="77777777" w:rsidR="002F784C" w:rsidRPr="005C4561" w:rsidRDefault="002F784C" w:rsidP="008C43BA">
                      <w:pPr>
                        <w:pStyle w:val="ListParagraph"/>
                        <w:rPr>
                          <w:rFonts w:ascii="Constantia" w:hAnsi="Constantia"/>
                          <w:sz w:val="20"/>
                          <w:szCs w:val="20"/>
                        </w:rPr>
                      </w:pPr>
                    </w:p>
                    <w:p w14:paraId="2C026F3B" w14:textId="7E0344DE" w:rsidR="002F784C" w:rsidRPr="009F76D4" w:rsidRDefault="002F784C" w:rsidP="008C43BA">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4</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13</w:t>
                      </w:r>
                      <w:r w:rsidRPr="009F76D4">
                        <w:rPr>
                          <w:rFonts w:ascii="Constantia" w:hAnsi="Constantia" w:cstheme="minorHAnsi"/>
                          <w:sz w:val="20"/>
                          <w:szCs w:val="20"/>
                        </w:rPr>
                        <w:t>% “little”</w:t>
                      </w:r>
                    </w:p>
                  </w:txbxContent>
                </v:textbox>
                <w10:wrap type="square" anchorx="margin"/>
              </v:shape>
            </w:pict>
          </mc:Fallback>
        </mc:AlternateContent>
      </w:r>
    </w:p>
    <w:p w14:paraId="1C5CB754" w14:textId="77777777" w:rsidR="008C43BA" w:rsidRDefault="008C43BA" w:rsidP="008C43BA">
      <w:r>
        <w:rPr>
          <w:noProof/>
        </w:rPr>
        <w:lastRenderedPageBreak/>
        <w:drawing>
          <wp:inline distT="0" distB="0" distL="0" distR="0" wp14:anchorId="5EF27B05" wp14:editId="59C89780">
            <wp:extent cx="1200150" cy="1104900"/>
            <wp:effectExtent l="0" t="0" r="0" b="0"/>
            <wp:docPr id="79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910144" behindDoc="0" locked="0" layoutInCell="1" allowOverlap="1" wp14:anchorId="4BCA1203" wp14:editId="7F68F9F7">
                <wp:simplePos x="0" y="0"/>
                <wp:positionH relativeFrom="margin">
                  <wp:posOffset>1612053</wp:posOffset>
                </wp:positionH>
                <wp:positionV relativeFrom="paragraph">
                  <wp:posOffset>4233</wp:posOffset>
                </wp:positionV>
                <wp:extent cx="4445000" cy="1117600"/>
                <wp:effectExtent l="0" t="0" r="12700" b="25400"/>
                <wp:wrapSquare wrapText="bothSides"/>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52C4DE00" w14:textId="06641E24" w:rsidR="002F784C" w:rsidRPr="00C019CF" w:rsidRDefault="002F784C" w:rsidP="008C43BA">
                            <w:pPr>
                              <w:pStyle w:val="ListParagraph"/>
                              <w:numPr>
                                <w:ilvl w:val="0"/>
                                <w:numId w:val="20"/>
                              </w:numPr>
                              <w:rPr>
                                <w:rFonts w:ascii="Constantia" w:hAnsi="Constantia"/>
                                <w:sz w:val="20"/>
                                <w:szCs w:val="20"/>
                              </w:rPr>
                            </w:pPr>
                            <w:r>
                              <w:rPr>
                                <w:rFonts w:ascii="Constantia" w:hAnsi="Constantia"/>
                                <w:sz w:val="20"/>
                                <w:szCs w:val="20"/>
                              </w:rPr>
                              <w:t>23% reduces/avoids overconsumption “almost completely”, whereas 18% “not at all</w:t>
                            </w:r>
                            <w:r w:rsidRPr="00C019CF">
                              <w:rPr>
                                <w:rFonts w:ascii="Constantia" w:hAnsi="Constantia"/>
                                <w:sz w:val="20"/>
                                <w:szCs w:val="20"/>
                              </w:rPr>
                              <w:t>” or “little”</w:t>
                            </w:r>
                          </w:p>
                          <w:p w14:paraId="65858CBA" w14:textId="77777777" w:rsidR="002F784C" w:rsidRPr="005C4561" w:rsidRDefault="002F784C" w:rsidP="008C43BA">
                            <w:pPr>
                              <w:pStyle w:val="ListParagraph"/>
                              <w:rPr>
                                <w:rFonts w:ascii="Constantia" w:hAnsi="Constantia"/>
                                <w:sz w:val="20"/>
                                <w:szCs w:val="20"/>
                              </w:rPr>
                            </w:pPr>
                          </w:p>
                          <w:p w14:paraId="4F749688" w14:textId="73A826FE" w:rsidR="002F784C" w:rsidRPr="00667615" w:rsidRDefault="002F784C" w:rsidP="008C43BA">
                            <w:pPr>
                              <w:pStyle w:val="ListParagraph"/>
                              <w:numPr>
                                <w:ilvl w:val="0"/>
                                <w:numId w:val="20"/>
                              </w:numPr>
                              <w:rPr>
                                <w:rFonts w:ascii="Constantia" w:hAnsi="Constantia"/>
                                <w:sz w:val="20"/>
                                <w:szCs w:val="20"/>
                              </w:rPr>
                            </w:pPr>
                            <w:r>
                              <w:rPr>
                                <w:rFonts w:ascii="Constantia" w:hAnsi="Constantia"/>
                                <w:sz w:val="20"/>
                                <w:szCs w:val="20"/>
                              </w:rPr>
                              <w:t>56% prefers products that are of better quality, long lasting, and that can be repaired (“almost completely”+ “a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A1203" id="_x0000_s1167" type="#_x0000_t202" style="position:absolute;margin-left:126.95pt;margin-top:.35pt;width:350pt;height:88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" fillcolor="#e6b9b8">
                <v:textbox>
                  <w:txbxContent>
                    <w:p w14:paraId="52C4DE00" w14:textId="06641E24" w:rsidR="002F784C" w:rsidRPr="00C019CF" w:rsidRDefault="002F784C" w:rsidP="008C43BA">
                      <w:pPr>
                        <w:pStyle w:val="ListParagraph"/>
                        <w:numPr>
                          <w:ilvl w:val="0"/>
                          <w:numId w:val="20"/>
                        </w:numPr>
                        <w:rPr>
                          <w:rFonts w:ascii="Constantia" w:hAnsi="Constantia"/>
                          <w:sz w:val="20"/>
                          <w:szCs w:val="20"/>
                        </w:rPr>
                      </w:pPr>
                      <w:r>
                        <w:rPr>
                          <w:rFonts w:ascii="Constantia" w:hAnsi="Constantia"/>
                          <w:sz w:val="20"/>
                          <w:szCs w:val="20"/>
                        </w:rPr>
                        <w:t>23% reduces/avoids overconsumption “almost completely”, whereas 18% “not at all</w:t>
                      </w:r>
                      <w:r w:rsidRPr="00C019CF">
                        <w:rPr>
                          <w:rFonts w:ascii="Constantia" w:hAnsi="Constantia"/>
                          <w:sz w:val="20"/>
                          <w:szCs w:val="20"/>
                        </w:rPr>
                        <w:t>” or “little”</w:t>
                      </w:r>
                    </w:p>
                    <w:p w14:paraId="65858CBA" w14:textId="77777777" w:rsidR="002F784C" w:rsidRPr="005C4561" w:rsidRDefault="002F784C" w:rsidP="008C43BA">
                      <w:pPr>
                        <w:pStyle w:val="ListParagraph"/>
                        <w:rPr>
                          <w:rFonts w:ascii="Constantia" w:hAnsi="Constantia"/>
                          <w:sz w:val="20"/>
                          <w:szCs w:val="20"/>
                        </w:rPr>
                      </w:pPr>
                    </w:p>
                    <w:p w14:paraId="4F749688" w14:textId="73A826FE" w:rsidR="002F784C" w:rsidRPr="00667615" w:rsidRDefault="002F784C" w:rsidP="008C43BA">
                      <w:pPr>
                        <w:pStyle w:val="ListParagraph"/>
                        <w:numPr>
                          <w:ilvl w:val="0"/>
                          <w:numId w:val="20"/>
                        </w:numPr>
                        <w:rPr>
                          <w:rFonts w:ascii="Constantia" w:hAnsi="Constantia"/>
                          <w:sz w:val="20"/>
                          <w:szCs w:val="20"/>
                        </w:rPr>
                      </w:pPr>
                      <w:r>
                        <w:rPr>
                          <w:rFonts w:ascii="Constantia" w:hAnsi="Constantia"/>
                          <w:sz w:val="20"/>
                          <w:szCs w:val="20"/>
                        </w:rPr>
                        <w:t>56% prefers products that are of better quality, long lasting, and that can be repaired (“almost completely”+ “a lot”)</w:t>
                      </w:r>
                    </w:p>
                  </w:txbxContent>
                </v:textbox>
                <w10:wrap type="square" anchorx="margin"/>
              </v:shape>
            </w:pict>
          </mc:Fallback>
        </mc:AlternateContent>
      </w:r>
    </w:p>
    <w:p w14:paraId="2BF1E3F0" w14:textId="77777777" w:rsidR="008C43BA" w:rsidRDefault="008C43BA" w:rsidP="008C43BA">
      <w:pPr>
        <w:rPr>
          <w:noProof/>
        </w:rPr>
      </w:pPr>
    </w:p>
    <w:p w14:paraId="79C24088" w14:textId="77777777" w:rsidR="008C43BA" w:rsidRDefault="008C43BA" w:rsidP="008C43BA">
      <w:pPr>
        <w:rPr>
          <w:noProof/>
        </w:rPr>
      </w:pPr>
      <w:r>
        <w:rPr>
          <w:rFonts w:asciiTheme="minorHAnsi" w:hAnsiTheme="minorHAnsi" w:cstheme="minorHAnsi"/>
          <w:noProof/>
          <w:sz w:val="16"/>
          <w:szCs w:val="16"/>
        </w:rPr>
        <w:drawing>
          <wp:inline distT="0" distB="0" distL="0" distR="0" wp14:anchorId="061A0754" wp14:editId="794A6B38">
            <wp:extent cx="1295400" cy="97409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911168" behindDoc="0" locked="0" layoutInCell="1" allowOverlap="1" wp14:anchorId="6E826990" wp14:editId="3700322A">
                <wp:simplePos x="0" y="0"/>
                <wp:positionH relativeFrom="margin">
                  <wp:posOffset>1610995</wp:posOffset>
                </wp:positionH>
                <wp:positionV relativeFrom="paragraph">
                  <wp:posOffset>9102</wp:posOffset>
                </wp:positionV>
                <wp:extent cx="4445000" cy="1117600"/>
                <wp:effectExtent l="0" t="0" r="12700" b="25400"/>
                <wp:wrapSquare wrapText="bothSides"/>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472395AD" w14:textId="1A953CFE" w:rsidR="002F784C" w:rsidRPr="00AB47C2" w:rsidRDefault="002F784C" w:rsidP="008C43BA">
                            <w:pPr>
                              <w:pStyle w:val="ListParagraph"/>
                              <w:numPr>
                                <w:ilvl w:val="0"/>
                                <w:numId w:val="20"/>
                              </w:numPr>
                              <w:rPr>
                                <w:rFonts w:ascii="Constantia" w:hAnsi="Constantia"/>
                                <w:sz w:val="20"/>
                                <w:szCs w:val="20"/>
                              </w:rPr>
                            </w:pPr>
                            <w:r>
                              <w:rPr>
                                <w:rFonts w:ascii="Constantia" w:hAnsi="Constantia"/>
                                <w:sz w:val="20"/>
                                <w:szCs w:val="20"/>
                              </w:rPr>
                              <w:t>32</w:t>
                            </w:r>
                            <w:r w:rsidRPr="00AB47C2">
                              <w:rPr>
                                <w:rFonts w:ascii="Constantia" w:hAnsi="Constantia"/>
                                <w:sz w:val="20"/>
                                <w:szCs w:val="20"/>
                              </w:rPr>
                              <w:t>% follows the behavior reusing products as long as possible “almost completely</w:t>
                            </w:r>
                            <w:r>
                              <w:rPr>
                                <w:rFonts w:ascii="Constantia" w:hAnsi="Constantia"/>
                                <w:sz w:val="20"/>
                                <w:szCs w:val="20"/>
                              </w:rPr>
                              <w:t>”</w:t>
                            </w:r>
                            <w:r w:rsidRPr="00AB47C2">
                              <w:rPr>
                                <w:rFonts w:ascii="Constantia" w:hAnsi="Constantia"/>
                                <w:sz w:val="20"/>
                                <w:szCs w:val="20"/>
                              </w:rPr>
                              <w:t xml:space="preserve"> </w:t>
                            </w:r>
                          </w:p>
                          <w:p w14:paraId="3B31E1B1" w14:textId="77777777" w:rsidR="002F784C" w:rsidRPr="00AB47C2" w:rsidRDefault="002F784C" w:rsidP="008C43BA">
                            <w:pPr>
                              <w:pStyle w:val="ListParagraph"/>
                              <w:rPr>
                                <w:rFonts w:ascii="Constantia" w:hAnsi="Constantia"/>
                                <w:sz w:val="20"/>
                                <w:szCs w:val="20"/>
                              </w:rPr>
                            </w:pPr>
                            <w:r w:rsidRPr="00AB47C2">
                              <w:rPr>
                                <w:rFonts w:ascii="Constantia" w:hAnsi="Constantia"/>
                                <w:sz w:val="20"/>
                                <w:szCs w:val="20"/>
                              </w:rPr>
                              <w:t xml:space="preserve"> </w:t>
                            </w:r>
                          </w:p>
                          <w:p w14:paraId="03AC26F6" w14:textId="7834BF21" w:rsidR="002F784C" w:rsidRPr="00AB47C2" w:rsidRDefault="002F784C" w:rsidP="008C43BA">
                            <w:pPr>
                              <w:pStyle w:val="ListParagraph"/>
                              <w:numPr>
                                <w:ilvl w:val="0"/>
                                <w:numId w:val="20"/>
                              </w:numPr>
                              <w:rPr>
                                <w:rFonts w:ascii="Constantia" w:hAnsi="Constantia"/>
                                <w:sz w:val="20"/>
                                <w:szCs w:val="20"/>
                              </w:rPr>
                            </w:pPr>
                            <w:r>
                              <w:rPr>
                                <w:rFonts w:ascii="Constantia" w:hAnsi="Constantia"/>
                                <w:sz w:val="20"/>
                                <w:szCs w:val="20"/>
                              </w:rPr>
                              <w:t xml:space="preserve">For repairing products as much as possible instead of buying new ones, 25% do it “not at all” or “little”, whereas 16% “almost completely”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26990" id="_x0000_s1168" type="#_x0000_t202" style="position:absolute;margin-left:126.85pt;margin-top:.7pt;width:350pt;height:88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" fillcolor="#fcd5b5">
                <v:textbox>
                  <w:txbxContent>
                    <w:p w14:paraId="472395AD" w14:textId="1A953CFE" w:rsidR="002F784C" w:rsidRPr="00AB47C2" w:rsidRDefault="002F784C" w:rsidP="008C43BA">
                      <w:pPr>
                        <w:pStyle w:val="ListParagraph"/>
                        <w:numPr>
                          <w:ilvl w:val="0"/>
                          <w:numId w:val="20"/>
                        </w:numPr>
                        <w:rPr>
                          <w:rFonts w:ascii="Constantia" w:hAnsi="Constantia"/>
                          <w:sz w:val="20"/>
                          <w:szCs w:val="20"/>
                        </w:rPr>
                      </w:pPr>
                      <w:r>
                        <w:rPr>
                          <w:rFonts w:ascii="Constantia" w:hAnsi="Constantia"/>
                          <w:sz w:val="20"/>
                          <w:szCs w:val="20"/>
                        </w:rPr>
                        <w:t>32</w:t>
                      </w:r>
                      <w:r w:rsidRPr="00AB47C2">
                        <w:rPr>
                          <w:rFonts w:ascii="Constantia" w:hAnsi="Constantia"/>
                          <w:sz w:val="20"/>
                          <w:szCs w:val="20"/>
                        </w:rPr>
                        <w:t xml:space="preserve">% follows the behavior reusing products </w:t>
                      </w:r>
                      <w:proofErr w:type="gramStart"/>
                      <w:r w:rsidRPr="00AB47C2">
                        <w:rPr>
                          <w:rFonts w:ascii="Constantia" w:hAnsi="Constantia"/>
                          <w:sz w:val="20"/>
                          <w:szCs w:val="20"/>
                        </w:rPr>
                        <w:t>as long as</w:t>
                      </w:r>
                      <w:proofErr w:type="gramEnd"/>
                      <w:r w:rsidRPr="00AB47C2">
                        <w:rPr>
                          <w:rFonts w:ascii="Constantia" w:hAnsi="Constantia"/>
                          <w:sz w:val="20"/>
                          <w:szCs w:val="20"/>
                        </w:rPr>
                        <w:t xml:space="preserve"> possible “almost completely</w:t>
                      </w:r>
                      <w:r>
                        <w:rPr>
                          <w:rFonts w:ascii="Constantia" w:hAnsi="Constantia"/>
                          <w:sz w:val="20"/>
                          <w:szCs w:val="20"/>
                        </w:rPr>
                        <w:t>”</w:t>
                      </w:r>
                      <w:r w:rsidRPr="00AB47C2">
                        <w:rPr>
                          <w:rFonts w:ascii="Constantia" w:hAnsi="Constantia"/>
                          <w:sz w:val="20"/>
                          <w:szCs w:val="20"/>
                        </w:rPr>
                        <w:t xml:space="preserve"> </w:t>
                      </w:r>
                    </w:p>
                    <w:p w14:paraId="3B31E1B1" w14:textId="77777777" w:rsidR="002F784C" w:rsidRPr="00AB47C2" w:rsidRDefault="002F784C" w:rsidP="008C43BA">
                      <w:pPr>
                        <w:pStyle w:val="ListParagraph"/>
                        <w:rPr>
                          <w:rFonts w:ascii="Constantia" w:hAnsi="Constantia"/>
                          <w:sz w:val="20"/>
                          <w:szCs w:val="20"/>
                        </w:rPr>
                      </w:pPr>
                      <w:r w:rsidRPr="00AB47C2">
                        <w:rPr>
                          <w:rFonts w:ascii="Constantia" w:hAnsi="Constantia"/>
                          <w:sz w:val="20"/>
                          <w:szCs w:val="20"/>
                        </w:rPr>
                        <w:t xml:space="preserve"> </w:t>
                      </w:r>
                    </w:p>
                    <w:p w14:paraId="03AC26F6" w14:textId="7834BF21" w:rsidR="002F784C" w:rsidRPr="00AB47C2" w:rsidRDefault="002F784C" w:rsidP="008C43BA">
                      <w:pPr>
                        <w:pStyle w:val="ListParagraph"/>
                        <w:numPr>
                          <w:ilvl w:val="0"/>
                          <w:numId w:val="20"/>
                        </w:numPr>
                        <w:rPr>
                          <w:rFonts w:ascii="Constantia" w:hAnsi="Constantia"/>
                          <w:sz w:val="20"/>
                          <w:szCs w:val="20"/>
                        </w:rPr>
                      </w:pPr>
                      <w:r>
                        <w:rPr>
                          <w:rFonts w:ascii="Constantia" w:hAnsi="Constantia"/>
                          <w:sz w:val="20"/>
                          <w:szCs w:val="20"/>
                        </w:rPr>
                        <w:t xml:space="preserve">For repairing products as much as possible instead of buying new ones, 25% do it “not at all” or “little”, whereas 16% “almost completely” </w:t>
                      </w:r>
                    </w:p>
                  </w:txbxContent>
                </v:textbox>
                <w10:wrap type="square" anchorx="margin"/>
              </v:shape>
            </w:pict>
          </mc:Fallback>
        </mc:AlternateContent>
      </w:r>
    </w:p>
    <w:p w14:paraId="25AEE94A" w14:textId="77777777" w:rsidR="008C43BA" w:rsidRDefault="008C43BA" w:rsidP="008C43BA">
      <w:pPr>
        <w:ind w:firstLine="708"/>
        <w:rPr>
          <w:rFonts w:asciiTheme="minorHAnsi" w:hAnsiTheme="minorHAnsi" w:cstheme="minorHAnsi"/>
          <w:noProof/>
          <w:sz w:val="16"/>
          <w:szCs w:val="16"/>
        </w:rPr>
      </w:pPr>
    </w:p>
    <w:p w14:paraId="5B0B6103" w14:textId="77777777" w:rsidR="008C43BA" w:rsidRDefault="008C43BA" w:rsidP="008C43BA">
      <w:pPr>
        <w:rPr>
          <w:rFonts w:asciiTheme="minorHAnsi" w:hAnsiTheme="minorHAnsi" w:cstheme="minorHAnsi"/>
          <w:noProof/>
          <w:sz w:val="16"/>
          <w:szCs w:val="16"/>
        </w:rPr>
      </w:pPr>
    </w:p>
    <w:p w14:paraId="7F89B658" w14:textId="77777777" w:rsidR="00125B24" w:rsidRDefault="00125B24" w:rsidP="00125B24">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6125421B" w14:textId="2C76F690" w:rsidR="00125B24" w:rsidRDefault="00125B24" w:rsidP="009F69A2">
      <w:pPr>
        <w:jc w:val="both"/>
        <w:rPr>
          <w:rFonts w:ascii="Constantia" w:hAnsi="Constantia" w:cstheme="minorBidi"/>
        </w:rPr>
      </w:pPr>
      <w:r>
        <w:rPr>
          <w:rFonts w:ascii="Constantia" w:hAnsi="Constantia" w:cstheme="minorBidi"/>
        </w:rPr>
        <w:t>The following graph shows the importance (position) attributed to the dimensions included in the research in relation to their impact on sustainability: by</w:t>
      </w:r>
      <w:r w:rsidR="00E23E15">
        <w:rPr>
          <w:rFonts w:ascii="Constantia" w:hAnsi="Constantia" w:cstheme="minorBidi"/>
        </w:rPr>
        <w:t xml:space="preserve"> Dutch</w:t>
      </w:r>
      <w:r>
        <w:rPr>
          <w:rFonts w:ascii="Constantia" w:hAnsi="Constantia" w:cstheme="minorBidi"/>
        </w:rPr>
        <w:t xml:space="preserve"> respondents and in the survey </w:t>
      </w:r>
      <w:r w:rsidRPr="00E52378">
        <w:rPr>
          <w:rFonts w:ascii="Constantia" w:hAnsi="Constantia" w:cstheme="minorBidi"/>
        </w:rPr>
        <w:t>overall</w:t>
      </w:r>
      <w:r w:rsidR="009F69A2">
        <w:rPr>
          <w:rFonts w:ascii="Constantia" w:hAnsi="Constantia" w:cstheme="minorBidi"/>
        </w:rPr>
        <w:t xml:space="preserve"> </w:t>
      </w:r>
      <w:r>
        <w:rPr>
          <w:rFonts w:ascii="Constantia" w:hAnsi="Constantia" w:cstheme="minorBidi"/>
        </w:rPr>
        <w:t xml:space="preserve">and by experts in the DELPHI </w:t>
      </w:r>
      <w:r w:rsidRPr="00E82CDB">
        <w:rPr>
          <w:rFonts w:ascii="Constantia" w:hAnsi="Constantia" w:cstheme="minorBidi"/>
        </w:rPr>
        <w:t>research:</w:t>
      </w:r>
    </w:p>
    <w:p w14:paraId="2052E296" w14:textId="1D61BB7D" w:rsidR="00157DCD" w:rsidRDefault="00157DCD" w:rsidP="00125B24">
      <w:pPr>
        <w:rPr>
          <w:rFonts w:ascii="Constantia" w:hAnsi="Constantia" w:cstheme="minorBidi"/>
        </w:rPr>
      </w:pPr>
      <w:r>
        <w:rPr>
          <w:rFonts w:ascii="Constantia" w:hAnsi="Constantia" w:cstheme="minorBidi"/>
          <w:noProof/>
        </w:rPr>
        <w:drawing>
          <wp:inline distT="0" distB="0" distL="0" distR="0" wp14:anchorId="63D355E1" wp14:editId="1D91419D">
            <wp:extent cx="5803900" cy="2310765"/>
            <wp:effectExtent l="0" t="0" r="635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03900" cy="2310765"/>
                    </a:xfrm>
                    <a:prstGeom prst="rect">
                      <a:avLst/>
                    </a:prstGeom>
                    <a:noFill/>
                  </pic:spPr>
                </pic:pic>
              </a:graphicData>
            </a:graphic>
          </wp:inline>
        </w:drawing>
      </w:r>
    </w:p>
    <w:p w14:paraId="6D65F4A0" w14:textId="77777777" w:rsidR="00125B24" w:rsidRDefault="00125B24" w:rsidP="00125B24">
      <w:pPr>
        <w:rPr>
          <w:rFonts w:ascii="Constantia" w:hAnsi="Constantia" w:cstheme="minorBidi"/>
        </w:rPr>
      </w:pPr>
    </w:p>
    <w:p w14:paraId="4933C26F" w14:textId="526364C2" w:rsidR="00125B24" w:rsidRDefault="002C43EA" w:rsidP="00125B24">
      <w:pPr>
        <w:jc w:val="both"/>
        <w:rPr>
          <w:rFonts w:ascii="Constantia" w:hAnsi="Constantia" w:cstheme="minorBidi"/>
        </w:rPr>
      </w:pPr>
      <w:r>
        <w:rPr>
          <w:rFonts w:ascii="Constantia" w:hAnsi="Constantia" w:cstheme="minorBidi"/>
        </w:rPr>
        <w:t>Dutch</w:t>
      </w:r>
      <w:r w:rsidR="00125B24">
        <w:rPr>
          <w:rFonts w:ascii="Constantia" w:hAnsi="Constantia" w:cstheme="minorBidi"/>
        </w:rPr>
        <w:t xml:space="preserve"> respondents consider “wa</w:t>
      </w:r>
      <w:r>
        <w:rPr>
          <w:rFonts w:ascii="Constantia" w:hAnsi="Constantia" w:cstheme="minorBidi"/>
        </w:rPr>
        <w:t>ste management</w:t>
      </w:r>
      <w:r w:rsidR="00125B24">
        <w:rPr>
          <w:rFonts w:ascii="Constantia" w:hAnsi="Constantia" w:cstheme="minorBidi"/>
        </w:rPr>
        <w:t>” as the most important dimension, followed by “w</w:t>
      </w:r>
      <w:r w:rsidR="00B7112C">
        <w:rPr>
          <w:rFonts w:ascii="Constantia" w:hAnsi="Constantia" w:cstheme="minorBidi"/>
        </w:rPr>
        <w:t>ater and energy in the household</w:t>
      </w:r>
      <w:r w:rsidR="00125B24">
        <w:rPr>
          <w:rFonts w:ascii="Constantia" w:hAnsi="Constantia" w:cstheme="minorBidi"/>
        </w:rPr>
        <w:t>”, “travel and mobility</w:t>
      </w:r>
      <w:r w:rsidR="00927F0A">
        <w:rPr>
          <w:rFonts w:ascii="Constantia" w:hAnsi="Constantia" w:cstheme="minorBidi"/>
        </w:rPr>
        <w:t xml:space="preserve">, </w:t>
      </w:r>
      <w:r w:rsidR="00543822">
        <w:rPr>
          <w:rFonts w:ascii="Constantia" w:hAnsi="Constantia" w:cstheme="minorBidi"/>
        </w:rPr>
        <w:t xml:space="preserve">“food” and </w:t>
      </w:r>
      <w:r w:rsidR="00927F0A">
        <w:rPr>
          <w:rFonts w:ascii="Constantia" w:hAnsi="Constantia" w:cstheme="minorBidi"/>
        </w:rPr>
        <w:t>“purchase of products…”</w:t>
      </w:r>
      <w:r w:rsidR="00125B24">
        <w:rPr>
          <w:rFonts w:ascii="Constantia" w:hAnsi="Constantia" w:cstheme="minorBidi"/>
        </w:rPr>
        <w:t>. Differences with the survey overall are in “</w:t>
      </w:r>
      <w:r w:rsidR="008C28E6">
        <w:rPr>
          <w:rFonts w:ascii="Constantia" w:hAnsi="Constantia" w:cstheme="minorBidi"/>
        </w:rPr>
        <w:t>food</w:t>
      </w:r>
      <w:r w:rsidR="00125B24">
        <w:rPr>
          <w:rFonts w:ascii="Constantia" w:hAnsi="Constantia" w:cstheme="minorBidi"/>
        </w:rPr>
        <w:t>”</w:t>
      </w:r>
      <w:r w:rsidR="00174A73">
        <w:rPr>
          <w:rFonts w:ascii="Constantia" w:hAnsi="Constantia" w:cstheme="minorBidi"/>
        </w:rPr>
        <w:t xml:space="preserve"> (1 position), </w:t>
      </w:r>
      <w:r w:rsidR="00125B24">
        <w:rPr>
          <w:rFonts w:ascii="Constantia" w:hAnsi="Constantia" w:cstheme="minorBidi"/>
        </w:rPr>
        <w:t>“water and energy”</w:t>
      </w:r>
      <w:r w:rsidR="00174A73">
        <w:rPr>
          <w:rFonts w:ascii="Constantia" w:hAnsi="Constantia" w:cstheme="minorBidi"/>
        </w:rPr>
        <w:t xml:space="preserve"> (1 position) and travel and mobility (2 positions)</w:t>
      </w:r>
    </w:p>
    <w:p w14:paraId="0585D3D5" w14:textId="77777777" w:rsidR="00174A73" w:rsidRDefault="00174A73" w:rsidP="00125B24">
      <w:pPr>
        <w:rPr>
          <w:rFonts w:ascii="Constantia" w:hAnsi="Constantia" w:cstheme="minorBidi"/>
        </w:rPr>
      </w:pPr>
    </w:p>
    <w:p w14:paraId="61B6F231" w14:textId="7DA14C38" w:rsidR="00125B24" w:rsidRDefault="00174A73" w:rsidP="00125B24">
      <w:pPr>
        <w:rPr>
          <w:rFonts w:ascii="Constantia" w:hAnsi="Constantia" w:cstheme="minorBidi"/>
        </w:rPr>
      </w:pPr>
      <w:r>
        <w:rPr>
          <w:rFonts w:ascii="Constantia" w:hAnsi="Constantia" w:cstheme="minorBidi"/>
        </w:rPr>
        <w:t xml:space="preserve">Dutch </w:t>
      </w:r>
      <w:r w:rsidR="00125B24">
        <w:rPr>
          <w:rFonts w:ascii="Constantia" w:hAnsi="Constantia" w:cstheme="minorBidi"/>
        </w:rPr>
        <w:t xml:space="preserve">respondents differ </w:t>
      </w:r>
      <w:r w:rsidR="00850AC8">
        <w:rPr>
          <w:rFonts w:ascii="Constantia" w:hAnsi="Constantia" w:cstheme="minorBidi"/>
        </w:rPr>
        <w:t>also</w:t>
      </w:r>
      <w:r w:rsidR="00125B24">
        <w:rPr>
          <w:rFonts w:ascii="Constantia" w:hAnsi="Constantia" w:cstheme="minorBidi"/>
        </w:rPr>
        <w:t xml:space="preserve"> from expert’s opinion. Most important differences: </w:t>
      </w:r>
    </w:p>
    <w:p w14:paraId="427621C9" w14:textId="77777777" w:rsidR="00125B24" w:rsidRDefault="00125B24" w:rsidP="00125B24">
      <w:pPr>
        <w:rPr>
          <w:rFonts w:ascii="Constantia" w:hAnsi="Constantia" w:cstheme="minorBidi"/>
        </w:rPr>
      </w:pPr>
    </w:p>
    <w:p w14:paraId="7DA8B173" w14:textId="77777777" w:rsidR="00E041E8" w:rsidRPr="00E041E8" w:rsidRDefault="00125B24" w:rsidP="00125B24">
      <w:pPr>
        <w:pStyle w:val="ListParagraph"/>
        <w:numPr>
          <w:ilvl w:val="0"/>
          <w:numId w:val="22"/>
        </w:numPr>
        <w:jc w:val="both"/>
        <w:rPr>
          <w:noProof/>
          <w:sz w:val="20"/>
          <w:szCs w:val="20"/>
        </w:rPr>
      </w:pPr>
      <w:r w:rsidRPr="001C4C97">
        <w:rPr>
          <w:rFonts w:ascii="Constantia" w:hAnsi="Constantia"/>
          <w:noProof/>
          <w:sz w:val="20"/>
          <w:szCs w:val="20"/>
        </w:rPr>
        <w:t>“Waste management” is the</w:t>
      </w:r>
      <w:r w:rsidR="002C43EA">
        <w:rPr>
          <w:rFonts w:ascii="Constantia" w:hAnsi="Constantia"/>
          <w:noProof/>
          <w:sz w:val="20"/>
          <w:szCs w:val="20"/>
        </w:rPr>
        <w:t xml:space="preserve"> </w:t>
      </w:r>
      <w:r w:rsidRPr="001C4C97">
        <w:rPr>
          <w:rFonts w:ascii="Constantia" w:hAnsi="Constantia"/>
          <w:noProof/>
          <w:sz w:val="20"/>
          <w:szCs w:val="20"/>
        </w:rPr>
        <w:t xml:space="preserve">most important dimension for </w:t>
      </w:r>
      <w:r w:rsidR="002C43EA">
        <w:rPr>
          <w:rFonts w:ascii="Constantia" w:hAnsi="Constantia"/>
          <w:noProof/>
          <w:sz w:val="20"/>
          <w:szCs w:val="20"/>
        </w:rPr>
        <w:t>Dutch</w:t>
      </w:r>
      <w:r w:rsidRPr="001C4C97">
        <w:rPr>
          <w:rFonts w:ascii="Constantia" w:hAnsi="Constantia"/>
          <w:noProof/>
          <w:sz w:val="20"/>
          <w:szCs w:val="20"/>
        </w:rPr>
        <w:t xml:space="preserve"> and the least important for experts</w:t>
      </w:r>
    </w:p>
    <w:p w14:paraId="48FAE9A5" w14:textId="17DC68AF" w:rsidR="00125B24" w:rsidRPr="00E041E8" w:rsidRDefault="00125B24" w:rsidP="00E041E8">
      <w:pPr>
        <w:jc w:val="both"/>
        <w:rPr>
          <w:noProof/>
        </w:rPr>
      </w:pPr>
      <w:r w:rsidRPr="00E041E8">
        <w:rPr>
          <w:rFonts w:ascii="Constantia" w:hAnsi="Constantia"/>
          <w:noProof/>
        </w:rPr>
        <w:t xml:space="preserve"> </w:t>
      </w:r>
    </w:p>
    <w:p w14:paraId="6EB1966D" w14:textId="08594655" w:rsidR="00125B24" w:rsidRPr="00406E38" w:rsidRDefault="00125B24" w:rsidP="00125B24">
      <w:pPr>
        <w:pStyle w:val="ListParagraph"/>
        <w:numPr>
          <w:ilvl w:val="0"/>
          <w:numId w:val="22"/>
        </w:numPr>
        <w:jc w:val="both"/>
        <w:rPr>
          <w:noProof/>
          <w:sz w:val="20"/>
          <w:szCs w:val="20"/>
        </w:rPr>
      </w:pPr>
      <w:r>
        <w:rPr>
          <w:rFonts w:ascii="Constantia" w:hAnsi="Constantia"/>
          <w:noProof/>
          <w:sz w:val="20"/>
          <w:szCs w:val="20"/>
        </w:rPr>
        <w:t xml:space="preserve">“Food” takes the </w:t>
      </w:r>
      <w:r w:rsidR="00437177">
        <w:rPr>
          <w:rFonts w:ascii="Constantia" w:hAnsi="Constantia"/>
          <w:noProof/>
          <w:sz w:val="20"/>
          <w:szCs w:val="20"/>
        </w:rPr>
        <w:t>fourth</w:t>
      </w:r>
      <w:r>
        <w:rPr>
          <w:rFonts w:ascii="Constantia" w:hAnsi="Constantia"/>
          <w:noProof/>
          <w:sz w:val="20"/>
          <w:szCs w:val="20"/>
        </w:rPr>
        <w:t xml:space="preserve"> position in importance for </w:t>
      </w:r>
      <w:r w:rsidR="00437177">
        <w:rPr>
          <w:rFonts w:ascii="Constantia" w:hAnsi="Constantia"/>
          <w:noProof/>
          <w:sz w:val="20"/>
          <w:szCs w:val="20"/>
        </w:rPr>
        <w:t>Dutch</w:t>
      </w:r>
      <w:r>
        <w:rPr>
          <w:rFonts w:ascii="Constantia" w:hAnsi="Constantia"/>
          <w:noProof/>
          <w:sz w:val="20"/>
          <w:szCs w:val="20"/>
        </w:rPr>
        <w:t>, whereas for experts is the most important dimension in relation to its impact on sustainability.</w:t>
      </w:r>
      <w:r w:rsidR="00437177">
        <w:rPr>
          <w:rFonts w:ascii="Constantia" w:hAnsi="Constantia"/>
          <w:noProof/>
          <w:sz w:val="20"/>
          <w:szCs w:val="20"/>
        </w:rPr>
        <w:t xml:space="preserve"> Dutch</w:t>
      </w:r>
      <w:r w:rsidRPr="003A0B0D">
        <w:rPr>
          <w:rFonts w:ascii="Constantia" w:hAnsi="Constantia"/>
          <w:noProof/>
          <w:sz w:val="20"/>
          <w:szCs w:val="20"/>
        </w:rPr>
        <w:t xml:space="preserve"> consider that the behavior “</w:t>
      </w:r>
      <w:r>
        <w:rPr>
          <w:rFonts w:ascii="Constantia" w:hAnsi="Constantia"/>
          <w:noProof/>
          <w:sz w:val="20"/>
          <w:szCs w:val="20"/>
        </w:rPr>
        <w:t>following a plant-based diet</w:t>
      </w:r>
      <w:r w:rsidRPr="003A0B0D">
        <w:rPr>
          <w:rFonts w:ascii="Constantia" w:hAnsi="Constantia"/>
          <w:noProof/>
          <w:sz w:val="20"/>
          <w:szCs w:val="20"/>
        </w:rPr>
        <w:t xml:space="preserve">” is the least important, whereas for experts is the </w:t>
      </w:r>
      <w:r>
        <w:rPr>
          <w:rFonts w:ascii="Constantia" w:hAnsi="Constantia"/>
          <w:noProof/>
          <w:sz w:val="20"/>
          <w:szCs w:val="20"/>
        </w:rPr>
        <w:t xml:space="preserve">most </w:t>
      </w:r>
      <w:r w:rsidRPr="00A40769">
        <w:rPr>
          <w:rFonts w:ascii="Constantia" w:hAnsi="Constantia"/>
          <w:noProof/>
          <w:sz w:val="20"/>
          <w:szCs w:val="20"/>
        </w:rPr>
        <w:t xml:space="preserve">important; </w:t>
      </w:r>
      <w:r w:rsidR="00FC668A">
        <w:rPr>
          <w:rFonts w:ascii="Constantia" w:hAnsi="Constantia"/>
          <w:noProof/>
          <w:sz w:val="20"/>
          <w:szCs w:val="20"/>
        </w:rPr>
        <w:t>34</w:t>
      </w:r>
      <w:r w:rsidRPr="003A0B0D">
        <w:rPr>
          <w:rFonts w:ascii="Constantia" w:hAnsi="Constantia"/>
          <w:noProof/>
          <w:sz w:val="20"/>
          <w:szCs w:val="20"/>
        </w:rPr>
        <w:t>% of</w:t>
      </w:r>
      <w:r>
        <w:rPr>
          <w:rFonts w:ascii="Constantia" w:hAnsi="Constantia"/>
          <w:noProof/>
          <w:sz w:val="20"/>
          <w:szCs w:val="20"/>
        </w:rPr>
        <w:t xml:space="preserve"> </w:t>
      </w:r>
      <w:r w:rsidR="00437177">
        <w:rPr>
          <w:rFonts w:ascii="Constantia" w:hAnsi="Constantia"/>
          <w:noProof/>
          <w:sz w:val="20"/>
          <w:szCs w:val="20"/>
        </w:rPr>
        <w:t>Dutch</w:t>
      </w:r>
      <w:r w:rsidRPr="003A0B0D">
        <w:rPr>
          <w:rFonts w:ascii="Constantia" w:hAnsi="Constantia"/>
          <w:noProof/>
          <w:sz w:val="20"/>
          <w:szCs w:val="20"/>
        </w:rPr>
        <w:t xml:space="preserve"> consider</w:t>
      </w:r>
      <w:r w:rsidR="00A85E30">
        <w:rPr>
          <w:rFonts w:ascii="Constantia" w:hAnsi="Constantia"/>
          <w:noProof/>
          <w:sz w:val="20"/>
          <w:szCs w:val="20"/>
        </w:rPr>
        <w:t>s</w:t>
      </w:r>
      <w:r w:rsidRPr="003A0B0D">
        <w:rPr>
          <w:rFonts w:ascii="Constantia" w:hAnsi="Constantia"/>
          <w:noProof/>
          <w:sz w:val="20"/>
          <w:szCs w:val="20"/>
        </w:rPr>
        <w:t xml:space="preserve"> it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low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sustainability</w:t>
      </w:r>
    </w:p>
    <w:p w14:paraId="520223FA" w14:textId="63EBECE4" w:rsidR="00E041E8" w:rsidRDefault="00E041E8" w:rsidP="00125B24">
      <w:pPr>
        <w:jc w:val="both"/>
        <w:rPr>
          <w:rFonts w:ascii="Constantia" w:hAnsi="Constantia" w:cstheme="minorBidi"/>
          <w:b/>
          <w:bCs/>
        </w:rPr>
      </w:pPr>
    </w:p>
    <w:p w14:paraId="6CEBC1A4" w14:textId="77777777" w:rsidR="00A85E30" w:rsidRDefault="00A85E30" w:rsidP="00125B24">
      <w:pPr>
        <w:jc w:val="both"/>
        <w:rPr>
          <w:rFonts w:ascii="Constantia" w:hAnsi="Constantia" w:cstheme="minorBidi"/>
          <w:b/>
          <w:bCs/>
        </w:rPr>
      </w:pPr>
    </w:p>
    <w:p w14:paraId="27A7A87A" w14:textId="76566461" w:rsidR="00D81FF1" w:rsidRDefault="00D81FF1" w:rsidP="00125B24">
      <w:pPr>
        <w:jc w:val="both"/>
        <w:rPr>
          <w:rFonts w:ascii="Constantia" w:hAnsi="Constantia" w:cstheme="minorBidi"/>
          <w:b/>
          <w:bCs/>
        </w:rPr>
      </w:pPr>
    </w:p>
    <w:p w14:paraId="6B55CC81" w14:textId="77777777" w:rsidR="00157DCD" w:rsidRDefault="00157DCD" w:rsidP="00125B24">
      <w:pPr>
        <w:jc w:val="both"/>
        <w:rPr>
          <w:rFonts w:ascii="Constantia" w:hAnsi="Constantia" w:cstheme="minorBidi"/>
          <w:b/>
          <w:bCs/>
        </w:rPr>
      </w:pPr>
    </w:p>
    <w:p w14:paraId="2DE4D7D9" w14:textId="0EDF4D5D" w:rsidR="00125B24" w:rsidRDefault="00125B24" w:rsidP="00125B24">
      <w:pPr>
        <w:jc w:val="both"/>
        <w:rPr>
          <w:rFonts w:ascii="Constantia" w:hAnsi="Constantia" w:cstheme="minorBidi"/>
          <w:b/>
          <w:bCs/>
        </w:rPr>
      </w:pPr>
      <w:r w:rsidRPr="00AF304E">
        <w:rPr>
          <w:rFonts w:ascii="Constantia" w:hAnsi="Constantia" w:cstheme="minorBidi"/>
          <w:b/>
          <w:bCs/>
        </w:rPr>
        <w:lastRenderedPageBreak/>
        <w:t>Perceived level of information, sustainability of the own behavior and importance attributed to having a sustainable behavior</w:t>
      </w:r>
    </w:p>
    <w:p w14:paraId="125DAA68" w14:textId="2A4A75DF" w:rsidR="008A2327" w:rsidRPr="00AF304E" w:rsidRDefault="008A2327" w:rsidP="008A2327">
      <w:pPr>
        <w:jc w:val="both"/>
        <w:rPr>
          <w:rFonts w:ascii="Times New Roman" w:eastAsia="Times New Roman" w:hAnsi="Times New Roman" w:cs="Times New Roman"/>
          <w:noProof/>
        </w:rPr>
      </w:pPr>
    </w:p>
    <w:p w14:paraId="298BEFA7" w14:textId="752F5743" w:rsidR="00157DCD" w:rsidRDefault="00157DCD" w:rsidP="008A2327">
      <w:pPr>
        <w:rPr>
          <w:rFonts w:ascii="Constantia" w:hAnsi="Constantia"/>
          <w:noProof/>
        </w:rPr>
      </w:pPr>
      <w:r>
        <w:rPr>
          <w:noProof/>
        </w:rPr>
        <mc:AlternateContent>
          <mc:Choice Requires="wps">
            <w:drawing>
              <wp:anchor distT="0" distB="0" distL="114300" distR="114300" simplePos="0" relativeHeight="251931648" behindDoc="0" locked="0" layoutInCell="1" allowOverlap="1" wp14:anchorId="12C521C2" wp14:editId="688EDB08">
                <wp:simplePos x="0" y="0"/>
                <wp:positionH relativeFrom="column">
                  <wp:posOffset>753745</wp:posOffset>
                </wp:positionH>
                <wp:positionV relativeFrom="paragraph">
                  <wp:posOffset>455930</wp:posOffset>
                </wp:positionV>
                <wp:extent cx="860931" cy="817456"/>
                <wp:effectExtent l="0" t="0" r="0" b="1905"/>
                <wp:wrapNone/>
                <wp:docPr id="762" name="TextBox 2"/>
                <wp:cNvGraphicFramePr/>
                <a:graphic xmlns:a="http://schemas.openxmlformats.org/drawingml/2006/main">
                  <a:graphicData uri="http://schemas.microsoft.com/office/word/2010/wordprocessingShape">
                    <wps:wsp>
                      <wps:cNvSpPr txBox="1"/>
                      <wps:spPr>
                        <a:xfrm>
                          <a:off x="0" y="0"/>
                          <a:ext cx="860931" cy="817456"/>
                        </a:xfrm>
                        <a:prstGeom prst="rect">
                          <a:avLst/>
                        </a:prstGeom>
                        <a:solidFill>
                          <a:sysClr val="window" lastClr="FFFFFF"/>
                        </a:solidFill>
                        <a:ln w="9525" cmpd="sng">
                          <a:noFill/>
                        </a:ln>
                        <a:effectLst>
                          <a:softEdge rad="76200"/>
                        </a:effectLst>
                      </wps:spPr>
                      <wps:txbx>
                        <w:txbxContent>
                          <w:p w14:paraId="5FA8C69F" w14:textId="77777777" w:rsidR="002F784C" w:rsidRPr="00406E38" w:rsidRDefault="002F784C" w:rsidP="008A2327">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2C521C2" id="_x0000_s1169" type="#_x0000_t202" style="position:absolute;margin-left:59.35pt;margin-top:35.9pt;width:67.8pt;height:64.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" fillcolor="window" stroked="f">
                <v:textbox>
                  <w:txbxContent>
                    <w:p w14:paraId="5FA8C69F" w14:textId="77777777" w:rsidR="002F784C" w:rsidRPr="00406E38" w:rsidRDefault="002F784C" w:rsidP="008A2327">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sidRPr="00585DF6">
        <w:rPr>
          <w:rFonts w:ascii="Constantia" w:hAnsi="Constantia" w:cs="Arial"/>
          <w:noProof/>
          <w:sz w:val="22"/>
          <w:szCs w:val="22"/>
        </w:rPr>
        <mc:AlternateContent>
          <mc:Choice Requires="wps">
            <w:drawing>
              <wp:anchor distT="45720" distB="45720" distL="114300" distR="114300" simplePos="0" relativeHeight="251916288" behindDoc="0" locked="0" layoutInCell="1" allowOverlap="1" wp14:anchorId="1297899E" wp14:editId="4B75A82F">
                <wp:simplePos x="0" y="0"/>
                <wp:positionH relativeFrom="margin">
                  <wp:posOffset>3230880</wp:posOffset>
                </wp:positionH>
                <wp:positionV relativeFrom="paragraph">
                  <wp:posOffset>9525</wp:posOffset>
                </wp:positionV>
                <wp:extent cx="2705735" cy="1847850"/>
                <wp:effectExtent l="0" t="0" r="18415" b="19050"/>
                <wp:wrapSquare wrapText="bothSides"/>
                <wp:docPr id="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847850"/>
                        </a:xfrm>
                        <a:prstGeom prst="rect">
                          <a:avLst/>
                        </a:prstGeom>
                        <a:solidFill>
                          <a:sysClr val="window" lastClr="FFFFFF">
                            <a:lumMod val="95000"/>
                          </a:sysClr>
                        </a:solidFill>
                        <a:ln w="9525">
                          <a:solidFill>
                            <a:srgbClr val="000000"/>
                          </a:solidFill>
                          <a:miter lim="800000"/>
                          <a:headEnd/>
                          <a:tailEnd/>
                        </a:ln>
                      </wps:spPr>
                      <wps:txbx>
                        <w:txbxContent>
                          <w:p w14:paraId="5A62E2C5" w14:textId="411DB675" w:rsidR="002F784C" w:rsidRDefault="002F784C" w:rsidP="008A2327">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w:t>
                            </w:r>
                            <w:r w:rsidRPr="003A67B9">
                              <w:rPr>
                                <w:rFonts w:ascii="Constantia" w:hAnsi="Constantia"/>
                                <w:sz w:val="20"/>
                                <w:szCs w:val="20"/>
                              </w:rPr>
                              <w:t>informed for “</w:t>
                            </w:r>
                            <w:r>
                              <w:rPr>
                                <w:rFonts w:ascii="Constantia" w:hAnsi="Constantia"/>
                                <w:sz w:val="20"/>
                                <w:szCs w:val="20"/>
                              </w:rPr>
                              <w:t>food</w:t>
                            </w:r>
                            <w:r w:rsidRPr="003A67B9">
                              <w:rPr>
                                <w:rFonts w:ascii="Constantia" w:hAnsi="Constantia"/>
                                <w:sz w:val="20"/>
                                <w:szCs w:val="20"/>
                              </w:rPr>
                              <w:t xml:space="preserve">”: </w:t>
                            </w:r>
                            <w:r>
                              <w:rPr>
                                <w:rFonts w:ascii="Constantia" w:hAnsi="Constantia"/>
                                <w:sz w:val="20"/>
                                <w:szCs w:val="20"/>
                              </w:rPr>
                              <w:t>41</w:t>
                            </w:r>
                            <w:r w:rsidRPr="006027E2">
                              <w:rPr>
                                <w:rFonts w:ascii="Constantia" w:hAnsi="Constantia"/>
                                <w:sz w:val="20"/>
                                <w:szCs w:val="20"/>
                              </w:rPr>
                              <w:t xml:space="preserve">% </w:t>
                            </w:r>
                          </w:p>
                          <w:p w14:paraId="2BED81FE" w14:textId="77777777" w:rsidR="00D50C1B" w:rsidRPr="004E36E7" w:rsidRDefault="00D50C1B" w:rsidP="00D50C1B">
                            <w:pPr>
                              <w:pStyle w:val="ListParagraph"/>
                              <w:ind w:left="360"/>
                              <w:jc w:val="both"/>
                              <w:rPr>
                                <w:rFonts w:ascii="Constantia" w:hAnsi="Constantia"/>
                                <w:sz w:val="20"/>
                                <w:szCs w:val="20"/>
                              </w:rPr>
                            </w:pPr>
                          </w:p>
                          <w:p w14:paraId="1EA27FB4" w14:textId="3E5B0D5B" w:rsidR="002F784C" w:rsidRDefault="002F784C" w:rsidP="008A2327">
                            <w:pPr>
                              <w:pStyle w:val="ListParagraph"/>
                              <w:numPr>
                                <w:ilvl w:val="0"/>
                                <w:numId w:val="23"/>
                              </w:numPr>
                              <w:jc w:val="both"/>
                              <w:rPr>
                                <w:rFonts w:ascii="Constantia" w:hAnsi="Constantia" w:cstheme="minorHAnsi"/>
                                <w:sz w:val="20"/>
                                <w:szCs w:val="20"/>
                              </w:rPr>
                            </w:pPr>
                            <w:r w:rsidRPr="0023752E">
                              <w:rPr>
                                <w:rFonts w:ascii="Constantia" w:hAnsi="Constantia"/>
                                <w:sz w:val="20"/>
                                <w:szCs w:val="20"/>
                              </w:rPr>
                              <w:t>Lowest percentage of (very) well informed for “purchase of products…</w:t>
                            </w:r>
                            <w:r w:rsidRPr="0023752E">
                              <w:rPr>
                                <w:rFonts w:ascii="Constantia" w:hAnsi="Constantia" w:cstheme="minorHAnsi"/>
                                <w:sz w:val="20"/>
                                <w:szCs w:val="20"/>
                              </w:rPr>
                              <w:t xml:space="preserve">”: </w:t>
                            </w:r>
                            <w:r>
                              <w:rPr>
                                <w:rFonts w:ascii="Constantia" w:hAnsi="Constantia" w:cstheme="minorHAnsi"/>
                                <w:sz w:val="20"/>
                                <w:szCs w:val="20"/>
                              </w:rPr>
                              <w:t>32</w:t>
                            </w:r>
                            <w:r w:rsidRPr="0023752E">
                              <w:rPr>
                                <w:rFonts w:ascii="Constantia" w:hAnsi="Constantia" w:cstheme="minorHAnsi"/>
                                <w:sz w:val="20"/>
                                <w:szCs w:val="20"/>
                              </w:rPr>
                              <w:t>%</w:t>
                            </w:r>
                          </w:p>
                          <w:p w14:paraId="461C2830" w14:textId="77777777" w:rsidR="00D50C1B" w:rsidRPr="00D50C1B" w:rsidRDefault="00D50C1B" w:rsidP="00D50C1B">
                            <w:pPr>
                              <w:jc w:val="both"/>
                              <w:rPr>
                                <w:rFonts w:ascii="Constantia" w:hAnsi="Constantia" w:cstheme="minorHAnsi"/>
                              </w:rPr>
                            </w:pPr>
                          </w:p>
                          <w:p w14:paraId="5B09D197" w14:textId="6C749E02" w:rsidR="002F784C" w:rsidRPr="00394E74" w:rsidRDefault="002F784C" w:rsidP="008A2327">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56</w:t>
                            </w:r>
                            <w:r w:rsidRPr="00394E74">
                              <w:rPr>
                                <w:rFonts w:ascii="Constantia" w:hAnsi="Constantia"/>
                                <w:sz w:val="20"/>
                                <w:szCs w:val="20"/>
                              </w:rPr>
                              <w:t>) in the CSBI than those who feel not at all/poorly informed (</w:t>
                            </w:r>
                            <w:r>
                              <w:rPr>
                                <w:rFonts w:ascii="Constantia" w:hAnsi="Constantia"/>
                                <w:sz w:val="20"/>
                                <w:szCs w:val="20"/>
                              </w:rPr>
                              <w:t>43</w:t>
                            </w:r>
                            <w:r w:rsidRPr="00394E74">
                              <w:rPr>
                                <w:rFonts w:ascii="Constantia" w:hAnsi="Constantia"/>
                                <w:sz w:val="20"/>
                                <w:szCs w:val="20"/>
                              </w:rPr>
                              <w:t>)</w:t>
                            </w:r>
                          </w:p>
                          <w:p w14:paraId="22BA6659" w14:textId="77777777" w:rsidR="002F784C" w:rsidRDefault="002F784C" w:rsidP="008A2327">
                            <w:pPr>
                              <w:rPr>
                                <w:rFonts w:ascii="Constantia" w:hAnsi="Constantia"/>
                              </w:rPr>
                            </w:pPr>
                          </w:p>
                          <w:p w14:paraId="63F52BA9" w14:textId="77777777" w:rsidR="002F784C" w:rsidRPr="00F0693C" w:rsidRDefault="002F784C" w:rsidP="008A2327">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7899E" id="_x0000_s1170" type="#_x0000_t202" style="position:absolute;margin-left:254.4pt;margin-top:.75pt;width:213.05pt;height:145.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" fillcolor="#f2f2f2">
                <v:textbox>
                  <w:txbxContent>
                    <w:p w14:paraId="5A62E2C5" w14:textId="411DB675" w:rsidR="002F784C" w:rsidRDefault="002F784C" w:rsidP="008A2327">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w:t>
                      </w:r>
                      <w:r w:rsidRPr="003A67B9">
                        <w:rPr>
                          <w:rFonts w:ascii="Constantia" w:hAnsi="Constantia"/>
                          <w:sz w:val="20"/>
                          <w:szCs w:val="20"/>
                        </w:rPr>
                        <w:t>informed for “</w:t>
                      </w:r>
                      <w:r>
                        <w:rPr>
                          <w:rFonts w:ascii="Constantia" w:hAnsi="Constantia"/>
                          <w:sz w:val="20"/>
                          <w:szCs w:val="20"/>
                        </w:rPr>
                        <w:t>food</w:t>
                      </w:r>
                      <w:r w:rsidRPr="003A67B9">
                        <w:rPr>
                          <w:rFonts w:ascii="Constantia" w:hAnsi="Constantia"/>
                          <w:sz w:val="20"/>
                          <w:szCs w:val="20"/>
                        </w:rPr>
                        <w:t xml:space="preserve">”: </w:t>
                      </w:r>
                      <w:r>
                        <w:rPr>
                          <w:rFonts w:ascii="Constantia" w:hAnsi="Constantia"/>
                          <w:sz w:val="20"/>
                          <w:szCs w:val="20"/>
                        </w:rPr>
                        <w:t>41</w:t>
                      </w:r>
                      <w:r w:rsidRPr="006027E2">
                        <w:rPr>
                          <w:rFonts w:ascii="Constantia" w:hAnsi="Constantia"/>
                          <w:sz w:val="20"/>
                          <w:szCs w:val="20"/>
                        </w:rPr>
                        <w:t xml:space="preserve">% </w:t>
                      </w:r>
                    </w:p>
                    <w:p w14:paraId="2BED81FE" w14:textId="77777777" w:rsidR="00D50C1B" w:rsidRPr="004E36E7" w:rsidRDefault="00D50C1B" w:rsidP="00D50C1B">
                      <w:pPr>
                        <w:pStyle w:val="ListParagraph"/>
                        <w:ind w:left="360"/>
                        <w:jc w:val="both"/>
                        <w:rPr>
                          <w:rFonts w:ascii="Constantia" w:hAnsi="Constantia"/>
                          <w:sz w:val="20"/>
                          <w:szCs w:val="20"/>
                        </w:rPr>
                      </w:pPr>
                    </w:p>
                    <w:p w14:paraId="1EA27FB4" w14:textId="3E5B0D5B" w:rsidR="002F784C" w:rsidRDefault="002F784C" w:rsidP="008A2327">
                      <w:pPr>
                        <w:pStyle w:val="ListParagraph"/>
                        <w:numPr>
                          <w:ilvl w:val="0"/>
                          <w:numId w:val="23"/>
                        </w:numPr>
                        <w:jc w:val="both"/>
                        <w:rPr>
                          <w:rFonts w:ascii="Constantia" w:hAnsi="Constantia" w:cstheme="minorHAnsi"/>
                          <w:sz w:val="20"/>
                          <w:szCs w:val="20"/>
                        </w:rPr>
                      </w:pPr>
                      <w:r w:rsidRPr="0023752E">
                        <w:rPr>
                          <w:rFonts w:ascii="Constantia" w:hAnsi="Constantia"/>
                          <w:sz w:val="20"/>
                          <w:szCs w:val="20"/>
                        </w:rPr>
                        <w:t>Lowest percentage of (very) well informed for “purchase of products…</w:t>
                      </w:r>
                      <w:r w:rsidRPr="0023752E">
                        <w:rPr>
                          <w:rFonts w:ascii="Constantia" w:hAnsi="Constantia" w:cstheme="minorHAnsi"/>
                          <w:sz w:val="20"/>
                          <w:szCs w:val="20"/>
                        </w:rPr>
                        <w:t xml:space="preserve">”: </w:t>
                      </w:r>
                      <w:r>
                        <w:rPr>
                          <w:rFonts w:ascii="Constantia" w:hAnsi="Constantia" w:cstheme="minorHAnsi"/>
                          <w:sz w:val="20"/>
                          <w:szCs w:val="20"/>
                        </w:rPr>
                        <w:t>32</w:t>
                      </w:r>
                      <w:r w:rsidRPr="0023752E">
                        <w:rPr>
                          <w:rFonts w:ascii="Constantia" w:hAnsi="Constantia" w:cstheme="minorHAnsi"/>
                          <w:sz w:val="20"/>
                          <w:szCs w:val="20"/>
                        </w:rPr>
                        <w:t>%</w:t>
                      </w:r>
                    </w:p>
                    <w:p w14:paraId="461C2830" w14:textId="77777777" w:rsidR="00D50C1B" w:rsidRPr="00D50C1B" w:rsidRDefault="00D50C1B" w:rsidP="00D50C1B">
                      <w:pPr>
                        <w:jc w:val="both"/>
                        <w:rPr>
                          <w:rFonts w:ascii="Constantia" w:hAnsi="Constantia" w:cstheme="minorHAnsi"/>
                        </w:rPr>
                      </w:pPr>
                    </w:p>
                    <w:p w14:paraId="5B09D197" w14:textId="6C749E02" w:rsidR="002F784C" w:rsidRPr="00394E74" w:rsidRDefault="002F784C" w:rsidP="008A2327">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56</w:t>
                      </w:r>
                      <w:r w:rsidRPr="00394E74">
                        <w:rPr>
                          <w:rFonts w:ascii="Constantia" w:hAnsi="Constantia"/>
                          <w:sz w:val="20"/>
                          <w:szCs w:val="20"/>
                        </w:rPr>
                        <w:t>) in the CSBI than those who feel not at all/poorly informed (</w:t>
                      </w:r>
                      <w:r>
                        <w:rPr>
                          <w:rFonts w:ascii="Constantia" w:hAnsi="Constantia"/>
                          <w:sz w:val="20"/>
                          <w:szCs w:val="20"/>
                        </w:rPr>
                        <w:t>43</w:t>
                      </w:r>
                      <w:r w:rsidRPr="00394E74">
                        <w:rPr>
                          <w:rFonts w:ascii="Constantia" w:hAnsi="Constantia"/>
                          <w:sz w:val="20"/>
                          <w:szCs w:val="20"/>
                        </w:rPr>
                        <w:t>)</w:t>
                      </w:r>
                    </w:p>
                    <w:p w14:paraId="22BA6659" w14:textId="77777777" w:rsidR="002F784C" w:rsidRDefault="002F784C" w:rsidP="008A2327">
                      <w:pPr>
                        <w:rPr>
                          <w:rFonts w:ascii="Constantia" w:hAnsi="Constantia"/>
                        </w:rPr>
                      </w:pPr>
                    </w:p>
                    <w:p w14:paraId="63F52BA9" w14:textId="77777777" w:rsidR="002F784C" w:rsidRPr="00F0693C" w:rsidRDefault="002F784C" w:rsidP="008A2327">
                      <w:pPr>
                        <w:rPr>
                          <w:rFonts w:ascii="Constantia" w:hAnsi="Constantia"/>
                        </w:rPr>
                      </w:pPr>
                      <w:r w:rsidRPr="00F0693C">
                        <w:rPr>
                          <w:rFonts w:ascii="Constantia" w:hAnsi="Constantia"/>
                        </w:rPr>
                        <w:t xml:space="preserve"> </w:t>
                      </w:r>
                    </w:p>
                  </w:txbxContent>
                </v:textbox>
                <w10:wrap type="square" anchorx="margin"/>
              </v:shape>
            </w:pict>
          </mc:Fallback>
        </mc:AlternateContent>
      </w:r>
      <w:r>
        <w:rPr>
          <w:rFonts w:ascii="Constantia" w:hAnsi="Constantia"/>
          <w:noProof/>
        </w:rPr>
        <w:drawing>
          <wp:inline distT="0" distB="0" distL="0" distR="0" wp14:anchorId="514CEF42" wp14:editId="7BC1EA96">
            <wp:extent cx="3096895" cy="1884045"/>
            <wp:effectExtent l="0" t="0" r="8255" b="190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96895" cy="1884045"/>
                    </a:xfrm>
                    <a:prstGeom prst="rect">
                      <a:avLst/>
                    </a:prstGeom>
                    <a:noFill/>
                  </pic:spPr>
                </pic:pic>
              </a:graphicData>
            </a:graphic>
          </wp:inline>
        </w:drawing>
      </w:r>
    </w:p>
    <w:p w14:paraId="12D1CB87" w14:textId="2CD15179" w:rsidR="008A2327" w:rsidRDefault="008A2327" w:rsidP="008A2327">
      <w:pPr>
        <w:rPr>
          <w:rFonts w:ascii="Constantia" w:hAnsi="Constantia"/>
          <w:noProof/>
        </w:rPr>
      </w:pPr>
    </w:p>
    <w:p w14:paraId="7705A45E" w14:textId="32692E69" w:rsidR="008A2327" w:rsidRDefault="008A2327" w:rsidP="008A2327">
      <w:pPr>
        <w:rPr>
          <w:rFonts w:ascii="Constantia" w:hAnsi="Constantia"/>
          <w:noProof/>
        </w:rPr>
      </w:pPr>
    </w:p>
    <w:p w14:paraId="7F49C007" w14:textId="60043B2D" w:rsidR="00157DCD" w:rsidRDefault="00D50C1B" w:rsidP="008A2327">
      <w:pPr>
        <w:rPr>
          <w:rFonts w:ascii="Constantia" w:hAnsi="Constantia"/>
          <w:noProof/>
        </w:rPr>
      </w:pPr>
      <w:r w:rsidRPr="007A2D87">
        <w:rPr>
          <w:rFonts w:ascii="Constantia" w:hAnsi="Constantia" w:cs="Arial"/>
          <w:noProof/>
          <w:sz w:val="22"/>
          <w:szCs w:val="22"/>
        </w:rPr>
        <mc:AlternateContent>
          <mc:Choice Requires="wps">
            <w:drawing>
              <wp:anchor distT="45720" distB="45720" distL="114300" distR="114300" simplePos="0" relativeHeight="251921408" behindDoc="0" locked="0" layoutInCell="1" allowOverlap="1" wp14:anchorId="38BF9026" wp14:editId="03DEC1F2">
                <wp:simplePos x="0" y="0"/>
                <wp:positionH relativeFrom="margin">
                  <wp:posOffset>3235960</wp:posOffset>
                </wp:positionH>
                <wp:positionV relativeFrom="paragraph">
                  <wp:posOffset>6713</wp:posOffset>
                </wp:positionV>
                <wp:extent cx="2686050" cy="2176780"/>
                <wp:effectExtent l="0" t="0" r="19050" b="13970"/>
                <wp:wrapSquare wrapText="bothSides"/>
                <wp:docPr id="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176780"/>
                        </a:xfrm>
                        <a:prstGeom prst="rect">
                          <a:avLst/>
                        </a:prstGeom>
                        <a:solidFill>
                          <a:sysClr val="window" lastClr="FFFFFF">
                            <a:lumMod val="85000"/>
                          </a:sysClr>
                        </a:solidFill>
                        <a:ln w="9525">
                          <a:solidFill>
                            <a:srgbClr val="000000"/>
                          </a:solidFill>
                          <a:miter lim="800000"/>
                          <a:headEnd/>
                          <a:tailEnd/>
                        </a:ln>
                      </wps:spPr>
                      <wps:txbx>
                        <w:txbxContent>
                          <w:p w14:paraId="7DDFF879" w14:textId="5EA9459D" w:rsidR="002F784C" w:rsidRDefault="002F784C" w:rsidP="008A2327">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46</w:t>
                            </w:r>
                            <w:r w:rsidRPr="00394E74">
                              <w:rPr>
                                <w:rFonts w:ascii="Constantia" w:hAnsi="Constantia"/>
                                <w:sz w:val="20"/>
                                <w:szCs w:val="20"/>
                              </w:rPr>
                              <w:t xml:space="preserve">% </w:t>
                            </w:r>
                          </w:p>
                          <w:p w14:paraId="1EE0928C" w14:textId="77777777" w:rsidR="00D50C1B" w:rsidRPr="00394E74" w:rsidRDefault="00D50C1B" w:rsidP="00D50C1B">
                            <w:pPr>
                              <w:pStyle w:val="ListParagraph"/>
                              <w:ind w:left="360"/>
                              <w:jc w:val="both"/>
                              <w:rPr>
                                <w:rFonts w:ascii="Constantia" w:hAnsi="Constantia"/>
                                <w:sz w:val="20"/>
                                <w:szCs w:val="20"/>
                              </w:rPr>
                            </w:pPr>
                          </w:p>
                          <w:p w14:paraId="144C45DA" w14:textId="2862B7AA" w:rsidR="002F784C" w:rsidRDefault="002F784C" w:rsidP="008A2327">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purchase of products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28</w:t>
                            </w:r>
                            <w:r w:rsidRPr="00551608">
                              <w:rPr>
                                <w:rFonts w:ascii="Constantia" w:hAnsi="Constantia" w:cstheme="minorHAnsi"/>
                                <w:sz w:val="20"/>
                                <w:szCs w:val="20"/>
                              </w:rPr>
                              <w:t>%</w:t>
                            </w:r>
                          </w:p>
                          <w:p w14:paraId="6E2CAE13" w14:textId="77777777" w:rsidR="00D50C1B" w:rsidRPr="00D50C1B" w:rsidRDefault="00D50C1B" w:rsidP="00D50C1B">
                            <w:pPr>
                              <w:jc w:val="both"/>
                              <w:rPr>
                                <w:rFonts w:ascii="Constantia" w:hAnsi="Constantia" w:cstheme="minorHAnsi"/>
                              </w:rPr>
                            </w:pPr>
                          </w:p>
                          <w:p w14:paraId="4D208B65" w14:textId="3F3CD9E6" w:rsidR="002F784C" w:rsidRPr="005D7581" w:rsidRDefault="002F784C" w:rsidP="008A2327">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60</w:t>
                            </w:r>
                            <w:r w:rsidRPr="00394E74">
                              <w:rPr>
                                <w:rFonts w:ascii="Constantia" w:hAnsi="Constantia"/>
                                <w:sz w:val="20"/>
                                <w:szCs w:val="20"/>
                              </w:rPr>
                              <w:t>) in the CSBI than those w</w:t>
                            </w:r>
                            <w:r w:rsidR="00955E28">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36</w:t>
                            </w:r>
                            <w:r w:rsidRPr="005D7581">
                              <w:rPr>
                                <w:rFonts w:ascii="Constantia" w:hAnsi="Constantia"/>
                                <w:sz w:val="20"/>
                                <w:szCs w:val="20"/>
                              </w:rPr>
                              <w:t xml:space="preserve">) </w:t>
                            </w:r>
                          </w:p>
                          <w:p w14:paraId="74907B4E" w14:textId="77777777" w:rsidR="002F784C" w:rsidRDefault="002F784C" w:rsidP="008A2327">
                            <w:pPr>
                              <w:rPr>
                                <w:rFonts w:ascii="Constantia" w:hAnsi="Constantia"/>
                              </w:rPr>
                            </w:pPr>
                          </w:p>
                          <w:p w14:paraId="65D74277" w14:textId="77777777" w:rsidR="002F784C" w:rsidRPr="00F0693C" w:rsidRDefault="002F784C" w:rsidP="008A2327">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F9026" id="_x0000_s1171" type="#_x0000_t202" style="position:absolute;margin-left:254.8pt;margin-top:.55pt;width:211.5pt;height:171.4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" fillcolor="#d9d9d9">
                <v:textbox>
                  <w:txbxContent>
                    <w:p w14:paraId="7DDFF879" w14:textId="5EA9459D" w:rsidR="002F784C" w:rsidRDefault="002F784C" w:rsidP="008A2327">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46</w:t>
                      </w:r>
                      <w:r w:rsidRPr="00394E74">
                        <w:rPr>
                          <w:rFonts w:ascii="Constantia" w:hAnsi="Constantia"/>
                          <w:sz w:val="20"/>
                          <w:szCs w:val="20"/>
                        </w:rPr>
                        <w:t xml:space="preserve">% </w:t>
                      </w:r>
                    </w:p>
                    <w:p w14:paraId="1EE0928C" w14:textId="77777777" w:rsidR="00D50C1B" w:rsidRPr="00394E74" w:rsidRDefault="00D50C1B" w:rsidP="00D50C1B">
                      <w:pPr>
                        <w:pStyle w:val="ListParagraph"/>
                        <w:ind w:left="360"/>
                        <w:jc w:val="both"/>
                        <w:rPr>
                          <w:rFonts w:ascii="Constantia" w:hAnsi="Constantia"/>
                          <w:sz w:val="20"/>
                          <w:szCs w:val="20"/>
                        </w:rPr>
                      </w:pPr>
                    </w:p>
                    <w:p w14:paraId="144C45DA" w14:textId="2862B7AA" w:rsidR="002F784C" w:rsidRDefault="002F784C" w:rsidP="008A2327">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purchase of products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28</w:t>
                      </w:r>
                      <w:r w:rsidRPr="00551608">
                        <w:rPr>
                          <w:rFonts w:ascii="Constantia" w:hAnsi="Constantia" w:cstheme="minorHAnsi"/>
                          <w:sz w:val="20"/>
                          <w:szCs w:val="20"/>
                        </w:rPr>
                        <w:t>%</w:t>
                      </w:r>
                    </w:p>
                    <w:p w14:paraId="6E2CAE13" w14:textId="77777777" w:rsidR="00D50C1B" w:rsidRPr="00D50C1B" w:rsidRDefault="00D50C1B" w:rsidP="00D50C1B">
                      <w:pPr>
                        <w:jc w:val="both"/>
                        <w:rPr>
                          <w:rFonts w:ascii="Constantia" w:hAnsi="Constantia" w:cstheme="minorHAnsi"/>
                        </w:rPr>
                      </w:pPr>
                    </w:p>
                    <w:p w14:paraId="4D208B65" w14:textId="3F3CD9E6" w:rsidR="002F784C" w:rsidRPr="005D7581" w:rsidRDefault="002F784C" w:rsidP="008A2327">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60</w:t>
                      </w:r>
                      <w:r w:rsidRPr="00394E74">
                        <w:rPr>
                          <w:rFonts w:ascii="Constantia" w:hAnsi="Constantia"/>
                          <w:sz w:val="20"/>
                          <w:szCs w:val="20"/>
                        </w:rPr>
                        <w:t>) in the CSBI than those w</w:t>
                      </w:r>
                      <w:r w:rsidR="00955E28">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36</w:t>
                      </w:r>
                      <w:r w:rsidRPr="005D7581">
                        <w:rPr>
                          <w:rFonts w:ascii="Constantia" w:hAnsi="Constantia"/>
                          <w:sz w:val="20"/>
                          <w:szCs w:val="20"/>
                        </w:rPr>
                        <w:t xml:space="preserve">) </w:t>
                      </w:r>
                    </w:p>
                    <w:p w14:paraId="74907B4E" w14:textId="77777777" w:rsidR="002F784C" w:rsidRDefault="002F784C" w:rsidP="008A2327">
                      <w:pPr>
                        <w:rPr>
                          <w:rFonts w:ascii="Constantia" w:hAnsi="Constantia"/>
                        </w:rPr>
                      </w:pPr>
                    </w:p>
                    <w:p w14:paraId="65D74277" w14:textId="77777777" w:rsidR="002F784C" w:rsidRPr="00F0693C" w:rsidRDefault="002F784C" w:rsidP="008A2327">
                      <w:pPr>
                        <w:rPr>
                          <w:rFonts w:ascii="Constantia" w:hAnsi="Constantia"/>
                        </w:rPr>
                      </w:pPr>
                      <w:r w:rsidRPr="00F0693C">
                        <w:rPr>
                          <w:rFonts w:ascii="Constantia" w:hAnsi="Constantia"/>
                        </w:rPr>
                        <w:t xml:space="preserve"> </w:t>
                      </w:r>
                    </w:p>
                  </w:txbxContent>
                </v:textbox>
                <w10:wrap type="square" anchorx="margin"/>
              </v:shape>
            </w:pict>
          </mc:Fallback>
        </mc:AlternateContent>
      </w:r>
      <w:r w:rsidR="00157DCD">
        <w:rPr>
          <w:noProof/>
        </w:rPr>
        <mc:AlternateContent>
          <mc:Choice Requires="wps">
            <w:drawing>
              <wp:anchor distT="0" distB="0" distL="114300" distR="114300" simplePos="0" relativeHeight="251937792" behindDoc="0" locked="0" layoutInCell="1" allowOverlap="1" wp14:anchorId="7E278128" wp14:editId="3179D9AF">
                <wp:simplePos x="0" y="0"/>
                <wp:positionH relativeFrom="column">
                  <wp:posOffset>706755</wp:posOffset>
                </wp:positionH>
                <wp:positionV relativeFrom="paragraph">
                  <wp:posOffset>625475</wp:posOffset>
                </wp:positionV>
                <wp:extent cx="860931" cy="855133"/>
                <wp:effectExtent l="0" t="0" r="0" b="2540"/>
                <wp:wrapNone/>
                <wp:docPr id="830" name="TextBox 2"/>
                <wp:cNvGraphicFramePr/>
                <a:graphic xmlns:a="http://schemas.openxmlformats.org/drawingml/2006/main">
                  <a:graphicData uri="http://schemas.microsoft.com/office/word/2010/wordprocessingShape">
                    <wps:wsp>
                      <wps:cNvSpPr txBox="1"/>
                      <wps:spPr>
                        <a:xfrm>
                          <a:off x="0" y="0"/>
                          <a:ext cx="860931" cy="855133"/>
                        </a:xfrm>
                        <a:prstGeom prst="rect">
                          <a:avLst/>
                        </a:prstGeom>
                        <a:solidFill>
                          <a:sysClr val="window" lastClr="FFFFFF"/>
                        </a:solidFill>
                        <a:ln w="9525" cmpd="sng">
                          <a:noFill/>
                        </a:ln>
                        <a:effectLst>
                          <a:softEdge rad="76200"/>
                        </a:effectLst>
                      </wps:spPr>
                      <wps:txbx>
                        <w:txbxContent>
                          <w:p w14:paraId="392CAE6D" w14:textId="77777777" w:rsidR="002F784C" w:rsidRPr="00B07AA0" w:rsidRDefault="002F784C" w:rsidP="008A2327">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E278128" id="_x0000_s1172" type="#_x0000_t202" style="position:absolute;margin-left:55.65pt;margin-top:49.25pt;width:67.8pt;height:67.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" fillcolor="window" stroked="f">
                <v:textbox>
                  <w:txbxContent>
                    <w:p w14:paraId="392CAE6D" w14:textId="77777777" w:rsidR="002F784C" w:rsidRPr="00B07AA0" w:rsidRDefault="002F784C" w:rsidP="008A2327">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sidR="00157DCD">
        <w:rPr>
          <w:rFonts w:ascii="Constantia" w:hAnsi="Constantia"/>
          <w:noProof/>
        </w:rPr>
        <w:drawing>
          <wp:inline distT="0" distB="0" distL="0" distR="0" wp14:anchorId="25BF8F13" wp14:editId="490BDCB1">
            <wp:extent cx="3096369" cy="2155371"/>
            <wp:effectExtent l="0" t="0" r="889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00705" cy="2158389"/>
                    </a:xfrm>
                    <a:prstGeom prst="rect">
                      <a:avLst/>
                    </a:prstGeom>
                    <a:noFill/>
                  </pic:spPr>
                </pic:pic>
              </a:graphicData>
            </a:graphic>
          </wp:inline>
        </w:drawing>
      </w:r>
    </w:p>
    <w:p w14:paraId="415452AE" w14:textId="0EA8DCB1" w:rsidR="008A2327" w:rsidRDefault="008A2327" w:rsidP="008A2327">
      <w:pPr>
        <w:rPr>
          <w:rFonts w:ascii="Constantia" w:hAnsi="Constantia"/>
          <w:noProof/>
        </w:rPr>
      </w:pPr>
    </w:p>
    <w:p w14:paraId="283C24CB" w14:textId="18D67016" w:rsidR="00157DCD" w:rsidRDefault="00157DCD" w:rsidP="008A2327">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925504" behindDoc="0" locked="0" layoutInCell="1" allowOverlap="1" wp14:anchorId="5F67C1FA" wp14:editId="53053530">
                <wp:simplePos x="0" y="0"/>
                <wp:positionH relativeFrom="margin">
                  <wp:posOffset>3261995</wp:posOffset>
                </wp:positionH>
                <wp:positionV relativeFrom="paragraph">
                  <wp:posOffset>11430</wp:posOffset>
                </wp:positionV>
                <wp:extent cx="2695575" cy="1913255"/>
                <wp:effectExtent l="0" t="0" r="28575" b="10795"/>
                <wp:wrapSquare wrapText="bothSides"/>
                <wp:docPr id="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913255"/>
                        </a:xfrm>
                        <a:prstGeom prst="rect">
                          <a:avLst/>
                        </a:prstGeom>
                        <a:solidFill>
                          <a:sysClr val="window" lastClr="FFFFFF">
                            <a:lumMod val="75000"/>
                          </a:sysClr>
                        </a:solidFill>
                        <a:ln w="9525">
                          <a:solidFill>
                            <a:srgbClr val="000000"/>
                          </a:solidFill>
                          <a:miter lim="800000"/>
                          <a:headEnd/>
                          <a:tailEnd/>
                        </a:ln>
                      </wps:spPr>
                      <wps:txbx>
                        <w:txbxContent>
                          <w:p w14:paraId="0A5FB966" w14:textId="05BF5887" w:rsidR="002F784C" w:rsidRDefault="002F784C" w:rsidP="008A2327">
                            <w:pPr>
                              <w:pStyle w:val="ListParagraph"/>
                              <w:numPr>
                                <w:ilvl w:val="0"/>
                                <w:numId w:val="23"/>
                              </w:numPr>
                              <w:jc w:val="both"/>
                              <w:rPr>
                                <w:rFonts w:ascii="Constantia" w:hAnsi="Constantia"/>
                                <w:sz w:val="20"/>
                                <w:szCs w:val="20"/>
                              </w:rPr>
                            </w:pPr>
                            <w:r w:rsidRPr="00C6314F">
                              <w:rPr>
                                <w:rFonts w:ascii="Constantia" w:hAnsi="Constantia"/>
                                <w:sz w:val="20"/>
                                <w:szCs w:val="20"/>
                              </w:rPr>
                              <w:t>Highest percentage of (very) high importance for “w</w:t>
                            </w:r>
                            <w:r>
                              <w:rPr>
                                <w:rFonts w:ascii="Constantia" w:hAnsi="Constantia"/>
                                <w:sz w:val="20"/>
                                <w:szCs w:val="20"/>
                              </w:rPr>
                              <w:t>ater and energy…</w:t>
                            </w:r>
                            <w:r w:rsidRPr="00C6314F">
                              <w:rPr>
                                <w:rFonts w:ascii="Constantia" w:hAnsi="Constantia"/>
                                <w:sz w:val="20"/>
                                <w:szCs w:val="20"/>
                              </w:rPr>
                              <w:t xml:space="preserve">”: </w:t>
                            </w:r>
                            <w:r>
                              <w:rPr>
                                <w:rFonts w:ascii="Constantia" w:hAnsi="Constantia"/>
                                <w:sz w:val="20"/>
                                <w:szCs w:val="20"/>
                              </w:rPr>
                              <w:t>57</w:t>
                            </w:r>
                            <w:r w:rsidRPr="00C6314F">
                              <w:rPr>
                                <w:rFonts w:ascii="Constantia" w:hAnsi="Constantia"/>
                                <w:sz w:val="20"/>
                                <w:szCs w:val="20"/>
                              </w:rPr>
                              <w:t xml:space="preserve">%  </w:t>
                            </w:r>
                          </w:p>
                          <w:p w14:paraId="18B3D55D" w14:textId="77777777" w:rsidR="00070B4B" w:rsidRPr="00C6314F" w:rsidRDefault="00070B4B" w:rsidP="00070B4B">
                            <w:pPr>
                              <w:pStyle w:val="ListParagraph"/>
                              <w:ind w:left="360"/>
                              <w:jc w:val="both"/>
                              <w:rPr>
                                <w:rFonts w:ascii="Constantia" w:hAnsi="Constantia"/>
                                <w:sz w:val="20"/>
                                <w:szCs w:val="20"/>
                              </w:rPr>
                            </w:pPr>
                          </w:p>
                          <w:p w14:paraId="15582F6F" w14:textId="142DC0ED" w:rsidR="002F784C" w:rsidRDefault="002F784C" w:rsidP="008A2327">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41</w:t>
                            </w:r>
                            <w:r w:rsidRPr="008220E9">
                              <w:rPr>
                                <w:rFonts w:ascii="Constantia" w:hAnsi="Constantia" w:cstheme="minorHAnsi"/>
                                <w:sz w:val="20"/>
                                <w:szCs w:val="20"/>
                              </w:rPr>
                              <w:t xml:space="preserve">% </w:t>
                            </w:r>
                          </w:p>
                          <w:p w14:paraId="3A4F1060" w14:textId="77777777" w:rsidR="00070B4B" w:rsidRPr="00070B4B" w:rsidRDefault="00070B4B" w:rsidP="00070B4B">
                            <w:pPr>
                              <w:jc w:val="both"/>
                              <w:rPr>
                                <w:rFonts w:ascii="Constantia" w:hAnsi="Constantia" w:cstheme="minorHAnsi"/>
                              </w:rPr>
                            </w:pPr>
                          </w:p>
                          <w:p w14:paraId="732083B2" w14:textId="070DBFF7" w:rsidR="002F784C" w:rsidRPr="00C6314F" w:rsidRDefault="002F784C" w:rsidP="008A2327">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58</w:t>
                            </w:r>
                            <w:r w:rsidRPr="00C6314F">
                              <w:rPr>
                                <w:rFonts w:ascii="Constantia" w:hAnsi="Constantia"/>
                                <w:sz w:val="20"/>
                                <w:szCs w:val="20"/>
                              </w:rPr>
                              <w:t>) in the CSBI than those who attribute a (very) low importance (</w:t>
                            </w:r>
                            <w:r>
                              <w:rPr>
                                <w:rFonts w:ascii="Constantia" w:hAnsi="Constantia"/>
                                <w:sz w:val="20"/>
                                <w:szCs w:val="20"/>
                              </w:rPr>
                              <w:t>33</w:t>
                            </w:r>
                            <w:r w:rsidRPr="00C6314F">
                              <w:rPr>
                                <w:rFonts w:ascii="Constantia" w:hAnsi="Constantia"/>
                                <w:sz w:val="20"/>
                                <w:szCs w:val="20"/>
                              </w:rPr>
                              <w:t>)</w:t>
                            </w:r>
                          </w:p>
                          <w:p w14:paraId="416943B7" w14:textId="77777777" w:rsidR="002F784C" w:rsidRDefault="002F784C" w:rsidP="008A2327">
                            <w:pPr>
                              <w:rPr>
                                <w:rFonts w:ascii="Constantia" w:hAnsi="Constantia"/>
                              </w:rPr>
                            </w:pPr>
                          </w:p>
                          <w:p w14:paraId="7E57ADA6" w14:textId="77777777" w:rsidR="002F784C" w:rsidRPr="00F0693C" w:rsidRDefault="002F784C" w:rsidP="008A2327">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7C1FA" id="_x0000_s1173" type="#_x0000_t202" style="position:absolute;margin-left:256.85pt;margin-top:.9pt;width:212.25pt;height:150.65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" fillcolor="#bfbfbf">
                <v:textbox>
                  <w:txbxContent>
                    <w:p w14:paraId="0A5FB966" w14:textId="05BF5887" w:rsidR="002F784C" w:rsidRDefault="002F784C" w:rsidP="008A2327">
                      <w:pPr>
                        <w:pStyle w:val="ListParagraph"/>
                        <w:numPr>
                          <w:ilvl w:val="0"/>
                          <w:numId w:val="23"/>
                        </w:numPr>
                        <w:jc w:val="both"/>
                        <w:rPr>
                          <w:rFonts w:ascii="Constantia" w:hAnsi="Constantia"/>
                          <w:sz w:val="20"/>
                          <w:szCs w:val="20"/>
                        </w:rPr>
                      </w:pPr>
                      <w:r w:rsidRPr="00C6314F">
                        <w:rPr>
                          <w:rFonts w:ascii="Constantia" w:hAnsi="Constantia"/>
                          <w:sz w:val="20"/>
                          <w:szCs w:val="20"/>
                        </w:rPr>
                        <w:t>Highest percentage of (very) high importance for “w</w:t>
                      </w:r>
                      <w:r>
                        <w:rPr>
                          <w:rFonts w:ascii="Constantia" w:hAnsi="Constantia"/>
                          <w:sz w:val="20"/>
                          <w:szCs w:val="20"/>
                        </w:rPr>
                        <w:t>ater and energy…</w:t>
                      </w:r>
                      <w:r w:rsidRPr="00C6314F">
                        <w:rPr>
                          <w:rFonts w:ascii="Constantia" w:hAnsi="Constantia"/>
                          <w:sz w:val="20"/>
                          <w:szCs w:val="20"/>
                        </w:rPr>
                        <w:t xml:space="preserve">”: </w:t>
                      </w:r>
                      <w:r>
                        <w:rPr>
                          <w:rFonts w:ascii="Constantia" w:hAnsi="Constantia"/>
                          <w:sz w:val="20"/>
                          <w:szCs w:val="20"/>
                        </w:rPr>
                        <w:t>57</w:t>
                      </w:r>
                      <w:r w:rsidRPr="00C6314F">
                        <w:rPr>
                          <w:rFonts w:ascii="Constantia" w:hAnsi="Constantia"/>
                          <w:sz w:val="20"/>
                          <w:szCs w:val="20"/>
                        </w:rPr>
                        <w:t xml:space="preserve">%  </w:t>
                      </w:r>
                    </w:p>
                    <w:p w14:paraId="18B3D55D" w14:textId="77777777" w:rsidR="00070B4B" w:rsidRPr="00C6314F" w:rsidRDefault="00070B4B" w:rsidP="00070B4B">
                      <w:pPr>
                        <w:pStyle w:val="ListParagraph"/>
                        <w:ind w:left="360"/>
                        <w:jc w:val="both"/>
                        <w:rPr>
                          <w:rFonts w:ascii="Constantia" w:hAnsi="Constantia"/>
                          <w:sz w:val="20"/>
                          <w:szCs w:val="20"/>
                        </w:rPr>
                      </w:pPr>
                    </w:p>
                    <w:p w14:paraId="15582F6F" w14:textId="142DC0ED" w:rsidR="002F784C" w:rsidRDefault="002F784C" w:rsidP="008A2327">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41</w:t>
                      </w:r>
                      <w:r w:rsidRPr="008220E9">
                        <w:rPr>
                          <w:rFonts w:ascii="Constantia" w:hAnsi="Constantia" w:cstheme="minorHAnsi"/>
                          <w:sz w:val="20"/>
                          <w:szCs w:val="20"/>
                        </w:rPr>
                        <w:t xml:space="preserve">% </w:t>
                      </w:r>
                    </w:p>
                    <w:p w14:paraId="3A4F1060" w14:textId="77777777" w:rsidR="00070B4B" w:rsidRPr="00070B4B" w:rsidRDefault="00070B4B" w:rsidP="00070B4B">
                      <w:pPr>
                        <w:jc w:val="both"/>
                        <w:rPr>
                          <w:rFonts w:ascii="Constantia" w:hAnsi="Constantia" w:cstheme="minorHAnsi"/>
                        </w:rPr>
                      </w:pPr>
                    </w:p>
                    <w:p w14:paraId="732083B2" w14:textId="070DBFF7" w:rsidR="002F784C" w:rsidRPr="00C6314F" w:rsidRDefault="002F784C" w:rsidP="008A2327">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58</w:t>
                      </w:r>
                      <w:r w:rsidRPr="00C6314F">
                        <w:rPr>
                          <w:rFonts w:ascii="Constantia" w:hAnsi="Constantia"/>
                          <w:sz w:val="20"/>
                          <w:szCs w:val="20"/>
                        </w:rPr>
                        <w:t>) in the CSBI than those who attribute a (very) low importance (</w:t>
                      </w:r>
                      <w:r>
                        <w:rPr>
                          <w:rFonts w:ascii="Constantia" w:hAnsi="Constantia"/>
                          <w:sz w:val="20"/>
                          <w:szCs w:val="20"/>
                        </w:rPr>
                        <w:t>33</w:t>
                      </w:r>
                      <w:r w:rsidRPr="00C6314F">
                        <w:rPr>
                          <w:rFonts w:ascii="Constantia" w:hAnsi="Constantia"/>
                          <w:sz w:val="20"/>
                          <w:szCs w:val="20"/>
                        </w:rPr>
                        <w:t>)</w:t>
                      </w:r>
                    </w:p>
                    <w:p w14:paraId="416943B7" w14:textId="77777777" w:rsidR="002F784C" w:rsidRDefault="002F784C" w:rsidP="008A2327">
                      <w:pPr>
                        <w:rPr>
                          <w:rFonts w:ascii="Constantia" w:hAnsi="Constantia"/>
                        </w:rPr>
                      </w:pPr>
                    </w:p>
                    <w:p w14:paraId="7E57ADA6" w14:textId="77777777" w:rsidR="002F784C" w:rsidRPr="00F0693C" w:rsidRDefault="002F784C" w:rsidP="008A2327">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941888" behindDoc="0" locked="0" layoutInCell="1" allowOverlap="1" wp14:anchorId="6D8203AA" wp14:editId="09D657BF">
                <wp:simplePos x="0" y="0"/>
                <wp:positionH relativeFrom="column">
                  <wp:posOffset>725170</wp:posOffset>
                </wp:positionH>
                <wp:positionV relativeFrom="paragraph">
                  <wp:posOffset>486410</wp:posOffset>
                </wp:positionV>
                <wp:extent cx="860931" cy="783771"/>
                <wp:effectExtent l="0" t="0" r="0" b="0"/>
                <wp:wrapNone/>
                <wp:docPr id="833"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24B7D485" w14:textId="77777777" w:rsidR="002F784C" w:rsidRPr="00B07AA0" w:rsidRDefault="002F784C" w:rsidP="008A2327">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D8203AA" id="_x0000_s1174" type="#_x0000_t202" style="position:absolute;margin-left:57.1pt;margin-top:38.3pt;width:67.8pt;height:61.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" fillcolor="window" stroked="f">
                <v:textbox>
                  <w:txbxContent>
                    <w:p w14:paraId="24B7D485" w14:textId="77777777" w:rsidR="002F784C" w:rsidRPr="00B07AA0" w:rsidRDefault="002F784C" w:rsidP="008A2327">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3FB4C35D" wp14:editId="7EF0DDAD">
            <wp:extent cx="3096895" cy="1945005"/>
            <wp:effectExtent l="0" t="0" r="825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p w14:paraId="5AF4AF42" w14:textId="4016E26C" w:rsidR="008A2327" w:rsidRDefault="008A2327" w:rsidP="008A2327">
      <w:pPr>
        <w:rPr>
          <w:rFonts w:ascii="Constantia" w:hAnsi="Constantia"/>
          <w:noProof/>
        </w:rPr>
      </w:pPr>
    </w:p>
    <w:p w14:paraId="77F44CD7" w14:textId="34D484B1" w:rsidR="008A2327" w:rsidRDefault="008A2327" w:rsidP="008A2327">
      <w:pPr>
        <w:rPr>
          <w:noProof/>
        </w:rPr>
      </w:pPr>
    </w:p>
    <w:p w14:paraId="7234DA73" w14:textId="13ADE89A" w:rsidR="008A2327" w:rsidRDefault="008A2327" w:rsidP="008A2327">
      <w:pPr>
        <w:rPr>
          <w:noProof/>
        </w:rPr>
      </w:pPr>
    </w:p>
    <w:p w14:paraId="70AD61D7" w14:textId="77777777" w:rsidR="008A2327" w:rsidRDefault="008A2327" w:rsidP="008A2327">
      <w:pPr>
        <w:rPr>
          <w:noProof/>
        </w:rPr>
      </w:pPr>
    </w:p>
    <w:p w14:paraId="468F5CE2" w14:textId="03B1AA99" w:rsidR="008A2327" w:rsidRDefault="008A2327" w:rsidP="008A2327">
      <w:pPr>
        <w:rPr>
          <w:noProof/>
        </w:rPr>
      </w:pPr>
    </w:p>
    <w:p w14:paraId="04EB139C" w14:textId="77777777" w:rsidR="008A2327" w:rsidRDefault="008A2327" w:rsidP="008A2327"/>
    <w:p w14:paraId="495C026A" w14:textId="77777777" w:rsidR="008A2327" w:rsidRDefault="008A2327" w:rsidP="008A2327"/>
    <w:p w14:paraId="69D585EE" w14:textId="77777777" w:rsidR="008A2327" w:rsidRDefault="008A2327" w:rsidP="008A2327"/>
    <w:p w14:paraId="3F7FEB1B" w14:textId="77777777" w:rsidR="008A2327" w:rsidRDefault="008A2327" w:rsidP="008A2327"/>
    <w:p w14:paraId="666F1BA5" w14:textId="77777777" w:rsidR="00157DCD" w:rsidRDefault="00157DCD" w:rsidP="008A2327">
      <w:pPr>
        <w:pStyle w:val="NormalWeb"/>
        <w:jc w:val="both"/>
        <w:rPr>
          <w:rFonts w:ascii="Constantia" w:eastAsiaTheme="minorHAnsi" w:hAnsi="Constantia" w:cstheme="minorBidi"/>
          <w:b/>
          <w:bCs/>
        </w:rPr>
      </w:pPr>
    </w:p>
    <w:p w14:paraId="1C86B91D" w14:textId="35465672" w:rsidR="008A2327" w:rsidRDefault="008A2327" w:rsidP="008A2327">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 behavior by dimension</w:t>
      </w:r>
    </w:p>
    <w:p w14:paraId="17AA2EDA" w14:textId="332FD605" w:rsidR="00157DCD" w:rsidRDefault="008A2327" w:rsidP="008A2327">
      <w:r>
        <w:rPr>
          <w:noProof/>
        </w:rPr>
        <w:drawing>
          <wp:inline distT="0" distB="0" distL="0" distR="0" wp14:anchorId="79AF31A6" wp14:editId="797524E3">
            <wp:extent cx="1284515" cy="1320441"/>
            <wp:effectExtent l="0" t="0" r="0" b="0"/>
            <wp:docPr id="83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sidR="00157DCD">
        <w:rPr>
          <w:noProof/>
        </w:rPr>
        <w:drawing>
          <wp:inline distT="0" distB="0" distL="0" distR="0" wp14:anchorId="2BFA47FA" wp14:editId="1E15202A">
            <wp:extent cx="4444365" cy="1426845"/>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5234D9C9" w14:textId="321C20C4" w:rsidR="008A2327" w:rsidRDefault="008A2327" w:rsidP="008A2327">
      <w:pPr>
        <w:rPr>
          <w:noProof/>
        </w:rPr>
      </w:pPr>
      <w:r>
        <w:rPr>
          <w:noProof/>
        </w:rPr>
        <w:drawing>
          <wp:inline distT="0" distB="0" distL="0" distR="0" wp14:anchorId="3EE0F049" wp14:editId="2B7F9CF0">
            <wp:extent cx="1283970" cy="1099643"/>
            <wp:effectExtent l="0" t="0" r="0" b="0"/>
            <wp:docPr id="84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sidR="007F52BD">
        <w:rPr>
          <w:rFonts w:asciiTheme="minorHAnsi" w:hAnsiTheme="minorHAnsi" w:cstheme="minorHAnsi"/>
          <w:noProof/>
          <w:sz w:val="16"/>
          <w:szCs w:val="16"/>
        </w:rPr>
        <w:drawing>
          <wp:inline distT="0" distB="0" distL="0" distR="0" wp14:anchorId="7C21DAD6" wp14:editId="59B46712">
            <wp:extent cx="4444365" cy="1426845"/>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5093E037" w14:textId="77777777" w:rsidR="008A2327" w:rsidRDefault="008A2327" w:rsidP="008A2327">
      <w:pPr>
        <w:rPr>
          <w:noProof/>
        </w:rPr>
      </w:pPr>
    </w:p>
    <w:p w14:paraId="22537C62" w14:textId="3CD370E5" w:rsidR="007F52BD" w:rsidRDefault="007F52BD" w:rsidP="008A2327">
      <w:pPr>
        <w:rPr>
          <w:rFonts w:asciiTheme="minorHAnsi" w:hAnsiTheme="minorHAnsi" w:cstheme="minorHAnsi"/>
          <w:noProof/>
          <w:sz w:val="16"/>
          <w:szCs w:val="16"/>
        </w:rPr>
      </w:pPr>
    </w:p>
    <w:p w14:paraId="540D82E8" w14:textId="08B089E7" w:rsidR="008A2327" w:rsidRDefault="008A2327" w:rsidP="008A2327">
      <w:pPr>
        <w:rPr>
          <w:rFonts w:asciiTheme="minorHAnsi" w:hAnsiTheme="minorHAnsi" w:cstheme="minorHAnsi"/>
          <w:noProof/>
          <w:sz w:val="16"/>
          <w:szCs w:val="16"/>
        </w:rPr>
      </w:pPr>
      <w:r w:rsidRPr="004608AE">
        <w:rPr>
          <w:rFonts w:asciiTheme="minorHAnsi" w:hAnsiTheme="minorHAnsi" w:cstheme="minorHAnsi"/>
          <w:noProof/>
          <w:sz w:val="16"/>
          <w:szCs w:val="16"/>
        </w:rPr>
        <w:drawing>
          <wp:inline distT="0" distB="0" distL="0" distR="0" wp14:anchorId="5F373F87" wp14:editId="78E30D1B">
            <wp:extent cx="1349829" cy="1179538"/>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sidR="007F52BD">
        <w:rPr>
          <w:noProof/>
        </w:rPr>
        <w:drawing>
          <wp:inline distT="0" distB="0" distL="0" distR="0" wp14:anchorId="77A70C80" wp14:editId="397AB068">
            <wp:extent cx="4310380" cy="1420495"/>
            <wp:effectExtent l="0" t="0" r="0" b="825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1F2AAB01" w14:textId="6CB8AB73" w:rsidR="007F52BD" w:rsidRDefault="007F52BD" w:rsidP="008A2327">
      <w:pPr>
        <w:rPr>
          <w:noProof/>
        </w:rPr>
      </w:pPr>
    </w:p>
    <w:p w14:paraId="0640E294" w14:textId="19F9F427" w:rsidR="008A2327" w:rsidRPr="002D2D2C" w:rsidRDefault="008A2327" w:rsidP="008A2327">
      <w:pPr>
        <w:rPr>
          <w:rFonts w:asciiTheme="minorHAnsi" w:hAnsiTheme="minorHAnsi" w:cstheme="minorHAnsi"/>
          <w:noProof/>
          <w:sz w:val="16"/>
          <w:szCs w:val="16"/>
        </w:rPr>
      </w:pPr>
      <w:r>
        <w:rPr>
          <w:noProof/>
        </w:rPr>
        <w:drawing>
          <wp:inline distT="0" distB="0" distL="0" distR="0" wp14:anchorId="7DB86CC3" wp14:editId="32CE5954">
            <wp:extent cx="1328057" cy="1103630"/>
            <wp:effectExtent l="0" t="0" r="0" b="0"/>
            <wp:docPr id="84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sidR="007F52BD">
        <w:rPr>
          <w:rFonts w:asciiTheme="minorHAnsi" w:hAnsiTheme="minorHAnsi" w:cstheme="minorHAnsi"/>
          <w:noProof/>
          <w:sz w:val="16"/>
          <w:szCs w:val="16"/>
        </w:rPr>
        <w:drawing>
          <wp:inline distT="0" distB="0" distL="0" distR="0" wp14:anchorId="2518497F" wp14:editId="3145B34C">
            <wp:extent cx="4298315" cy="1420495"/>
            <wp:effectExtent l="0" t="0" r="6985" b="825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21495E6E" w14:textId="32FE7AB4" w:rsidR="007F52BD" w:rsidRDefault="007F52BD" w:rsidP="008A2327">
      <w:pPr>
        <w:rPr>
          <w:rFonts w:asciiTheme="minorHAnsi" w:hAnsiTheme="minorHAnsi" w:cstheme="minorHAnsi"/>
          <w:noProof/>
          <w:sz w:val="16"/>
          <w:szCs w:val="16"/>
        </w:rPr>
      </w:pPr>
    </w:p>
    <w:p w14:paraId="024100B7" w14:textId="4EA775B5" w:rsidR="008A2327" w:rsidRDefault="008A2327" w:rsidP="008A2327">
      <w:r>
        <w:rPr>
          <w:rFonts w:asciiTheme="minorHAnsi" w:hAnsiTheme="minorHAnsi" w:cstheme="minorHAnsi"/>
          <w:noProof/>
          <w:sz w:val="16"/>
          <w:szCs w:val="16"/>
        </w:rPr>
        <w:drawing>
          <wp:inline distT="0" distB="0" distL="0" distR="0" wp14:anchorId="6B52DDF5" wp14:editId="59FC44E6">
            <wp:extent cx="1295400" cy="1170033"/>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sidR="007F52BD">
        <w:rPr>
          <w:noProof/>
        </w:rPr>
        <w:drawing>
          <wp:inline distT="0" distB="0" distL="0" distR="0" wp14:anchorId="095B8EE7" wp14:editId="3DEC00AC">
            <wp:extent cx="4298315" cy="1420495"/>
            <wp:effectExtent l="0" t="0" r="6985" b="825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27CCF9B7" w14:textId="77777777" w:rsidR="008A2327" w:rsidRDefault="008A2327" w:rsidP="008C43BA">
      <w:pPr>
        <w:rPr>
          <w:noProof/>
        </w:rPr>
      </w:pPr>
    </w:p>
    <w:p w14:paraId="4B0EAB0D" w14:textId="77777777" w:rsidR="004D33DE" w:rsidRPr="004D33DE" w:rsidRDefault="004D33DE" w:rsidP="004D33DE"/>
    <w:p w14:paraId="15852290" w14:textId="77777777" w:rsidR="00070B4B" w:rsidRDefault="00070B4B" w:rsidP="004D33DE">
      <w:pPr>
        <w:tabs>
          <w:tab w:val="left" w:pos="2490"/>
        </w:tabs>
        <w:rPr>
          <w:noProof/>
        </w:rPr>
      </w:pPr>
    </w:p>
    <w:p w14:paraId="1EEF4456" w14:textId="77777777" w:rsidR="00070B4B" w:rsidRDefault="00070B4B" w:rsidP="004D33DE">
      <w:pPr>
        <w:tabs>
          <w:tab w:val="left" w:pos="2490"/>
        </w:tabs>
        <w:rPr>
          <w:noProof/>
        </w:rPr>
      </w:pPr>
    </w:p>
    <w:p w14:paraId="79E9C0D8" w14:textId="2F8BBD70" w:rsidR="004D33DE" w:rsidRDefault="004D33DE" w:rsidP="004D33DE">
      <w:pPr>
        <w:tabs>
          <w:tab w:val="left" w:pos="2490"/>
        </w:tabs>
        <w:rPr>
          <w:noProof/>
        </w:rPr>
      </w:pPr>
      <w:r>
        <w:rPr>
          <w:noProof/>
        </w:rPr>
        <w:tab/>
      </w:r>
    </w:p>
    <w:p w14:paraId="6B53375E" w14:textId="44A4E75E" w:rsidR="004D33DE" w:rsidRPr="004D33DE" w:rsidRDefault="004D33DE" w:rsidP="00E8636F">
      <w:pPr>
        <w:pStyle w:val="Heading3"/>
      </w:pPr>
      <w:bookmarkStart w:id="21" w:name="_Toc94198337"/>
      <w:r>
        <w:lastRenderedPageBreak/>
        <w:t>UK</w:t>
      </w:r>
      <w:bookmarkEnd w:id="21"/>
      <w:r>
        <w:t xml:space="preserve"> </w:t>
      </w:r>
    </w:p>
    <w:p w14:paraId="728008F5" w14:textId="77777777" w:rsidR="004D33DE" w:rsidRDefault="004D33DE" w:rsidP="004D33DE">
      <w:pPr>
        <w:pStyle w:val="NormalWeb"/>
        <w:jc w:val="both"/>
        <w:rPr>
          <w:rFonts w:ascii="Constantia" w:eastAsiaTheme="minorHAnsi" w:hAnsi="Constantia" w:cstheme="minorBidi"/>
          <w:b/>
          <w:bCs/>
        </w:rPr>
      </w:pPr>
      <w:r>
        <w:rPr>
          <w:rFonts w:ascii="Constantia" w:eastAsiaTheme="minorHAnsi" w:hAnsi="Constantia" w:cstheme="minorBidi"/>
          <w:b/>
          <w:bCs/>
        </w:rPr>
        <w:t>CSBI results</w:t>
      </w:r>
    </w:p>
    <w:p w14:paraId="34E489ED" w14:textId="7BE920B4" w:rsidR="004D33DE" w:rsidRDefault="004D33DE" w:rsidP="004D33DE">
      <w:pPr>
        <w:pStyle w:val="NormalWeb"/>
        <w:jc w:val="both"/>
        <w:rPr>
          <w:rFonts w:ascii="Constantia" w:hAnsi="Constantia" w:cstheme="minorBidi"/>
          <w:sz w:val="20"/>
          <w:szCs w:val="20"/>
        </w:rPr>
      </w:pPr>
      <w:r>
        <w:rPr>
          <w:rFonts w:ascii="Constantia" w:hAnsi="Constantia" w:cstheme="minorBidi"/>
          <w:sz w:val="20"/>
          <w:szCs w:val="20"/>
        </w:rPr>
        <w:t xml:space="preserve">The </w:t>
      </w:r>
      <w:r w:rsidR="00C666A5">
        <w:rPr>
          <w:rFonts w:ascii="Constantia" w:hAnsi="Constantia" w:cstheme="minorBidi"/>
          <w:sz w:val="20"/>
          <w:szCs w:val="20"/>
        </w:rPr>
        <w:t>UK</w:t>
      </w:r>
      <w:r w:rsidRPr="00C57D51">
        <w:rPr>
          <w:rFonts w:ascii="Constantia" w:hAnsi="Constantia" w:cstheme="minorBidi"/>
          <w:sz w:val="20"/>
          <w:szCs w:val="20"/>
        </w:rPr>
        <w:t xml:space="preserve"> obtains the following scores in the CSBI </w:t>
      </w:r>
    </w:p>
    <w:p w14:paraId="3E8C2ABB" w14:textId="48E4BE65" w:rsidR="004D33DE" w:rsidRPr="00AE19F1" w:rsidRDefault="00AE19F1" w:rsidP="004D33DE">
      <w:pPr>
        <w:pStyle w:val="NormalWeb"/>
        <w:jc w:val="both"/>
        <w:rPr>
          <w:rFonts w:ascii="Constantia" w:hAnsi="Constantia" w:cstheme="minorBidi"/>
          <w:sz w:val="20"/>
          <w:szCs w:val="20"/>
        </w:rPr>
      </w:pPr>
      <w:r>
        <w:rPr>
          <w:rFonts w:ascii="Constantia" w:hAnsi="Constantia" w:cstheme="minorBidi"/>
          <w:noProof/>
          <w:sz w:val="20"/>
          <w:szCs w:val="20"/>
        </w:rPr>
        <w:drawing>
          <wp:inline distT="0" distB="0" distL="0" distR="0" wp14:anchorId="754F5267" wp14:editId="21E2AD83">
            <wp:extent cx="5706110" cy="1884045"/>
            <wp:effectExtent l="0" t="0" r="8890" b="190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06110" cy="1884045"/>
                    </a:xfrm>
                    <a:prstGeom prst="rect">
                      <a:avLst/>
                    </a:prstGeom>
                    <a:noFill/>
                  </pic:spPr>
                </pic:pic>
              </a:graphicData>
            </a:graphic>
          </wp:inline>
        </w:drawing>
      </w:r>
    </w:p>
    <w:tbl>
      <w:tblPr>
        <w:tblStyle w:val="TableGrid"/>
        <w:tblW w:w="3397" w:type="dxa"/>
        <w:tblLook w:val="04A0" w:firstRow="1" w:lastRow="0" w:firstColumn="1" w:lastColumn="0" w:noHBand="0" w:noVBand="1"/>
      </w:tblPr>
      <w:tblGrid>
        <w:gridCol w:w="1417"/>
        <w:gridCol w:w="1980"/>
      </w:tblGrid>
      <w:tr w:rsidR="004D33DE" w:rsidRPr="00D83430" w14:paraId="6D05FF5F" w14:textId="77777777" w:rsidTr="002F784C">
        <w:tc>
          <w:tcPr>
            <w:tcW w:w="1417" w:type="dxa"/>
            <w:shd w:val="clear" w:color="auto" w:fill="B2A1C7" w:themeFill="accent4" w:themeFillTint="99"/>
          </w:tcPr>
          <w:p w14:paraId="22501569" w14:textId="77777777" w:rsidR="004D33DE" w:rsidRPr="00D83430" w:rsidRDefault="004D33DE" w:rsidP="002F784C">
            <w:pPr>
              <w:pStyle w:val="NormalWeb"/>
              <w:jc w:val="both"/>
              <w:rPr>
                <w:rFonts w:ascii="Constantia" w:eastAsiaTheme="minorHAnsi" w:hAnsi="Constantia" w:cstheme="minorBidi"/>
                <w:sz w:val="16"/>
                <w:szCs w:val="16"/>
              </w:rPr>
            </w:pPr>
          </w:p>
        </w:tc>
        <w:tc>
          <w:tcPr>
            <w:tcW w:w="1980" w:type="dxa"/>
          </w:tcPr>
          <w:p w14:paraId="75522FF0" w14:textId="77777777" w:rsidR="004D33DE" w:rsidRPr="00D83430" w:rsidRDefault="004D33DE" w:rsidP="002F784C">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Above the average</w:t>
            </w:r>
          </w:p>
        </w:tc>
      </w:tr>
      <w:tr w:rsidR="004D33DE" w:rsidRPr="00D83430" w14:paraId="0B06619F" w14:textId="77777777" w:rsidTr="002F784C">
        <w:tc>
          <w:tcPr>
            <w:tcW w:w="1417" w:type="dxa"/>
            <w:shd w:val="clear" w:color="auto" w:fill="B6DDE8" w:themeFill="accent5" w:themeFillTint="66"/>
          </w:tcPr>
          <w:p w14:paraId="1A22E303" w14:textId="77777777" w:rsidR="004D33DE" w:rsidRPr="00D83430" w:rsidRDefault="004D33DE" w:rsidP="002F784C">
            <w:pPr>
              <w:pStyle w:val="NormalWeb"/>
              <w:jc w:val="both"/>
              <w:rPr>
                <w:rFonts w:ascii="Constantia" w:eastAsiaTheme="minorHAnsi" w:hAnsi="Constantia" w:cstheme="minorBidi"/>
                <w:sz w:val="16"/>
                <w:szCs w:val="16"/>
              </w:rPr>
            </w:pPr>
          </w:p>
        </w:tc>
        <w:tc>
          <w:tcPr>
            <w:tcW w:w="1980" w:type="dxa"/>
          </w:tcPr>
          <w:p w14:paraId="476BBB89" w14:textId="77777777" w:rsidR="004D33DE" w:rsidRPr="00D83430" w:rsidRDefault="004D33DE" w:rsidP="002F784C">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On the average</w:t>
            </w:r>
          </w:p>
        </w:tc>
      </w:tr>
      <w:tr w:rsidR="004D33DE" w:rsidRPr="00D83430" w14:paraId="2985CCAD" w14:textId="77777777" w:rsidTr="002F784C">
        <w:tc>
          <w:tcPr>
            <w:tcW w:w="1417" w:type="dxa"/>
            <w:shd w:val="clear" w:color="auto" w:fill="FBD4B4" w:themeFill="accent6" w:themeFillTint="66"/>
          </w:tcPr>
          <w:p w14:paraId="0EDBC4FD" w14:textId="77777777" w:rsidR="004D33DE" w:rsidRPr="00D83430" w:rsidRDefault="004D33DE" w:rsidP="002F784C">
            <w:pPr>
              <w:pStyle w:val="NormalWeb"/>
              <w:jc w:val="both"/>
              <w:rPr>
                <w:rFonts w:ascii="Constantia" w:eastAsiaTheme="minorHAnsi" w:hAnsi="Constantia" w:cstheme="minorBidi"/>
                <w:sz w:val="16"/>
                <w:szCs w:val="16"/>
              </w:rPr>
            </w:pPr>
          </w:p>
        </w:tc>
        <w:tc>
          <w:tcPr>
            <w:tcW w:w="1980" w:type="dxa"/>
          </w:tcPr>
          <w:p w14:paraId="2020E88A" w14:textId="77777777" w:rsidR="004D33DE" w:rsidRPr="00D83430" w:rsidRDefault="004D33DE" w:rsidP="002F784C">
            <w:pPr>
              <w:pStyle w:val="NormalWeb"/>
              <w:jc w:val="both"/>
              <w:rPr>
                <w:rFonts w:ascii="Constantia" w:eastAsiaTheme="minorHAnsi" w:hAnsi="Constantia" w:cstheme="minorBidi"/>
                <w:sz w:val="16"/>
                <w:szCs w:val="16"/>
              </w:rPr>
            </w:pPr>
            <w:r w:rsidRPr="00D83430">
              <w:rPr>
                <w:rFonts w:ascii="Constantia" w:eastAsiaTheme="minorHAnsi" w:hAnsi="Constantia" w:cstheme="minorBidi"/>
                <w:sz w:val="16"/>
                <w:szCs w:val="16"/>
              </w:rPr>
              <w:t>Below the average</w:t>
            </w:r>
          </w:p>
        </w:tc>
      </w:tr>
    </w:tbl>
    <w:p w14:paraId="0D09DAD3" w14:textId="77777777" w:rsidR="004D33DE" w:rsidRDefault="004D33DE" w:rsidP="004D33DE">
      <w:pPr>
        <w:jc w:val="both"/>
      </w:pPr>
    </w:p>
    <w:p w14:paraId="2CBA720A" w14:textId="3D682615" w:rsidR="00AE19F1" w:rsidRPr="00183B6A" w:rsidRDefault="004D33DE" w:rsidP="00743AB0">
      <w:pPr>
        <w:jc w:val="both"/>
        <w:rPr>
          <w:rFonts w:ascii="Constantia" w:hAnsi="Constantia" w:cs="Arial"/>
          <w:b/>
          <w:bCs/>
        </w:rPr>
      </w:pPr>
      <w:r>
        <w:rPr>
          <w:rFonts w:ascii="Constantia" w:hAnsi="Constantia"/>
        </w:rPr>
        <w:t xml:space="preserve">The </w:t>
      </w:r>
      <w:r w:rsidR="00862D5D">
        <w:rPr>
          <w:rFonts w:ascii="Constantia" w:hAnsi="Constantia"/>
        </w:rPr>
        <w:t>UK</w:t>
      </w:r>
      <w:r w:rsidRPr="005D68EC">
        <w:rPr>
          <w:rFonts w:ascii="Constantia" w:hAnsi="Constantia" w:cstheme="minorBidi"/>
        </w:rPr>
        <w:t xml:space="preserve"> scores </w:t>
      </w:r>
      <w:r>
        <w:rPr>
          <w:rFonts w:ascii="Constantia" w:hAnsi="Constantia" w:cstheme="minorBidi"/>
        </w:rPr>
        <w:t xml:space="preserve">on the average overall and above the average in </w:t>
      </w:r>
      <w:r w:rsidR="00862D5D">
        <w:rPr>
          <w:rFonts w:ascii="Constantia" w:hAnsi="Constantia" w:cstheme="minorBidi"/>
        </w:rPr>
        <w:t>travel and mobility</w:t>
      </w:r>
      <w:r w:rsidRPr="005D68EC">
        <w:rPr>
          <w:rFonts w:ascii="Constantia" w:hAnsi="Constantia" w:cstheme="minorBidi"/>
        </w:rPr>
        <w:t>.</w:t>
      </w:r>
      <w:r>
        <w:rPr>
          <w:rFonts w:ascii="Constantia" w:hAnsi="Constantia" w:cstheme="minorBidi"/>
        </w:rPr>
        <w:t xml:space="preserve"> </w:t>
      </w:r>
      <w:r>
        <w:rPr>
          <w:rFonts w:ascii="Constantia" w:hAnsi="Constantia" w:cs="Arial"/>
        </w:rPr>
        <w:t xml:space="preserve">The most important variable for explaining the differences is </w:t>
      </w:r>
      <w:r>
        <w:rPr>
          <w:rFonts w:ascii="Constantia" w:hAnsi="Constantia" w:cs="Arial"/>
          <w:b/>
          <w:bCs/>
        </w:rPr>
        <w:t>age.</w:t>
      </w:r>
      <w:r>
        <w:rPr>
          <w:rFonts w:ascii="Constantia" w:hAnsi="Constantia" w:cs="Arial"/>
        </w:rPr>
        <w:t xml:space="preserve"> </w:t>
      </w:r>
      <w:r w:rsidR="00AE19F1">
        <w:rPr>
          <w:rFonts w:ascii="Constantia" w:hAnsi="Constantia" w:cs="Arial"/>
        </w:rPr>
        <w:t xml:space="preserve">The most important variable for explaining the differences is </w:t>
      </w:r>
      <w:r w:rsidR="00AE19F1" w:rsidRPr="00A81181">
        <w:rPr>
          <w:rFonts w:ascii="Constantia" w:hAnsi="Constantia" w:cs="Arial"/>
          <w:b/>
          <w:bCs/>
        </w:rPr>
        <w:t>educational level</w:t>
      </w:r>
      <w:r w:rsidR="00AE19F1">
        <w:rPr>
          <w:rFonts w:ascii="Constantia" w:hAnsi="Constantia" w:cs="Arial"/>
          <w:b/>
          <w:bCs/>
        </w:rPr>
        <w:t>.</w:t>
      </w:r>
      <w:r w:rsidR="00D705B0">
        <w:rPr>
          <w:rFonts w:ascii="Constantia" w:hAnsi="Constantia" w:cs="Arial"/>
          <w:b/>
          <w:bCs/>
        </w:rPr>
        <w:t xml:space="preserve"> </w:t>
      </w:r>
      <w:r w:rsidR="00AE19F1">
        <w:rPr>
          <w:rFonts w:ascii="Constantia" w:hAnsi="Constantia" w:cs="Arial"/>
        </w:rPr>
        <w:t>Respondents with a high educational level and a very</w:t>
      </w:r>
      <w:r w:rsidR="00183B6A">
        <w:rPr>
          <w:rFonts w:ascii="Constantia" w:hAnsi="Constantia" w:cs="Arial"/>
        </w:rPr>
        <w:t xml:space="preserve"> </w:t>
      </w:r>
      <w:r w:rsidR="00AE19F1">
        <w:rPr>
          <w:rFonts w:ascii="Constantia" w:hAnsi="Constantia" w:cs="Arial"/>
        </w:rPr>
        <w:t>comfortable/</w:t>
      </w:r>
      <w:r w:rsidR="00183B6A">
        <w:rPr>
          <w:rFonts w:ascii="Constantia" w:hAnsi="Constantia" w:cs="Arial"/>
        </w:rPr>
        <w:t xml:space="preserve"> </w:t>
      </w:r>
      <w:r w:rsidR="00AE19F1">
        <w:rPr>
          <w:rFonts w:ascii="Constantia" w:hAnsi="Constantia" w:cs="Arial"/>
        </w:rPr>
        <w:t>comfortable/</w:t>
      </w:r>
      <w:r w:rsidR="00183B6A">
        <w:rPr>
          <w:rFonts w:ascii="Constantia" w:hAnsi="Constantia" w:cs="Arial"/>
        </w:rPr>
        <w:t xml:space="preserve"> </w:t>
      </w:r>
      <w:r w:rsidR="00AE19F1">
        <w:rPr>
          <w:rFonts w:ascii="Constantia" w:hAnsi="Constantia" w:cs="Arial"/>
        </w:rPr>
        <w:t xml:space="preserve">very difficult financial situation score </w:t>
      </w:r>
      <w:r w:rsidR="00AE19F1" w:rsidRPr="004608E4">
        <w:rPr>
          <w:rFonts w:ascii="Constantia" w:hAnsi="Constantia" w:cs="Arial"/>
          <w:b/>
          <w:bCs/>
        </w:rPr>
        <w:t>the highest</w:t>
      </w:r>
      <w:r w:rsidR="00AE19F1">
        <w:rPr>
          <w:rFonts w:ascii="Constantia" w:hAnsi="Constantia" w:cs="Arial"/>
        </w:rPr>
        <w:t xml:space="preserve"> in the CSBI (</w:t>
      </w:r>
      <w:r w:rsidR="00AE19F1" w:rsidRPr="005855B9">
        <w:rPr>
          <w:rFonts w:ascii="Constantia" w:hAnsi="Constantia" w:cs="Arial"/>
          <w:b/>
          <w:bCs/>
        </w:rPr>
        <w:t>54</w:t>
      </w:r>
      <w:r w:rsidR="00AE19F1">
        <w:rPr>
          <w:rFonts w:ascii="Constantia" w:hAnsi="Constantia" w:cs="Arial"/>
        </w:rPr>
        <w:t>).</w:t>
      </w:r>
      <w:r w:rsidR="00183B6A">
        <w:rPr>
          <w:rFonts w:ascii="Constantia" w:hAnsi="Constantia" w:cs="Arial"/>
          <w:b/>
          <w:bCs/>
        </w:rPr>
        <w:t xml:space="preserve"> </w:t>
      </w:r>
      <w:r w:rsidR="00AE19F1">
        <w:rPr>
          <w:rFonts w:ascii="Constantia" w:hAnsi="Constantia" w:cs="Arial"/>
        </w:rPr>
        <w:t xml:space="preserve">Respondents with a medium/low educational level score </w:t>
      </w:r>
      <w:r w:rsidR="00AE19F1" w:rsidRPr="004608E4">
        <w:rPr>
          <w:rFonts w:ascii="Constantia" w:hAnsi="Constantia" w:cs="Arial"/>
          <w:b/>
          <w:bCs/>
        </w:rPr>
        <w:t>the lowest</w:t>
      </w:r>
      <w:r w:rsidR="00AE19F1">
        <w:rPr>
          <w:rFonts w:ascii="Constantia" w:hAnsi="Constantia" w:cs="Arial"/>
        </w:rPr>
        <w:t xml:space="preserve"> in the CSBI (</w:t>
      </w:r>
      <w:r w:rsidR="00AE19F1" w:rsidRPr="00724AB3">
        <w:rPr>
          <w:rFonts w:ascii="Constantia" w:hAnsi="Constantia" w:cs="Arial"/>
          <w:b/>
          <w:bCs/>
        </w:rPr>
        <w:t>48</w:t>
      </w:r>
      <w:r w:rsidR="00AE19F1">
        <w:rPr>
          <w:rFonts w:ascii="Constantia" w:hAnsi="Constantia" w:cs="Arial"/>
        </w:rPr>
        <w:t>).</w:t>
      </w:r>
    </w:p>
    <w:p w14:paraId="4E1C7930" w14:textId="07B5A880" w:rsidR="004D33DE" w:rsidRPr="00240A28" w:rsidRDefault="004D33DE" w:rsidP="004D33DE">
      <w:pPr>
        <w:rPr>
          <w:rFonts w:ascii="Constantia" w:hAnsi="Constantia" w:cs="Arial"/>
        </w:rPr>
      </w:pPr>
    </w:p>
    <w:p w14:paraId="35A2DAA4" w14:textId="79B4FEEF" w:rsidR="004D33DE" w:rsidRDefault="004D33DE" w:rsidP="004D33DE">
      <w:pPr>
        <w:rPr>
          <w:rFonts w:ascii="Constantia" w:hAnsi="Constantia" w:cstheme="minorBidi"/>
        </w:rPr>
      </w:pPr>
      <w:r>
        <w:rPr>
          <w:rFonts w:ascii="Constantia" w:hAnsi="Constantia" w:cstheme="minorBidi"/>
        </w:rPr>
        <w:t>Below some relevant data on the behavior of</w:t>
      </w:r>
      <w:r w:rsidR="00094C9B">
        <w:rPr>
          <w:rFonts w:ascii="Constantia" w:hAnsi="Constantia" w:cstheme="minorBidi"/>
        </w:rPr>
        <w:t xml:space="preserve"> the British</w:t>
      </w:r>
      <w:r>
        <w:rPr>
          <w:rFonts w:ascii="Constantia" w:hAnsi="Constantia" w:cstheme="minorBidi"/>
        </w:rPr>
        <w:t xml:space="preserve"> by dimension:</w:t>
      </w:r>
    </w:p>
    <w:p w14:paraId="43AAA0C4" w14:textId="77777777" w:rsidR="004D33DE" w:rsidRDefault="004D33DE" w:rsidP="004D33DE">
      <w:pPr>
        <w:rPr>
          <w:rFonts w:ascii="Constantia" w:hAnsi="Constantia" w:cstheme="minorBidi"/>
        </w:rPr>
      </w:pPr>
    </w:p>
    <w:p w14:paraId="03E65B38" w14:textId="77777777" w:rsidR="004D33DE" w:rsidRDefault="004D33DE" w:rsidP="004D33DE">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942912" behindDoc="0" locked="0" layoutInCell="1" allowOverlap="1" wp14:anchorId="4F9D2DE5" wp14:editId="10274B11">
                <wp:simplePos x="0" y="0"/>
                <wp:positionH relativeFrom="margin">
                  <wp:posOffset>1614170</wp:posOffset>
                </wp:positionH>
                <wp:positionV relativeFrom="paragraph">
                  <wp:posOffset>12065</wp:posOffset>
                </wp:positionV>
                <wp:extent cx="4419600" cy="1252855"/>
                <wp:effectExtent l="0" t="0" r="19050" b="23495"/>
                <wp:wrapSquare wrapText="bothSides"/>
                <wp:docPr id="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52855"/>
                        </a:xfrm>
                        <a:prstGeom prst="rect">
                          <a:avLst/>
                        </a:prstGeom>
                        <a:solidFill>
                          <a:srgbClr val="1F497D">
                            <a:lumMod val="20000"/>
                            <a:lumOff val="80000"/>
                          </a:srgbClr>
                        </a:solidFill>
                        <a:ln w="9525">
                          <a:solidFill>
                            <a:srgbClr val="000000"/>
                          </a:solidFill>
                          <a:miter lim="800000"/>
                          <a:headEnd/>
                          <a:tailEnd/>
                        </a:ln>
                      </wps:spPr>
                      <wps:txbx>
                        <w:txbxContent>
                          <w:p w14:paraId="28CD699D" w14:textId="60EBCEA1" w:rsidR="002F784C" w:rsidRPr="001647F0" w:rsidRDefault="002F784C" w:rsidP="004D33DE">
                            <w:pPr>
                              <w:pStyle w:val="ListParagraph"/>
                              <w:numPr>
                                <w:ilvl w:val="0"/>
                                <w:numId w:val="20"/>
                              </w:numPr>
                              <w:jc w:val="both"/>
                              <w:rPr>
                                <w:rFonts w:ascii="Constantia" w:hAnsi="Constantia"/>
                                <w:sz w:val="20"/>
                                <w:szCs w:val="20"/>
                              </w:rPr>
                            </w:pPr>
                            <w:r>
                              <w:rPr>
                                <w:rFonts w:ascii="Constantia" w:hAnsi="Constantia"/>
                                <w:sz w:val="20"/>
                                <w:szCs w:val="20"/>
                              </w:rPr>
                              <w:t>2%</w:t>
                            </w:r>
                            <w:r w:rsidRPr="001647F0">
                              <w:rPr>
                                <w:rFonts w:ascii="Constantia" w:hAnsi="Constantia"/>
                                <w:sz w:val="20"/>
                                <w:szCs w:val="20"/>
                              </w:rPr>
                              <w:t xml:space="preserve"> of respondents describe themselves as vegan and </w:t>
                            </w:r>
                            <w:r>
                              <w:rPr>
                                <w:rFonts w:ascii="Constantia" w:hAnsi="Constantia"/>
                                <w:sz w:val="20"/>
                                <w:szCs w:val="20"/>
                              </w:rPr>
                              <w:t>7</w:t>
                            </w:r>
                            <w:r w:rsidRPr="001647F0">
                              <w:rPr>
                                <w:rFonts w:ascii="Constantia" w:hAnsi="Constantia"/>
                                <w:sz w:val="20"/>
                                <w:szCs w:val="20"/>
                              </w:rPr>
                              <w:t xml:space="preserve">% as vegetarian, whereas </w:t>
                            </w:r>
                            <w:r>
                              <w:rPr>
                                <w:rFonts w:ascii="Constantia" w:hAnsi="Constantia"/>
                                <w:sz w:val="20"/>
                                <w:szCs w:val="20"/>
                              </w:rPr>
                              <w:t>42</w:t>
                            </w:r>
                            <w:r w:rsidRPr="001647F0">
                              <w:rPr>
                                <w:rFonts w:ascii="Constantia" w:hAnsi="Constantia"/>
                                <w:sz w:val="20"/>
                                <w:szCs w:val="20"/>
                              </w:rPr>
                              <w:t xml:space="preserve">% eat animal products without trying to reduce its consumption </w:t>
                            </w:r>
                          </w:p>
                          <w:p w14:paraId="6B596E32" w14:textId="77777777" w:rsidR="002F784C" w:rsidRPr="001647F0" w:rsidRDefault="002F784C" w:rsidP="004D33DE">
                            <w:pPr>
                              <w:pStyle w:val="ListParagraph"/>
                              <w:jc w:val="both"/>
                              <w:rPr>
                                <w:rFonts w:ascii="Constantia" w:hAnsi="Constantia"/>
                                <w:sz w:val="20"/>
                                <w:szCs w:val="20"/>
                              </w:rPr>
                            </w:pPr>
                          </w:p>
                          <w:p w14:paraId="60E55CEA" w14:textId="57F30495" w:rsidR="002F784C" w:rsidRPr="009B3044" w:rsidRDefault="002F784C" w:rsidP="004D33DE">
                            <w:pPr>
                              <w:pStyle w:val="ListParagraph"/>
                              <w:numPr>
                                <w:ilvl w:val="0"/>
                                <w:numId w:val="20"/>
                              </w:numPr>
                              <w:jc w:val="both"/>
                              <w:rPr>
                                <w:rFonts w:ascii="Constantia" w:hAnsi="Constantia"/>
                                <w:sz w:val="20"/>
                                <w:szCs w:val="20"/>
                              </w:rPr>
                            </w:pPr>
                            <w:r>
                              <w:rPr>
                                <w:rFonts w:ascii="Constantia" w:hAnsi="Constantia"/>
                                <w:sz w:val="20"/>
                                <w:szCs w:val="20"/>
                              </w:rPr>
                              <w:t>25</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13</w:t>
                            </w:r>
                            <w:r w:rsidRPr="001647F0">
                              <w:rPr>
                                <w:rFonts w:ascii="Constantia" w:hAnsi="Constantia"/>
                                <w:sz w:val="20"/>
                                <w:szCs w:val="20"/>
                              </w:rPr>
                              <w:t>% do not follow this behavior “at all” or “only little”</w:t>
                            </w:r>
                          </w:p>
                          <w:p w14:paraId="5A2A5473" w14:textId="77777777" w:rsidR="002F784C" w:rsidRPr="001647F0" w:rsidRDefault="002F784C" w:rsidP="004D33DE">
                            <w:pPr>
                              <w:pStyle w:val="ListParagraph"/>
                              <w:numPr>
                                <w:ilvl w:val="0"/>
                                <w:numId w:val="20"/>
                              </w:numPr>
                              <w:jc w:val="both"/>
                              <w:rPr>
                                <w:rFonts w:ascii="Constantia" w:hAnsi="Constanti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D2DE5" id="_x0000_s1175" type="#_x0000_t202" style="position:absolute;margin-left:127.1pt;margin-top:.95pt;width:348pt;height:98.65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" fillcolor="#c6d9f1">
                <v:textbox>
                  <w:txbxContent>
                    <w:p w14:paraId="28CD699D" w14:textId="60EBCEA1" w:rsidR="002F784C" w:rsidRPr="001647F0" w:rsidRDefault="002F784C" w:rsidP="004D33DE">
                      <w:pPr>
                        <w:pStyle w:val="ListParagraph"/>
                        <w:numPr>
                          <w:ilvl w:val="0"/>
                          <w:numId w:val="20"/>
                        </w:numPr>
                        <w:jc w:val="both"/>
                        <w:rPr>
                          <w:rFonts w:ascii="Constantia" w:hAnsi="Constantia"/>
                          <w:sz w:val="20"/>
                          <w:szCs w:val="20"/>
                        </w:rPr>
                      </w:pPr>
                      <w:r>
                        <w:rPr>
                          <w:rFonts w:ascii="Constantia" w:hAnsi="Constantia"/>
                          <w:sz w:val="20"/>
                          <w:szCs w:val="20"/>
                        </w:rPr>
                        <w:t>2%</w:t>
                      </w:r>
                      <w:r w:rsidRPr="001647F0">
                        <w:rPr>
                          <w:rFonts w:ascii="Constantia" w:hAnsi="Constantia"/>
                          <w:sz w:val="20"/>
                          <w:szCs w:val="20"/>
                        </w:rPr>
                        <w:t xml:space="preserve"> of respondents describe themselves as vegan and </w:t>
                      </w:r>
                      <w:r>
                        <w:rPr>
                          <w:rFonts w:ascii="Constantia" w:hAnsi="Constantia"/>
                          <w:sz w:val="20"/>
                          <w:szCs w:val="20"/>
                        </w:rPr>
                        <w:t>7</w:t>
                      </w:r>
                      <w:r w:rsidRPr="001647F0">
                        <w:rPr>
                          <w:rFonts w:ascii="Constantia" w:hAnsi="Constantia"/>
                          <w:sz w:val="20"/>
                          <w:szCs w:val="20"/>
                        </w:rPr>
                        <w:t xml:space="preserve">% as vegetarian, whereas </w:t>
                      </w:r>
                      <w:r>
                        <w:rPr>
                          <w:rFonts w:ascii="Constantia" w:hAnsi="Constantia"/>
                          <w:sz w:val="20"/>
                          <w:szCs w:val="20"/>
                        </w:rPr>
                        <w:t>42</w:t>
                      </w:r>
                      <w:r w:rsidRPr="001647F0">
                        <w:rPr>
                          <w:rFonts w:ascii="Constantia" w:hAnsi="Constantia"/>
                          <w:sz w:val="20"/>
                          <w:szCs w:val="20"/>
                        </w:rPr>
                        <w:t xml:space="preserve">% eat animal products without trying to reduce its consumption </w:t>
                      </w:r>
                    </w:p>
                    <w:p w14:paraId="6B596E32" w14:textId="77777777" w:rsidR="002F784C" w:rsidRPr="001647F0" w:rsidRDefault="002F784C" w:rsidP="004D33DE">
                      <w:pPr>
                        <w:pStyle w:val="ListParagraph"/>
                        <w:jc w:val="both"/>
                        <w:rPr>
                          <w:rFonts w:ascii="Constantia" w:hAnsi="Constantia"/>
                          <w:sz w:val="20"/>
                          <w:szCs w:val="20"/>
                        </w:rPr>
                      </w:pPr>
                    </w:p>
                    <w:p w14:paraId="60E55CEA" w14:textId="57F30495" w:rsidR="002F784C" w:rsidRPr="009B3044" w:rsidRDefault="002F784C" w:rsidP="004D33DE">
                      <w:pPr>
                        <w:pStyle w:val="ListParagraph"/>
                        <w:numPr>
                          <w:ilvl w:val="0"/>
                          <w:numId w:val="20"/>
                        </w:numPr>
                        <w:jc w:val="both"/>
                        <w:rPr>
                          <w:rFonts w:ascii="Constantia" w:hAnsi="Constantia"/>
                          <w:sz w:val="20"/>
                          <w:szCs w:val="20"/>
                        </w:rPr>
                      </w:pPr>
                      <w:r>
                        <w:rPr>
                          <w:rFonts w:ascii="Constantia" w:hAnsi="Constantia"/>
                          <w:sz w:val="20"/>
                          <w:szCs w:val="20"/>
                        </w:rPr>
                        <w:t>25</w:t>
                      </w:r>
                      <w:r w:rsidRPr="001647F0">
                        <w:rPr>
                          <w:rFonts w:ascii="Constantia" w:hAnsi="Constantia"/>
                          <w:sz w:val="20"/>
                          <w:szCs w:val="20"/>
                        </w:rPr>
                        <w:t xml:space="preserve">% follow the behavior of trying to reduce food waste </w:t>
                      </w:r>
                      <w:r>
                        <w:rPr>
                          <w:rFonts w:ascii="Constantia" w:hAnsi="Constantia"/>
                          <w:sz w:val="20"/>
                          <w:szCs w:val="20"/>
                        </w:rPr>
                        <w:t>“</w:t>
                      </w:r>
                      <w:r w:rsidRPr="001647F0">
                        <w:rPr>
                          <w:rFonts w:ascii="Constantia" w:hAnsi="Constantia"/>
                          <w:sz w:val="20"/>
                          <w:szCs w:val="20"/>
                        </w:rPr>
                        <w:t>almost completely</w:t>
                      </w:r>
                      <w:r>
                        <w:rPr>
                          <w:rFonts w:ascii="Constantia" w:hAnsi="Constantia"/>
                          <w:sz w:val="20"/>
                          <w:szCs w:val="20"/>
                        </w:rPr>
                        <w:t>”</w:t>
                      </w:r>
                      <w:r w:rsidRPr="001647F0">
                        <w:rPr>
                          <w:rFonts w:ascii="Constantia" w:hAnsi="Constantia"/>
                          <w:sz w:val="20"/>
                          <w:szCs w:val="20"/>
                        </w:rPr>
                        <w:t xml:space="preserve">. On the contrary, </w:t>
                      </w:r>
                      <w:r>
                        <w:rPr>
                          <w:rFonts w:ascii="Constantia" w:hAnsi="Constantia"/>
                          <w:sz w:val="20"/>
                          <w:szCs w:val="20"/>
                        </w:rPr>
                        <w:t>13</w:t>
                      </w:r>
                      <w:r w:rsidRPr="001647F0">
                        <w:rPr>
                          <w:rFonts w:ascii="Constantia" w:hAnsi="Constantia"/>
                          <w:sz w:val="20"/>
                          <w:szCs w:val="20"/>
                        </w:rPr>
                        <w:t>% do not follow this behavior “at all” or “only little”</w:t>
                      </w:r>
                    </w:p>
                    <w:p w14:paraId="5A2A5473" w14:textId="77777777" w:rsidR="002F784C" w:rsidRPr="001647F0" w:rsidRDefault="002F784C" w:rsidP="004D33DE">
                      <w:pPr>
                        <w:pStyle w:val="ListParagraph"/>
                        <w:numPr>
                          <w:ilvl w:val="0"/>
                          <w:numId w:val="20"/>
                        </w:numPr>
                        <w:jc w:val="both"/>
                        <w:rPr>
                          <w:rFonts w:ascii="Constantia" w:hAnsi="Constantia"/>
                          <w:sz w:val="20"/>
                          <w:szCs w:val="20"/>
                        </w:rPr>
                      </w:pPr>
                    </w:p>
                  </w:txbxContent>
                </v:textbox>
                <w10:wrap type="square" anchorx="margin"/>
              </v:shape>
            </w:pict>
          </mc:Fallback>
        </mc:AlternateContent>
      </w:r>
      <w:r>
        <w:rPr>
          <w:noProof/>
        </w:rPr>
        <w:drawing>
          <wp:inline distT="0" distB="0" distL="0" distR="0" wp14:anchorId="1C6A6A9D" wp14:editId="4E7781CC">
            <wp:extent cx="1438666" cy="1320800"/>
            <wp:effectExtent l="0" t="0" r="0" b="0"/>
            <wp:docPr id="85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2921" cy="1453237"/>
                    </a:xfrm>
                    <a:prstGeom prst="rect">
                      <a:avLst/>
                    </a:prstGeom>
                  </pic:spPr>
                </pic:pic>
              </a:graphicData>
            </a:graphic>
          </wp:inline>
        </w:drawing>
      </w:r>
    </w:p>
    <w:p w14:paraId="374628EB" w14:textId="77777777" w:rsidR="004D33DE" w:rsidRDefault="004D33DE" w:rsidP="004D33DE">
      <w:pPr>
        <w:rPr>
          <w:rFonts w:ascii="Constantia" w:hAnsi="Constantia" w:cstheme="minorBidi"/>
        </w:rPr>
      </w:pPr>
      <w:r w:rsidRPr="00D543FB">
        <w:rPr>
          <w:rFonts w:ascii="Constantia" w:hAnsi="Constantia" w:cs="Arial"/>
          <w:noProof/>
          <w:sz w:val="22"/>
          <w:szCs w:val="22"/>
        </w:rPr>
        <mc:AlternateContent>
          <mc:Choice Requires="wps">
            <w:drawing>
              <wp:anchor distT="45720" distB="45720" distL="114300" distR="114300" simplePos="0" relativeHeight="251943936" behindDoc="0" locked="0" layoutInCell="1" allowOverlap="1" wp14:anchorId="4FEDE5A8" wp14:editId="59BB58E8">
                <wp:simplePos x="0" y="0"/>
                <wp:positionH relativeFrom="margin">
                  <wp:posOffset>1614170</wp:posOffset>
                </wp:positionH>
                <wp:positionV relativeFrom="paragraph">
                  <wp:posOffset>54610</wp:posOffset>
                </wp:positionV>
                <wp:extent cx="4436110" cy="1117600"/>
                <wp:effectExtent l="0" t="0" r="21590" b="25400"/>
                <wp:wrapSquare wrapText="bothSides"/>
                <wp:docPr id="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1117600"/>
                        </a:xfrm>
                        <a:prstGeom prst="rect">
                          <a:avLst/>
                        </a:prstGeom>
                        <a:solidFill>
                          <a:srgbClr val="EEECE1">
                            <a:lumMod val="75000"/>
                          </a:srgbClr>
                        </a:solidFill>
                        <a:ln w="9525">
                          <a:solidFill>
                            <a:srgbClr val="000000"/>
                          </a:solidFill>
                          <a:miter lim="800000"/>
                          <a:headEnd/>
                          <a:tailEnd/>
                        </a:ln>
                      </wps:spPr>
                      <wps:txbx>
                        <w:txbxContent>
                          <w:p w14:paraId="234AB5C1" w14:textId="443CB021" w:rsidR="002F784C" w:rsidRPr="003D010C" w:rsidRDefault="002F784C" w:rsidP="004D33DE">
                            <w:pPr>
                              <w:pStyle w:val="ListParagraph"/>
                              <w:numPr>
                                <w:ilvl w:val="0"/>
                                <w:numId w:val="21"/>
                              </w:numPr>
                              <w:rPr>
                                <w:rFonts w:ascii="Constantia" w:hAnsi="Constantia"/>
                                <w:sz w:val="20"/>
                                <w:szCs w:val="20"/>
                              </w:rPr>
                            </w:pPr>
                            <w:r>
                              <w:rPr>
                                <w:rFonts w:ascii="Constantia" w:hAnsi="Constantia"/>
                                <w:sz w:val="20"/>
                                <w:szCs w:val="20"/>
                              </w:rPr>
                              <w:t>16</w:t>
                            </w:r>
                            <w:r w:rsidRPr="003D010C">
                              <w:rPr>
                                <w:rFonts w:ascii="Constantia" w:hAnsi="Constantia"/>
                                <w:sz w:val="20"/>
                                <w:szCs w:val="20"/>
                              </w:rPr>
                              <w:t>% of respondents follow the behavior “mainly walking, use the bicycle and/or public transport in daily mobility “(almost) completely”</w:t>
                            </w:r>
                          </w:p>
                          <w:p w14:paraId="042B6F5B" w14:textId="77777777" w:rsidR="002F784C" w:rsidRPr="00CF1DD4" w:rsidRDefault="002F784C" w:rsidP="004D33DE">
                            <w:pPr>
                              <w:pStyle w:val="ListParagraph"/>
                              <w:rPr>
                                <w:rFonts w:ascii="Constantia" w:hAnsi="Constantia"/>
                                <w:sz w:val="20"/>
                                <w:szCs w:val="20"/>
                              </w:rPr>
                            </w:pPr>
                          </w:p>
                          <w:p w14:paraId="115B990E" w14:textId="0D81D96D" w:rsidR="002F784C" w:rsidRPr="00CF1DD4" w:rsidRDefault="002F784C" w:rsidP="004D33DE">
                            <w:pPr>
                              <w:pStyle w:val="ListParagraph"/>
                              <w:numPr>
                                <w:ilvl w:val="0"/>
                                <w:numId w:val="20"/>
                              </w:numPr>
                              <w:rPr>
                                <w:rFonts w:ascii="Constantia" w:hAnsi="Constantia"/>
                                <w:sz w:val="20"/>
                                <w:szCs w:val="20"/>
                              </w:rPr>
                            </w:pPr>
                            <w:r>
                              <w:rPr>
                                <w:rFonts w:ascii="Constantia" w:hAnsi="Constantia"/>
                                <w:sz w:val="20"/>
                                <w:szCs w:val="20"/>
                              </w:rPr>
                              <w:t>42</w:t>
                            </w:r>
                            <w:r w:rsidRPr="00CF1DD4">
                              <w:rPr>
                                <w:rFonts w:ascii="Constantia" w:hAnsi="Constantia"/>
                                <w:sz w:val="20"/>
                                <w:szCs w:val="20"/>
                              </w:rPr>
                              <w:t>% try to avoid flying “a lot” or “almost completely</w:t>
                            </w:r>
                            <w:r>
                              <w:rPr>
                                <w:rFonts w:ascii="Constantia" w:hAnsi="Constant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DE5A8" id="_x0000_s1176" type="#_x0000_t202" style="position:absolute;margin-left:127.1pt;margin-top:4.3pt;width:349.3pt;height:88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" fillcolor="#c4bd97">
                <v:textbox>
                  <w:txbxContent>
                    <w:p w14:paraId="234AB5C1" w14:textId="443CB021" w:rsidR="002F784C" w:rsidRPr="003D010C" w:rsidRDefault="002F784C" w:rsidP="004D33DE">
                      <w:pPr>
                        <w:pStyle w:val="ListParagraph"/>
                        <w:numPr>
                          <w:ilvl w:val="0"/>
                          <w:numId w:val="21"/>
                        </w:numPr>
                        <w:rPr>
                          <w:rFonts w:ascii="Constantia" w:hAnsi="Constantia"/>
                          <w:sz w:val="20"/>
                          <w:szCs w:val="20"/>
                        </w:rPr>
                      </w:pPr>
                      <w:r>
                        <w:rPr>
                          <w:rFonts w:ascii="Constantia" w:hAnsi="Constantia"/>
                          <w:sz w:val="20"/>
                          <w:szCs w:val="20"/>
                        </w:rPr>
                        <w:t>16</w:t>
                      </w:r>
                      <w:r w:rsidRPr="003D010C">
                        <w:rPr>
                          <w:rFonts w:ascii="Constantia" w:hAnsi="Constantia"/>
                          <w:sz w:val="20"/>
                          <w:szCs w:val="20"/>
                        </w:rPr>
                        <w:t>% of respondents follow the behavior “mainly walking, use the bicycle and/or public transport in daily mobility “(almost) completely”</w:t>
                      </w:r>
                    </w:p>
                    <w:p w14:paraId="042B6F5B" w14:textId="77777777" w:rsidR="002F784C" w:rsidRPr="00CF1DD4" w:rsidRDefault="002F784C" w:rsidP="004D33DE">
                      <w:pPr>
                        <w:pStyle w:val="ListParagraph"/>
                        <w:rPr>
                          <w:rFonts w:ascii="Constantia" w:hAnsi="Constantia"/>
                          <w:sz w:val="20"/>
                          <w:szCs w:val="20"/>
                        </w:rPr>
                      </w:pPr>
                    </w:p>
                    <w:p w14:paraId="115B990E" w14:textId="0D81D96D" w:rsidR="002F784C" w:rsidRPr="00CF1DD4" w:rsidRDefault="002F784C" w:rsidP="004D33DE">
                      <w:pPr>
                        <w:pStyle w:val="ListParagraph"/>
                        <w:numPr>
                          <w:ilvl w:val="0"/>
                          <w:numId w:val="20"/>
                        </w:numPr>
                        <w:rPr>
                          <w:rFonts w:ascii="Constantia" w:hAnsi="Constantia"/>
                          <w:sz w:val="20"/>
                          <w:szCs w:val="20"/>
                        </w:rPr>
                      </w:pPr>
                      <w:r>
                        <w:rPr>
                          <w:rFonts w:ascii="Constantia" w:hAnsi="Constantia"/>
                          <w:sz w:val="20"/>
                          <w:szCs w:val="20"/>
                        </w:rPr>
                        <w:t>42</w:t>
                      </w:r>
                      <w:r w:rsidRPr="00CF1DD4">
                        <w:rPr>
                          <w:rFonts w:ascii="Constantia" w:hAnsi="Constantia"/>
                          <w:sz w:val="20"/>
                          <w:szCs w:val="20"/>
                        </w:rPr>
                        <w:t>% try to avoid flying “a lot” or “almost completely</w:t>
                      </w:r>
                      <w:r>
                        <w:rPr>
                          <w:rFonts w:ascii="Constantia" w:hAnsi="Constantia"/>
                          <w:sz w:val="20"/>
                          <w:szCs w:val="20"/>
                        </w:rPr>
                        <w:t>”</w:t>
                      </w:r>
                    </w:p>
                  </w:txbxContent>
                </v:textbox>
                <w10:wrap type="square" anchorx="margin"/>
              </v:shape>
            </w:pict>
          </mc:Fallback>
        </mc:AlternateContent>
      </w:r>
    </w:p>
    <w:p w14:paraId="199C9458" w14:textId="77777777" w:rsidR="004D33DE" w:rsidRDefault="004D33DE" w:rsidP="004D33DE">
      <w:pPr>
        <w:rPr>
          <w:noProof/>
        </w:rPr>
      </w:pPr>
      <w:r w:rsidRPr="005D68EC">
        <w:rPr>
          <w:rFonts w:ascii="Constantia" w:hAnsi="Constantia" w:cstheme="minorBidi"/>
        </w:rPr>
        <w:t xml:space="preserve">   </w:t>
      </w:r>
      <w:r>
        <w:rPr>
          <w:noProof/>
        </w:rPr>
        <w:drawing>
          <wp:inline distT="0" distB="0" distL="0" distR="0" wp14:anchorId="5A1E4A4E" wp14:editId="034EA868">
            <wp:extent cx="1320800" cy="1100666"/>
            <wp:effectExtent l="0" t="0" r="0" b="0"/>
            <wp:docPr id="85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900" cy="1108249"/>
                    </a:xfrm>
                    <a:prstGeom prst="rect">
                      <a:avLst/>
                    </a:prstGeom>
                  </pic:spPr>
                </pic:pic>
              </a:graphicData>
            </a:graphic>
          </wp:inline>
        </w:drawing>
      </w:r>
    </w:p>
    <w:p w14:paraId="26F3A6B2" w14:textId="77777777" w:rsidR="004D33DE" w:rsidRPr="0059661B" w:rsidRDefault="004D33DE" w:rsidP="004D33DE">
      <w:r w:rsidRPr="004608AE">
        <w:rPr>
          <w:rFonts w:asciiTheme="minorHAnsi" w:hAnsiTheme="minorHAnsi" w:cstheme="minorHAnsi"/>
          <w:noProof/>
          <w:sz w:val="16"/>
          <w:szCs w:val="16"/>
        </w:rPr>
        <w:drawing>
          <wp:inline distT="0" distB="0" distL="0" distR="0" wp14:anchorId="6E8A2D7F" wp14:editId="7B9F5560">
            <wp:extent cx="1397000" cy="118024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926" cy="1227488"/>
                    </a:xfrm>
                    <a:prstGeom prst="rect">
                      <a:avLst/>
                    </a:prstGeom>
                  </pic:spPr>
                </pic:pic>
              </a:graphicData>
            </a:graphic>
          </wp:inline>
        </w:drawing>
      </w:r>
      <w:r w:rsidRPr="00D543FB">
        <w:rPr>
          <w:rFonts w:ascii="Constantia" w:hAnsi="Constantia" w:cs="Arial"/>
          <w:noProof/>
          <w:sz w:val="22"/>
          <w:szCs w:val="22"/>
        </w:rPr>
        <mc:AlternateContent>
          <mc:Choice Requires="wps">
            <w:drawing>
              <wp:anchor distT="45720" distB="45720" distL="114300" distR="114300" simplePos="0" relativeHeight="251944960" behindDoc="0" locked="0" layoutInCell="1" allowOverlap="1" wp14:anchorId="158C7069" wp14:editId="2A9B3B8A">
                <wp:simplePos x="0" y="0"/>
                <wp:positionH relativeFrom="margin">
                  <wp:posOffset>1614170</wp:posOffset>
                </wp:positionH>
                <wp:positionV relativeFrom="paragraph">
                  <wp:posOffset>10160</wp:posOffset>
                </wp:positionV>
                <wp:extent cx="4445000" cy="1117600"/>
                <wp:effectExtent l="0" t="0" r="12700" b="25400"/>
                <wp:wrapSquare wrapText="bothSides"/>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ysClr val="window" lastClr="FFFFFF">
                            <a:lumMod val="85000"/>
                          </a:sysClr>
                        </a:solidFill>
                        <a:ln w="9525">
                          <a:solidFill>
                            <a:srgbClr val="000000"/>
                          </a:solidFill>
                          <a:miter lim="800000"/>
                          <a:headEnd/>
                          <a:tailEnd/>
                        </a:ln>
                      </wps:spPr>
                      <wps:txbx>
                        <w:txbxContent>
                          <w:p w14:paraId="08AACE7F" w14:textId="258D63D7" w:rsidR="002F784C" w:rsidRDefault="002F784C" w:rsidP="004D33DE">
                            <w:pPr>
                              <w:pStyle w:val="ListParagraph"/>
                              <w:numPr>
                                <w:ilvl w:val="0"/>
                                <w:numId w:val="20"/>
                              </w:numPr>
                              <w:rPr>
                                <w:rFonts w:ascii="Constantia" w:hAnsi="Constantia"/>
                                <w:sz w:val="20"/>
                                <w:szCs w:val="20"/>
                              </w:rPr>
                            </w:pPr>
                            <w:r>
                              <w:rPr>
                                <w:rFonts w:ascii="Constantia" w:hAnsi="Constantia"/>
                                <w:sz w:val="20"/>
                                <w:szCs w:val="20"/>
                              </w:rPr>
                              <w:t>18%</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r w:rsidRPr="005C4561">
                              <w:rPr>
                                <w:rFonts w:ascii="Constantia" w:hAnsi="Constantia"/>
                                <w:sz w:val="20"/>
                                <w:szCs w:val="20"/>
                              </w:rPr>
                              <w:t>well insulated hom</w:t>
                            </w:r>
                            <w:r>
                              <w:rPr>
                                <w:rFonts w:ascii="Constantia" w:hAnsi="Constantia"/>
                                <w:sz w:val="20"/>
                                <w:szCs w:val="20"/>
                              </w:rPr>
                              <w:t>e</w:t>
                            </w:r>
                          </w:p>
                          <w:p w14:paraId="1BC0A6AC" w14:textId="77777777" w:rsidR="002F784C" w:rsidRPr="005C4561" w:rsidRDefault="002F784C" w:rsidP="004D33DE">
                            <w:pPr>
                              <w:pStyle w:val="ListParagraph"/>
                              <w:rPr>
                                <w:rFonts w:ascii="Constantia" w:hAnsi="Constantia"/>
                                <w:sz w:val="20"/>
                                <w:szCs w:val="20"/>
                              </w:rPr>
                            </w:pPr>
                          </w:p>
                          <w:p w14:paraId="48C6D85C" w14:textId="7A712992" w:rsidR="002F784C" w:rsidRPr="009F76D4" w:rsidRDefault="002F784C" w:rsidP="004D33DE">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3</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10</w:t>
                            </w:r>
                            <w:r w:rsidRPr="009F76D4">
                              <w:rPr>
                                <w:rFonts w:ascii="Constantia" w:hAnsi="Constantia" w:cstheme="minorHAnsi"/>
                                <w:sz w:val="20"/>
                                <w:szCs w:val="20"/>
                              </w:rPr>
                              <w:t>%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7069" id="_x0000_s1177" type="#_x0000_t202" style="position:absolute;margin-left:127.1pt;margin-top:.8pt;width:350pt;height:88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" fillcolor="#d9d9d9">
                <v:textbox>
                  <w:txbxContent>
                    <w:p w14:paraId="08AACE7F" w14:textId="258D63D7" w:rsidR="002F784C" w:rsidRDefault="002F784C" w:rsidP="004D33DE">
                      <w:pPr>
                        <w:pStyle w:val="ListParagraph"/>
                        <w:numPr>
                          <w:ilvl w:val="0"/>
                          <w:numId w:val="20"/>
                        </w:numPr>
                        <w:rPr>
                          <w:rFonts w:ascii="Constantia" w:hAnsi="Constantia"/>
                          <w:sz w:val="20"/>
                          <w:szCs w:val="20"/>
                        </w:rPr>
                      </w:pPr>
                      <w:r>
                        <w:rPr>
                          <w:rFonts w:ascii="Constantia" w:hAnsi="Constantia"/>
                          <w:sz w:val="20"/>
                          <w:szCs w:val="20"/>
                        </w:rPr>
                        <w:t>18%</w:t>
                      </w:r>
                      <w:r w:rsidRPr="005C4561">
                        <w:rPr>
                          <w:rFonts w:ascii="Constantia" w:hAnsi="Constantia"/>
                          <w:sz w:val="20"/>
                          <w:szCs w:val="20"/>
                        </w:rPr>
                        <w:t xml:space="preserve"> consider that they </w:t>
                      </w:r>
                      <w:r>
                        <w:rPr>
                          <w:rFonts w:ascii="Constantia" w:hAnsi="Constantia"/>
                          <w:sz w:val="20"/>
                          <w:szCs w:val="20"/>
                        </w:rPr>
                        <w:t xml:space="preserve">have, almost completely, </w:t>
                      </w:r>
                      <w:r w:rsidRPr="005C4561">
                        <w:rPr>
                          <w:rFonts w:ascii="Constantia" w:hAnsi="Constantia"/>
                          <w:sz w:val="20"/>
                          <w:szCs w:val="20"/>
                        </w:rPr>
                        <w:t xml:space="preserve">a </w:t>
                      </w:r>
                      <w:proofErr w:type="spellStart"/>
                      <w:r w:rsidRPr="005C4561">
                        <w:rPr>
                          <w:rFonts w:ascii="Constantia" w:hAnsi="Constantia"/>
                          <w:sz w:val="20"/>
                          <w:szCs w:val="20"/>
                        </w:rPr>
                        <w:t>well insulated</w:t>
                      </w:r>
                      <w:proofErr w:type="spellEnd"/>
                      <w:r w:rsidRPr="005C4561">
                        <w:rPr>
                          <w:rFonts w:ascii="Constantia" w:hAnsi="Constantia"/>
                          <w:sz w:val="20"/>
                          <w:szCs w:val="20"/>
                        </w:rPr>
                        <w:t xml:space="preserve"> hom</w:t>
                      </w:r>
                      <w:r>
                        <w:rPr>
                          <w:rFonts w:ascii="Constantia" w:hAnsi="Constantia"/>
                          <w:sz w:val="20"/>
                          <w:szCs w:val="20"/>
                        </w:rPr>
                        <w:t>e</w:t>
                      </w:r>
                    </w:p>
                    <w:p w14:paraId="1BC0A6AC" w14:textId="77777777" w:rsidR="002F784C" w:rsidRPr="005C4561" w:rsidRDefault="002F784C" w:rsidP="004D33DE">
                      <w:pPr>
                        <w:pStyle w:val="ListParagraph"/>
                        <w:rPr>
                          <w:rFonts w:ascii="Constantia" w:hAnsi="Constantia"/>
                          <w:sz w:val="20"/>
                          <w:szCs w:val="20"/>
                        </w:rPr>
                      </w:pPr>
                    </w:p>
                    <w:p w14:paraId="48C6D85C" w14:textId="7A712992" w:rsidR="002F784C" w:rsidRPr="009F76D4" w:rsidRDefault="002F784C" w:rsidP="004D33DE">
                      <w:pPr>
                        <w:pStyle w:val="ListParagraph"/>
                        <w:numPr>
                          <w:ilvl w:val="0"/>
                          <w:numId w:val="20"/>
                        </w:numPr>
                        <w:rPr>
                          <w:rFonts w:ascii="Constantia" w:hAnsi="Constantia" w:cstheme="minorHAnsi"/>
                          <w:sz w:val="20"/>
                          <w:szCs w:val="20"/>
                        </w:rPr>
                      </w:pPr>
                      <w:r w:rsidRPr="009F76D4">
                        <w:rPr>
                          <w:rFonts w:ascii="Constantia" w:hAnsi="Constantia" w:cstheme="minorHAnsi"/>
                          <w:sz w:val="20"/>
                          <w:szCs w:val="20"/>
                        </w:rPr>
                        <w:t xml:space="preserve">In relation to having energy saving habits in the household, </w:t>
                      </w:r>
                      <w:r>
                        <w:rPr>
                          <w:rFonts w:ascii="Constantia" w:hAnsi="Constantia" w:cstheme="minorHAnsi"/>
                          <w:sz w:val="20"/>
                          <w:szCs w:val="20"/>
                        </w:rPr>
                        <w:t>3</w:t>
                      </w:r>
                      <w:r w:rsidRPr="009F76D4">
                        <w:rPr>
                          <w:rFonts w:ascii="Constantia" w:hAnsi="Constantia" w:cstheme="minorHAnsi"/>
                          <w:sz w:val="20"/>
                          <w:szCs w:val="20"/>
                        </w:rPr>
                        <w:t xml:space="preserve">% follow this behavior “not at all” and </w:t>
                      </w:r>
                      <w:r>
                        <w:rPr>
                          <w:rFonts w:ascii="Constantia" w:hAnsi="Constantia" w:cstheme="minorHAnsi"/>
                          <w:sz w:val="20"/>
                          <w:szCs w:val="20"/>
                        </w:rPr>
                        <w:t>10</w:t>
                      </w:r>
                      <w:r w:rsidRPr="009F76D4">
                        <w:rPr>
                          <w:rFonts w:ascii="Constantia" w:hAnsi="Constantia" w:cstheme="minorHAnsi"/>
                          <w:sz w:val="20"/>
                          <w:szCs w:val="20"/>
                        </w:rPr>
                        <w:t>% “little”</w:t>
                      </w:r>
                    </w:p>
                  </w:txbxContent>
                </v:textbox>
                <w10:wrap type="square" anchorx="margin"/>
              </v:shape>
            </w:pict>
          </mc:Fallback>
        </mc:AlternateContent>
      </w:r>
    </w:p>
    <w:p w14:paraId="6C4ED360" w14:textId="77777777" w:rsidR="004D33DE" w:rsidRDefault="004D33DE" w:rsidP="004D33DE">
      <w:r>
        <w:rPr>
          <w:noProof/>
        </w:rPr>
        <w:lastRenderedPageBreak/>
        <w:drawing>
          <wp:inline distT="0" distB="0" distL="0" distR="0" wp14:anchorId="57C43E79" wp14:editId="2047EAB0">
            <wp:extent cx="1200150" cy="1104900"/>
            <wp:effectExtent l="0" t="0" r="0" b="0"/>
            <wp:docPr id="85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945984" behindDoc="0" locked="0" layoutInCell="1" allowOverlap="1" wp14:anchorId="1FA83152" wp14:editId="02031558">
                <wp:simplePos x="0" y="0"/>
                <wp:positionH relativeFrom="margin">
                  <wp:posOffset>1612053</wp:posOffset>
                </wp:positionH>
                <wp:positionV relativeFrom="paragraph">
                  <wp:posOffset>4233</wp:posOffset>
                </wp:positionV>
                <wp:extent cx="4445000" cy="1117600"/>
                <wp:effectExtent l="0" t="0" r="12700" b="25400"/>
                <wp:wrapSquare wrapText="bothSides"/>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C0504D">
                            <a:lumMod val="40000"/>
                            <a:lumOff val="60000"/>
                          </a:srgbClr>
                        </a:solidFill>
                        <a:ln w="9525">
                          <a:solidFill>
                            <a:srgbClr val="000000"/>
                          </a:solidFill>
                          <a:miter lim="800000"/>
                          <a:headEnd/>
                          <a:tailEnd/>
                        </a:ln>
                      </wps:spPr>
                      <wps:txbx>
                        <w:txbxContent>
                          <w:p w14:paraId="02864FCB" w14:textId="0B6DAFD4" w:rsidR="002F784C" w:rsidRPr="00C019CF" w:rsidRDefault="002F784C" w:rsidP="004D33DE">
                            <w:pPr>
                              <w:pStyle w:val="ListParagraph"/>
                              <w:numPr>
                                <w:ilvl w:val="0"/>
                                <w:numId w:val="20"/>
                              </w:numPr>
                              <w:rPr>
                                <w:rFonts w:ascii="Constantia" w:hAnsi="Constantia"/>
                                <w:sz w:val="20"/>
                                <w:szCs w:val="20"/>
                              </w:rPr>
                            </w:pPr>
                            <w:r>
                              <w:rPr>
                                <w:rFonts w:ascii="Constantia" w:hAnsi="Constantia"/>
                                <w:sz w:val="20"/>
                                <w:szCs w:val="20"/>
                              </w:rPr>
                              <w:t>15% reduces/avoids overconsumption “almost completely”, whereas 20% “not at all</w:t>
                            </w:r>
                            <w:r w:rsidRPr="00C019CF">
                              <w:rPr>
                                <w:rFonts w:ascii="Constantia" w:hAnsi="Constantia"/>
                                <w:sz w:val="20"/>
                                <w:szCs w:val="20"/>
                              </w:rPr>
                              <w:t>” or “little”</w:t>
                            </w:r>
                          </w:p>
                          <w:p w14:paraId="75AFC315" w14:textId="77777777" w:rsidR="002F784C" w:rsidRPr="005C4561" w:rsidRDefault="002F784C" w:rsidP="004D33DE">
                            <w:pPr>
                              <w:pStyle w:val="ListParagraph"/>
                              <w:rPr>
                                <w:rFonts w:ascii="Constantia" w:hAnsi="Constantia"/>
                                <w:sz w:val="20"/>
                                <w:szCs w:val="20"/>
                              </w:rPr>
                            </w:pPr>
                          </w:p>
                          <w:p w14:paraId="72DC0081" w14:textId="3BD88E97" w:rsidR="002F784C" w:rsidRPr="00667615" w:rsidRDefault="002F784C" w:rsidP="004D33DE">
                            <w:pPr>
                              <w:pStyle w:val="ListParagraph"/>
                              <w:numPr>
                                <w:ilvl w:val="0"/>
                                <w:numId w:val="20"/>
                              </w:numPr>
                              <w:rPr>
                                <w:rFonts w:ascii="Constantia" w:hAnsi="Constantia"/>
                                <w:sz w:val="20"/>
                                <w:szCs w:val="20"/>
                              </w:rPr>
                            </w:pPr>
                            <w:r>
                              <w:rPr>
                                <w:rFonts w:ascii="Constantia" w:hAnsi="Constantia"/>
                                <w:sz w:val="20"/>
                                <w:szCs w:val="20"/>
                              </w:rPr>
                              <w:t>48% prefers products that are of better quality, long lasting, and that can be repaired (“almost completely”+ “a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83152" id="_x0000_s1178" type="#_x0000_t202" style="position:absolute;margin-left:126.95pt;margin-top:.35pt;width:350pt;height:88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" fillcolor="#e6b9b8">
                <v:textbox>
                  <w:txbxContent>
                    <w:p w14:paraId="02864FCB" w14:textId="0B6DAFD4" w:rsidR="002F784C" w:rsidRPr="00C019CF" w:rsidRDefault="002F784C" w:rsidP="004D33DE">
                      <w:pPr>
                        <w:pStyle w:val="ListParagraph"/>
                        <w:numPr>
                          <w:ilvl w:val="0"/>
                          <w:numId w:val="20"/>
                        </w:numPr>
                        <w:rPr>
                          <w:rFonts w:ascii="Constantia" w:hAnsi="Constantia"/>
                          <w:sz w:val="20"/>
                          <w:szCs w:val="20"/>
                        </w:rPr>
                      </w:pPr>
                      <w:r>
                        <w:rPr>
                          <w:rFonts w:ascii="Constantia" w:hAnsi="Constantia"/>
                          <w:sz w:val="20"/>
                          <w:szCs w:val="20"/>
                        </w:rPr>
                        <w:t>15% reduces/avoids overconsumption “almost completely”, whereas 20% “not at all</w:t>
                      </w:r>
                      <w:r w:rsidRPr="00C019CF">
                        <w:rPr>
                          <w:rFonts w:ascii="Constantia" w:hAnsi="Constantia"/>
                          <w:sz w:val="20"/>
                          <w:szCs w:val="20"/>
                        </w:rPr>
                        <w:t>” or “little”</w:t>
                      </w:r>
                    </w:p>
                    <w:p w14:paraId="75AFC315" w14:textId="77777777" w:rsidR="002F784C" w:rsidRPr="005C4561" w:rsidRDefault="002F784C" w:rsidP="004D33DE">
                      <w:pPr>
                        <w:pStyle w:val="ListParagraph"/>
                        <w:rPr>
                          <w:rFonts w:ascii="Constantia" w:hAnsi="Constantia"/>
                          <w:sz w:val="20"/>
                          <w:szCs w:val="20"/>
                        </w:rPr>
                      </w:pPr>
                    </w:p>
                    <w:p w14:paraId="72DC0081" w14:textId="3BD88E97" w:rsidR="002F784C" w:rsidRPr="00667615" w:rsidRDefault="002F784C" w:rsidP="004D33DE">
                      <w:pPr>
                        <w:pStyle w:val="ListParagraph"/>
                        <w:numPr>
                          <w:ilvl w:val="0"/>
                          <w:numId w:val="20"/>
                        </w:numPr>
                        <w:rPr>
                          <w:rFonts w:ascii="Constantia" w:hAnsi="Constantia"/>
                          <w:sz w:val="20"/>
                          <w:szCs w:val="20"/>
                        </w:rPr>
                      </w:pPr>
                      <w:r>
                        <w:rPr>
                          <w:rFonts w:ascii="Constantia" w:hAnsi="Constantia"/>
                          <w:sz w:val="20"/>
                          <w:szCs w:val="20"/>
                        </w:rPr>
                        <w:t>48% prefers products that are of better quality, long lasting, and that can be repaired (“almost completely”+ “a lot”)</w:t>
                      </w:r>
                    </w:p>
                  </w:txbxContent>
                </v:textbox>
                <w10:wrap type="square" anchorx="margin"/>
              </v:shape>
            </w:pict>
          </mc:Fallback>
        </mc:AlternateContent>
      </w:r>
    </w:p>
    <w:p w14:paraId="27100C7A" w14:textId="77777777" w:rsidR="004D33DE" w:rsidRDefault="004D33DE" w:rsidP="004D33DE">
      <w:pPr>
        <w:rPr>
          <w:noProof/>
        </w:rPr>
      </w:pPr>
    </w:p>
    <w:p w14:paraId="2DBB6EE0" w14:textId="77777777" w:rsidR="004D33DE" w:rsidRDefault="004D33DE" w:rsidP="004D33DE">
      <w:pPr>
        <w:rPr>
          <w:noProof/>
        </w:rPr>
      </w:pPr>
      <w:r>
        <w:rPr>
          <w:rFonts w:asciiTheme="minorHAnsi" w:hAnsiTheme="minorHAnsi" w:cstheme="minorHAnsi"/>
          <w:noProof/>
          <w:sz w:val="16"/>
          <w:szCs w:val="16"/>
        </w:rPr>
        <w:drawing>
          <wp:inline distT="0" distB="0" distL="0" distR="0" wp14:anchorId="42331F00" wp14:editId="4B56754F">
            <wp:extent cx="1295400" cy="97409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5044" cy="996381"/>
                    </a:xfrm>
                    <a:prstGeom prst="rect">
                      <a:avLst/>
                    </a:prstGeom>
                  </pic:spPr>
                </pic:pic>
              </a:graphicData>
            </a:graphic>
          </wp:inline>
        </w:drawing>
      </w:r>
      <w:r w:rsidRPr="00585DF6">
        <w:rPr>
          <w:rFonts w:ascii="Constantia" w:hAnsi="Constantia" w:cs="Arial"/>
          <w:noProof/>
          <w:sz w:val="22"/>
          <w:szCs w:val="22"/>
        </w:rPr>
        <mc:AlternateContent>
          <mc:Choice Requires="wps">
            <w:drawing>
              <wp:anchor distT="45720" distB="45720" distL="114300" distR="114300" simplePos="0" relativeHeight="251947008" behindDoc="0" locked="0" layoutInCell="1" allowOverlap="1" wp14:anchorId="2FC0D987" wp14:editId="4EDF3536">
                <wp:simplePos x="0" y="0"/>
                <wp:positionH relativeFrom="margin">
                  <wp:posOffset>1610995</wp:posOffset>
                </wp:positionH>
                <wp:positionV relativeFrom="paragraph">
                  <wp:posOffset>9102</wp:posOffset>
                </wp:positionV>
                <wp:extent cx="4445000" cy="1117600"/>
                <wp:effectExtent l="0" t="0" r="12700" b="25400"/>
                <wp:wrapSquare wrapText="bothSides"/>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1117600"/>
                        </a:xfrm>
                        <a:prstGeom prst="rect">
                          <a:avLst/>
                        </a:prstGeom>
                        <a:solidFill>
                          <a:srgbClr val="F79646">
                            <a:lumMod val="40000"/>
                            <a:lumOff val="60000"/>
                          </a:srgbClr>
                        </a:solidFill>
                        <a:ln w="9525">
                          <a:solidFill>
                            <a:srgbClr val="000000"/>
                          </a:solidFill>
                          <a:miter lim="800000"/>
                          <a:headEnd/>
                          <a:tailEnd/>
                        </a:ln>
                      </wps:spPr>
                      <wps:txbx>
                        <w:txbxContent>
                          <w:p w14:paraId="5911EDFF" w14:textId="37BDC8F4" w:rsidR="002F784C" w:rsidRPr="00AB47C2" w:rsidRDefault="002F784C" w:rsidP="004D33DE">
                            <w:pPr>
                              <w:pStyle w:val="ListParagraph"/>
                              <w:numPr>
                                <w:ilvl w:val="0"/>
                                <w:numId w:val="20"/>
                              </w:numPr>
                              <w:rPr>
                                <w:rFonts w:ascii="Constantia" w:hAnsi="Constantia"/>
                                <w:sz w:val="20"/>
                                <w:szCs w:val="20"/>
                              </w:rPr>
                            </w:pPr>
                            <w:r>
                              <w:rPr>
                                <w:rFonts w:ascii="Constantia" w:hAnsi="Constantia"/>
                                <w:sz w:val="20"/>
                                <w:szCs w:val="20"/>
                              </w:rPr>
                              <w:t>21</w:t>
                            </w:r>
                            <w:r w:rsidRPr="00AB47C2">
                              <w:rPr>
                                <w:rFonts w:ascii="Constantia" w:hAnsi="Constantia"/>
                                <w:sz w:val="20"/>
                                <w:szCs w:val="20"/>
                              </w:rPr>
                              <w:t>% follows the behavior reusing products as long as possible “almost completely</w:t>
                            </w:r>
                            <w:r>
                              <w:rPr>
                                <w:rFonts w:ascii="Constantia" w:hAnsi="Constantia"/>
                                <w:sz w:val="20"/>
                                <w:szCs w:val="20"/>
                              </w:rPr>
                              <w:t>”</w:t>
                            </w:r>
                            <w:r w:rsidRPr="00AB47C2">
                              <w:rPr>
                                <w:rFonts w:ascii="Constantia" w:hAnsi="Constantia"/>
                                <w:sz w:val="20"/>
                                <w:szCs w:val="20"/>
                              </w:rPr>
                              <w:t xml:space="preserve"> </w:t>
                            </w:r>
                          </w:p>
                          <w:p w14:paraId="1FE433F8" w14:textId="77777777" w:rsidR="002F784C" w:rsidRPr="00AB47C2" w:rsidRDefault="002F784C" w:rsidP="004D33DE">
                            <w:pPr>
                              <w:pStyle w:val="ListParagraph"/>
                              <w:rPr>
                                <w:rFonts w:ascii="Constantia" w:hAnsi="Constantia"/>
                                <w:sz w:val="20"/>
                                <w:szCs w:val="20"/>
                              </w:rPr>
                            </w:pPr>
                            <w:r w:rsidRPr="00AB47C2">
                              <w:rPr>
                                <w:rFonts w:ascii="Constantia" w:hAnsi="Constantia"/>
                                <w:sz w:val="20"/>
                                <w:szCs w:val="20"/>
                              </w:rPr>
                              <w:t xml:space="preserve"> </w:t>
                            </w:r>
                          </w:p>
                          <w:p w14:paraId="10AA6CE4" w14:textId="30124308" w:rsidR="002F784C" w:rsidRPr="00AB47C2" w:rsidRDefault="002F784C" w:rsidP="004D33DE">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25% do it “not at all” or “little”, whereas 14% “almost completely”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0D987" id="_x0000_s1179" type="#_x0000_t202" style="position:absolute;margin-left:126.85pt;margin-top:.7pt;width:350pt;height:88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" fillcolor="#fcd5b5">
                <v:textbox>
                  <w:txbxContent>
                    <w:p w14:paraId="5911EDFF" w14:textId="37BDC8F4" w:rsidR="002F784C" w:rsidRPr="00AB47C2" w:rsidRDefault="002F784C" w:rsidP="004D33DE">
                      <w:pPr>
                        <w:pStyle w:val="ListParagraph"/>
                        <w:numPr>
                          <w:ilvl w:val="0"/>
                          <w:numId w:val="20"/>
                        </w:numPr>
                        <w:rPr>
                          <w:rFonts w:ascii="Constantia" w:hAnsi="Constantia"/>
                          <w:sz w:val="20"/>
                          <w:szCs w:val="20"/>
                        </w:rPr>
                      </w:pPr>
                      <w:r>
                        <w:rPr>
                          <w:rFonts w:ascii="Constantia" w:hAnsi="Constantia"/>
                          <w:sz w:val="20"/>
                          <w:szCs w:val="20"/>
                        </w:rPr>
                        <w:t>21</w:t>
                      </w:r>
                      <w:r w:rsidRPr="00AB47C2">
                        <w:rPr>
                          <w:rFonts w:ascii="Constantia" w:hAnsi="Constantia"/>
                          <w:sz w:val="20"/>
                          <w:szCs w:val="20"/>
                        </w:rPr>
                        <w:t xml:space="preserve">% follows the behavior reusing products </w:t>
                      </w:r>
                      <w:proofErr w:type="gramStart"/>
                      <w:r w:rsidRPr="00AB47C2">
                        <w:rPr>
                          <w:rFonts w:ascii="Constantia" w:hAnsi="Constantia"/>
                          <w:sz w:val="20"/>
                          <w:szCs w:val="20"/>
                        </w:rPr>
                        <w:t>as long as</w:t>
                      </w:r>
                      <w:proofErr w:type="gramEnd"/>
                      <w:r w:rsidRPr="00AB47C2">
                        <w:rPr>
                          <w:rFonts w:ascii="Constantia" w:hAnsi="Constantia"/>
                          <w:sz w:val="20"/>
                          <w:szCs w:val="20"/>
                        </w:rPr>
                        <w:t xml:space="preserve"> possible “almost completely</w:t>
                      </w:r>
                      <w:r>
                        <w:rPr>
                          <w:rFonts w:ascii="Constantia" w:hAnsi="Constantia"/>
                          <w:sz w:val="20"/>
                          <w:szCs w:val="20"/>
                        </w:rPr>
                        <w:t>”</w:t>
                      </w:r>
                      <w:r w:rsidRPr="00AB47C2">
                        <w:rPr>
                          <w:rFonts w:ascii="Constantia" w:hAnsi="Constantia"/>
                          <w:sz w:val="20"/>
                          <w:szCs w:val="20"/>
                        </w:rPr>
                        <w:t xml:space="preserve"> </w:t>
                      </w:r>
                    </w:p>
                    <w:p w14:paraId="1FE433F8" w14:textId="77777777" w:rsidR="002F784C" w:rsidRPr="00AB47C2" w:rsidRDefault="002F784C" w:rsidP="004D33DE">
                      <w:pPr>
                        <w:pStyle w:val="ListParagraph"/>
                        <w:rPr>
                          <w:rFonts w:ascii="Constantia" w:hAnsi="Constantia"/>
                          <w:sz w:val="20"/>
                          <w:szCs w:val="20"/>
                        </w:rPr>
                      </w:pPr>
                      <w:r w:rsidRPr="00AB47C2">
                        <w:rPr>
                          <w:rFonts w:ascii="Constantia" w:hAnsi="Constantia"/>
                          <w:sz w:val="20"/>
                          <w:szCs w:val="20"/>
                        </w:rPr>
                        <w:t xml:space="preserve"> </w:t>
                      </w:r>
                    </w:p>
                    <w:p w14:paraId="10AA6CE4" w14:textId="30124308" w:rsidR="002F784C" w:rsidRPr="00AB47C2" w:rsidRDefault="002F784C" w:rsidP="004D33DE">
                      <w:pPr>
                        <w:pStyle w:val="ListParagraph"/>
                        <w:numPr>
                          <w:ilvl w:val="0"/>
                          <w:numId w:val="20"/>
                        </w:numPr>
                        <w:rPr>
                          <w:rFonts w:ascii="Constantia" w:hAnsi="Constantia"/>
                          <w:sz w:val="20"/>
                          <w:szCs w:val="20"/>
                        </w:rPr>
                      </w:pPr>
                      <w:r>
                        <w:rPr>
                          <w:rFonts w:ascii="Constantia" w:hAnsi="Constantia"/>
                          <w:sz w:val="20"/>
                          <w:szCs w:val="20"/>
                        </w:rPr>
                        <w:t>For repairing products as much as possible instead of buying new ones, 25% do it “not at all” or “little”, whereas 14% “almost completely”</w:t>
                      </w:r>
                    </w:p>
                  </w:txbxContent>
                </v:textbox>
                <w10:wrap type="square" anchorx="margin"/>
              </v:shape>
            </w:pict>
          </mc:Fallback>
        </mc:AlternateContent>
      </w:r>
    </w:p>
    <w:p w14:paraId="0A9956F4" w14:textId="77777777" w:rsidR="004D33DE" w:rsidRDefault="004D33DE" w:rsidP="004D33DE">
      <w:pPr>
        <w:ind w:firstLine="708"/>
        <w:rPr>
          <w:rFonts w:asciiTheme="minorHAnsi" w:hAnsiTheme="minorHAnsi" w:cstheme="minorHAnsi"/>
          <w:noProof/>
          <w:sz w:val="16"/>
          <w:szCs w:val="16"/>
        </w:rPr>
      </w:pPr>
    </w:p>
    <w:p w14:paraId="4C9E443F" w14:textId="77777777" w:rsidR="004D33DE" w:rsidRDefault="004D33DE" w:rsidP="004D33DE">
      <w:pPr>
        <w:tabs>
          <w:tab w:val="left" w:pos="2490"/>
        </w:tabs>
      </w:pPr>
    </w:p>
    <w:p w14:paraId="066066C2" w14:textId="77777777" w:rsidR="00851341" w:rsidRDefault="00851341" w:rsidP="00851341">
      <w:pPr>
        <w:pStyle w:val="NormalWeb"/>
        <w:jc w:val="both"/>
        <w:rPr>
          <w:rFonts w:ascii="Constantia" w:eastAsiaTheme="minorHAnsi" w:hAnsi="Constantia" w:cstheme="minorBidi"/>
          <w:b/>
          <w:bCs/>
        </w:rPr>
      </w:pPr>
      <w:r>
        <w:rPr>
          <w:rFonts w:ascii="Constantia" w:eastAsiaTheme="minorHAnsi" w:hAnsi="Constantia" w:cstheme="minorBidi"/>
          <w:b/>
          <w:bCs/>
        </w:rPr>
        <w:t xml:space="preserve">Importance attributed to dimensions and behaviors: comparisons </w:t>
      </w:r>
    </w:p>
    <w:p w14:paraId="3B52D5AD" w14:textId="03DF68A8" w:rsidR="00851341" w:rsidRDefault="00851341" w:rsidP="00955E28">
      <w:pPr>
        <w:jc w:val="both"/>
        <w:rPr>
          <w:rFonts w:ascii="Constantia" w:hAnsi="Constantia" w:cstheme="minorBidi"/>
        </w:rPr>
      </w:pPr>
      <w:r>
        <w:rPr>
          <w:rFonts w:ascii="Constantia" w:hAnsi="Constantia" w:cstheme="minorBidi"/>
        </w:rPr>
        <w:t xml:space="preserve">The following graph shows the importance (position) attributed to the dimensions included in the research in relation to their impact on sustainability: by </w:t>
      </w:r>
      <w:r w:rsidR="00711688">
        <w:rPr>
          <w:rFonts w:ascii="Constantia" w:hAnsi="Constantia" w:cstheme="minorBidi"/>
        </w:rPr>
        <w:t>British</w:t>
      </w:r>
      <w:r>
        <w:rPr>
          <w:rFonts w:ascii="Constantia" w:hAnsi="Constantia" w:cstheme="minorBidi"/>
        </w:rPr>
        <w:t xml:space="preserve"> respondents and in the survey </w:t>
      </w:r>
      <w:r w:rsidRPr="00E52378">
        <w:rPr>
          <w:rFonts w:ascii="Constantia" w:hAnsi="Constantia" w:cstheme="minorBidi"/>
        </w:rPr>
        <w:t>overall</w:t>
      </w:r>
      <w:r w:rsidR="00955E28">
        <w:rPr>
          <w:rFonts w:ascii="Constantia" w:hAnsi="Constantia" w:cstheme="minorBidi"/>
        </w:rPr>
        <w:t xml:space="preserve"> </w:t>
      </w:r>
      <w:r>
        <w:rPr>
          <w:rFonts w:ascii="Constantia" w:hAnsi="Constantia" w:cstheme="minorBidi"/>
        </w:rPr>
        <w:t xml:space="preserve">and by experts in the DELPHI </w:t>
      </w:r>
      <w:r w:rsidRPr="00E82CDB">
        <w:rPr>
          <w:rFonts w:ascii="Constantia" w:hAnsi="Constantia" w:cstheme="minorBidi"/>
        </w:rPr>
        <w:t>research:</w:t>
      </w:r>
    </w:p>
    <w:p w14:paraId="58DA0D22" w14:textId="70AD775C" w:rsidR="00633FFA" w:rsidRDefault="00B16C4D" w:rsidP="00851341">
      <w:pPr>
        <w:rPr>
          <w:rFonts w:ascii="Constantia" w:hAnsi="Constantia" w:cstheme="minorBidi"/>
        </w:rPr>
      </w:pPr>
      <w:r>
        <w:rPr>
          <w:rFonts w:ascii="Constantia" w:hAnsi="Constantia" w:cstheme="minorBidi"/>
          <w:noProof/>
        </w:rPr>
        <w:drawing>
          <wp:inline distT="0" distB="0" distL="0" distR="0" wp14:anchorId="6A973B58" wp14:editId="64093D78">
            <wp:extent cx="5773420" cy="2048510"/>
            <wp:effectExtent l="0" t="0" r="0" b="889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73420" cy="2048510"/>
                    </a:xfrm>
                    <a:prstGeom prst="rect">
                      <a:avLst/>
                    </a:prstGeom>
                    <a:noFill/>
                  </pic:spPr>
                </pic:pic>
              </a:graphicData>
            </a:graphic>
          </wp:inline>
        </w:drawing>
      </w:r>
    </w:p>
    <w:p w14:paraId="7373B566" w14:textId="77777777" w:rsidR="00B16C4D" w:rsidRDefault="00B16C4D" w:rsidP="00851341">
      <w:pPr>
        <w:jc w:val="both"/>
        <w:rPr>
          <w:rFonts w:ascii="Constantia" w:hAnsi="Constantia" w:cstheme="minorBidi"/>
        </w:rPr>
      </w:pPr>
    </w:p>
    <w:p w14:paraId="22593408" w14:textId="2D1AAD36" w:rsidR="00851341" w:rsidRDefault="00D705B0" w:rsidP="00851341">
      <w:pPr>
        <w:jc w:val="both"/>
        <w:rPr>
          <w:rFonts w:ascii="Constantia" w:hAnsi="Constantia" w:cstheme="minorBidi"/>
        </w:rPr>
      </w:pPr>
      <w:r>
        <w:rPr>
          <w:rFonts w:ascii="Constantia" w:hAnsi="Constantia" w:cstheme="minorBidi"/>
        </w:rPr>
        <w:t>British</w:t>
      </w:r>
      <w:r w:rsidR="00851341">
        <w:rPr>
          <w:rFonts w:ascii="Constantia" w:hAnsi="Constantia" w:cstheme="minorBidi"/>
        </w:rPr>
        <w:t xml:space="preserve"> respondents consider “waste management” as the most important dimension, followed by “water and energy in the household”, “food”, “purchase of products…” and “travel and mobility”.</w:t>
      </w:r>
      <w:r>
        <w:rPr>
          <w:rFonts w:ascii="Constantia" w:hAnsi="Constantia" w:cstheme="minorBidi"/>
        </w:rPr>
        <w:t xml:space="preserve"> </w:t>
      </w:r>
      <w:r w:rsidR="00851341">
        <w:rPr>
          <w:rFonts w:ascii="Constantia" w:hAnsi="Constantia" w:cstheme="minorBidi"/>
        </w:rPr>
        <w:t xml:space="preserve">There are no differences whatsoever between </w:t>
      </w:r>
      <w:r>
        <w:rPr>
          <w:rFonts w:ascii="Constantia" w:hAnsi="Constantia" w:cstheme="minorBidi"/>
        </w:rPr>
        <w:t>British</w:t>
      </w:r>
      <w:r w:rsidR="00851341">
        <w:rPr>
          <w:rFonts w:ascii="Constantia" w:hAnsi="Constantia" w:cstheme="minorBidi"/>
        </w:rPr>
        <w:t xml:space="preserve"> respondents and the survey overall.</w:t>
      </w:r>
    </w:p>
    <w:p w14:paraId="1559D36A" w14:textId="77777777" w:rsidR="00D705B0" w:rsidRDefault="00D705B0" w:rsidP="00851341">
      <w:pPr>
        <w:rPr>
          <w:rFonts w:ascii="Constantia" w:hAnsi="Constantia" w:cstheme="minorBidi"/>
        </w:rPr>
      </w:pPr>
    </w:p>
    <w:p w14:paraId="532DDE63" w14:textId="25D91DD2" w:rsidR="00851341" w:rsidRDefault="00851341" w:rsidP="00851341">
      <w:pPr>
        <w:rPr>
          <w:rFonts w:ascii="Constantia" w:hAnsi="Constantia" w:cstheme="minorBidi"/>
        </w:rPr>
      </w:pPr>
      <w:r>
        <w:rPr>
          <w:rFonts w:ascii="Constantia" w:hAnsi="Constantia" w:cstheme="minorBidi"/>
        </w:rPr>
        <w:t xml:space="preserve">However, </w:t>
      </w:r>
      <w:r w:rsidR="00D705B0">
        <w:rPr>
          <w:rFonts w:ascii="Constantia" w:hAnsi="Constantia" w:cstheme="minorBidi"/>
        </w:rPr>
        <w:t>British</w:t>
      </w:r>
      <w:r>
        <w:rPr>
          <w:rFonts w:ascii="Constantia" w:hAnsi="Constantia" w:cstheme="minorBidi"/>
        </w:rPr>
        <w:t xml:space="preserve"> respondents differ significantly from expert’s opinion. Most important differences: </w:t>
      </w:r>
    </w:p>
    <w:p w14:paraId="21B960BF" w14:textId="77777777" w:rsidR="00851341" w:rsidRDefault="00851341" w:rsidP="00851341">
      <w:pPr>
        <w:rPr>
          <w:rFonts w:ascii="Constantia" w:hAnsi="Constantia" w:cstheme="minorBidi"/>
        </w:rPr>
      </w:pPr>
    </w:p>
    <w:p w14:paraId="5FC13EA0" w14:textId="2946CC67" w:rsidR="00851341" w:rsidRPr="00393C85" w:rsidRDefault="00851341" w:rsidP="00851341">
      <w:pPr>
        <w:pStyle w:val="ListParagraph"/>
        <w:numPr>
          <w:ilvl w:val="0"/>
          <w:numId w:val="22"/>
        </w:numPr>
        <w:jc w:val="both"/>
        <w:rPr>
          <w:noProof/>
        </w:rPr>
      </w:pPr>
      <w:r>
        <w:rPr>
          <w:rFonts w:ascii="Constantia" w:hAnsi="Constantia"/>
          <w:noProof/>
          <w:sz w:val="20"/>
          <w:szCs w:val="20"/>
        </w:rPr>
        <w:t xml:space="preserve">“Waste management” is the most important dimension for </w:t>
      </w:r>
      <w:r w:rsidR="00183B6A">
        <w:rPr>
          <w:rFonts w:ascii="Constantia" w:hAnsi="Constantia"/>
          <w:noProof/>
          <w:sz w:val="20"/>
          <w:szCs w:val="20"/>
        </w:rPr>
        <w:t>British</w:t>
      </w:r>
      <w:r>
        <w:rPr>
          <w:rFonts w:ascii="Constantia" w:hAnsi="Constantia"/>
          <w:noProof/>
          <w:sz w:val="20"/>
          <w:szCs w:val="20"/>
        </w:rPr>
        <w:t xml:space="preserve"> and the least important for experts</w:t>
      </w:r>
    </w:p>
    <w:p w14:paraId="1C1C5BE5" w14:textId="77777777" w:rsidR="00393C85" w:rsidRPr="000154C7" w:rsidRDefault="00393C85" w:rsidP="00393C85">
      <w:pPr>
        <w:pStyle w:val="ListParagraph"/>
        <w:jc w:val="both"/>
        <w:rPr>
          <w:noProof/>
        </w:rPr>
      </w:pPr>
    </w:p>
    <w:p w14:paraId="138C65A8" w14:textId="06FE16D1" w:rsidR="00851341" w:rsidRPr="00393C85" w:rsidRDefault="00851341" w:rsidP="00851341">
      <w:pPr>
        <w:pStyle w:val="ListParagraph"/>
        <w:numPr>
          <w:ilvl w:val="0"/>
          <w:numId w:val="22"/>
        </w:numPr>
        <w:jc w:val="both"/>
        <w:rPr>
          <w:noProof/>
          <w:sz w:val="20"/>
          <w:szCs w:val="20"/>
        </w:rPr>
      </w:pPr>
      <w:r w:rsidRPr="003A0B0D">
        <w:rPr>
          <w:rFonts w:ascii="Constantia" w:hAnsi="Constantia"/>
          <w:noProof/>
          <w:sz w:val="20"/>
          <w:szCs w:val="20"/>
        </w:rPr>
        <w:t xml:space="preserve">“Travel and mobility” is the least important for </w:t>
      </w:r>
      <w:r w:rsidR="00D457E7">
        <w:rPr>
          <w:rFonts w:ascii="Constantia" w:hAnsi="Constantia"/>
          <w:noProof/>
          <w:sz w:val="20"/>
          <w:szCs w:val="20"/>
        </w:rPr>
        <w:t>British</w:t>
      </w:r>
      <w:r w:rsidRPr="003A0B0D">
        <w:rPr>
          <w:rFonts w:ascii="Constantia" w:hAnsi="Constantia"/>
          <w:noProof/>
          <w:sz w:val="20"/>
          <w:szCs w:val="20"/>
        </w:rPr>
        <w:t xml:space="preserve"> and the second for experts.</w:t>
      </w:r>
      <w:r>
        <w:rPr>
          <w:rFonts w:ascii="Constantia" w:hAnsi="Constantia"/>
          <w:noProof/>
          <w:sz w:val="20"/>
          <w:szCs w:val="20"/>
        </w:rPr>
        <w:t xml:space="preserve"> Italians</w:t>
      </w:r>
      <w:r w:rsidRPr="003A0B0D">
        <w:rPr>
          <w:rFonts w:ascii="Constantia" w:hAnsi="Constantia"/>
          <w:noProof/>
          <w:sz w:val="20"/>
          <w:szCs w:val="20"/>
        </w:rPr>
        <w:t xml:space="preserve"> consider that</w:t>
      </w:r>
      <w:r>
        <w:rPr>
          <w:rFonts w:ascii="Constantia" w:hAnsi="Constantia"/>
          <w:noProof/>
          <w:sz w:val="20"/>
          <w:szCs w:val="20"/>
        </w:rPr>
        <w:t xml:space="preserve"> </w:t>
      </w:r>
      <w:r w:rsidRPr="003A0B0D">
        <w:rPr>
          <w:rFonts w:ascii="Constantia" w:hAnsi="Constantia"/>
          <w:noProof/>
          <w:sz w:val="20"/>
          <w:szCs w:val="20"/>
        </w:rPr>
        <w:t xml:space="preserve">“not having a car” is the least important </w:t>
      </w:r>
      <w:r>
        <w:rPr>
          <w:rFonts w:ascii="Constantia" w:hAnsi="Constantia"/>
          <w:noProof/>
          <w:sz w:val="20"/>
          <w:szCs w:val="20"/>
        </w:rPr>
        <w:t>behavior for the dimension</w:t>
      </w:r>
      <w:r w:rsidRPr="003A0B0D">
        <w:rPr>
          <w:rFonts w:ascii="Constantia" w:hAnsi="Constantia"/>
          <w:noProof/>
          <w:sz w:val="20"/>
          <w:szCs w:val="20"/>
        </w:rPr>
        <w:t xml:space="preserve">, whereas for experts is the third; </w:t>
      </w:r>
      <w:r w:rsidR="00393C85">
        <w:rPr>
          <w:rFonts w:ascii="Constantia" w:hAnsi="Constantia"/>
          <w:noProof/>
          <w:sz w:val="20"/>
          <w:szCs w:val="20"/>
        </w:rPr>
        <w:t>o</w:t>
      </w:r>
      <w:r w:rsidRPr="003A0B0D">
        <w:rPr>
          <w:rFonts w:ascii="Constantia" w:hAnsi="Constantia"/>
          <w:noProof/>
          <w:sz w:val="20"/>
          <w:szCs w:val="20"/>
        </w:rPr>
        <w:t xml:space="preserve">nly </w:t>
      </w:r>
      <w:r w:rsidR="00D36DFE">
        <w:rPr>
          <w:rFonts w:ascii="Constantia" w:hAnsi="Constantia"/>
          <w:noProof/>
          <w:sz w:val="20"/>
          <w:szCs w:val="20"/>
        </w:rPr>
        <w:t>27</w:t>
      </w:r>
      <w:r w:rsidRPr="003A0B0D">
        <w:rPr>
          <w:rFonts w:ascii="Constantia" w:hAnsi="Constantia"/>
          <w:noProof/>
          <w:sz w:val="20"/>
          <w:szCs w:val="20"/>
        </w:rPr>
        <w:t xml:space="preserve">% of </w:t>
      </w:r>
      <w:r w:rsidR="00D457E7">
        <w:rPr>
          <w:rFonts w:ascii="Constantia" w:hAnsi="Constantia"/>
          <w:noProof/>
          <w:sz w:val="20"/>
          <w:szCs w:val="20"/>
        </w:rPr>
        <w:t>British</w:t>
      </w:r>
      <w:r w:rsidRPr="003A0B0D">
        <w:rPr>
          <w:rFonts w:ascii="Constantia" w:hAnsi="Constantia"/>
          <w:noProof/>
          <w:sz w:val="20"/>
          <w:szCs w:val="20"/>
        </w:rPr>
        <w:t xml:space="preserve"> consider </w:t>
      </w:r>
      <w:r>
        <w:rPr>
          <w:rFonts w:ascii="Constantia" w:hAnsi="Constantia"/>
          <w:noProof/>
          <w:sz w:val="20"/>
          <w:szCs w:val="20"/>
        </w:rPr>
        <w:t>this behavior</w:t>
      </w:r>
      <w:r w:rsidRPr="003A0B0D">
        <w:rPr>
          <w:rFonts w:ascii="Constantia" w:hAnsi="Constantia"/>
          <w:noProof/>
          <w:sz w:val="20"/>
          <w:szCs w:val="20"/>
        </w:rPr>
        <w:t xml:space="preserve">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high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w:t>
      </w:r>
      <w:r w:rsidRPr="00FD5B64">
        <w:rPr>
          <w:rFonts w:ascii="Constantia" w:hAnsi="Constantia"/>
          <w:noProof/>
          <w:sz w:val="20"/>
          <w:szCs w:val="20"/>
        </w:rPr>
        <w:t>sustainability</w:t>
      </w:r>
    </w:p>
    <w:p w14:paraId="5CBE135C" w14:textId="77777777" w:rsidR="00393C85" w:rsidRPr="00393C85" w:rsidRDefault="00393C85" w:rsidP="00393C85">
      <w:pPr>
        <w:jc w:val="both"/>
        <w:rPr>
          <w:noProof/>
        </w:rPr>
      </w:pPr>
    </w:p>
    <w:p w14:paraId="0C24963B" w14:textId="25D4BFE3" w:rsidR="00851341" w:rsidRPr="00406E38" w:rsidRDefault="00851341" w:rsidP="00851341">
      <w:pPr>
        <w:pStyle w:val="ListParagraph"/>
        <w:numPr>
          <w:ilvl w:val="0"/>
          <w:numId w:val="22"/>
        </w:numPr>
        <w:jc w:val="both"/>
        <w:rPr>
          <w:noProof/>
          <w:sz w:val="20"/>
          <w:szCs w:val="20"/>
        </w:rPr>
      </w:pPr>
      <w:r>
        <w:rPr>
          <w:rFonts w:ascii="Constantia" w:hAnsi="Constantia"/>
          <w:noProof/>
          <w:sz w:val="20"/>
          <w:szCs w:val="20"/>
        </w:rPr>
        <w:t xml:space="preserve">“Food” takes the third position in importance for </w:t>
      </w:r>
      <w:r w:rsidR="00D36DFE">
        <w:rPr>
          <w:rFonts w:ascii="Constantia" w:hAnsi="Constantia"/>
          <w:noProof/>
          <w:sz w:val="20"/>
          <w:szCs w:val="20"/>
        </w:rPr>
        <w:t>British</w:t>
      </w:r>
      <w:r>
        <w:rPr>
          <w:rFonts w:ascii="Constantia" w:hAnsi="Constantia"/>
          <w:noProof/>
          <w:sz w:val="20"/>
          <w:szCs w:val="20"/>
        </w:rPr>
        <w:t xml:space="preserve">, whereas for experts is the most important dimension in relation to its impact on sustainability. </w:t>
      </w:r>
      <w:r w:rsidR="00D36DFE">
        <w:rPr>
          <w:rFonts w:ascii="Constantia" w:hAnsi="Constantia"/>
          <w:noProof/>
          <w:sz w:val="20"/>
          <w:szCs w:val="20"/>
        </w:rPr>
        <w:t>British</w:t>
      </w:r>
      <w:r w:rsidRPr="003A0B0D">
        <w:rPr>
          <w:rFonts w:ascii="Constantia" w:hAnsi="Constantia"/>
          <w:noProof/>
          <w:sz w:val="20"/>
          <w:szCs w:val="20"/>
        </w:rPr>
        <w:t xml:space="preserve"> consider that the behavior “</w:t>
      </w:r>
      <w:r>
        <w:rPr>
          <w:rFonts w:ascii="Constantia" w:hAnsi="Constantia"/>
          <w:noProof/>
          <w:sz w:val="20"/>
          <w:szCs w:val="20"/>
        </w:rPr>
        <w:t>following a plant-based diet</w:t>
      </w:r>
      <w:r w:rsidRPr="003A0B0D">
        <w:rPr>
          <w:rFonts w:ascii="Constantia" w:hAnsi="Constantia"/>
          <w:noProof/>
          <w:sz w:val="20"/>
          <w:szCs w:val="20"/>
        </w:rPr>
        <w:t xml:space="preserve">” is the least important, whereas for experts is the </w:t>
      </w:r>
      <w:r>
        <w:rPr>
          <w:rFonts w:ascii="Constantia" w:hAnsi="Constantia"/>
          <w:noProof/>
          <w:sz w:val="20"/>
          <w:szCs w:val="20"/>
        </w:rPr>
        <w:t xml:space="preserve">most </w:t>
      </w:r>
      <w:r w:rsidRPr="00A40769">
        <w:rPr>
          <w:rFonts w:ascii="Constantia" w:hAnsi="Constantia"/>
          <w:noProof/>
          <w:sz w:val="20"/>
          <w:szCs w:val="20"/>
        </w:rPr>
        <w:t xml:space="preserve">important; </w:t>
      </w:r>
      <w:r w:rsidR="001E26D3">
        <w:rPr>
          <w:rFonts w:ascii="Constantia" w:hAnsi="Constantia"/>
          <w:noProof/>
          <w:sz w:val="20"/>
          <w:szCs w:val="20"/>
        </w:rPr>
        <w:t>41</w:t>
      </w:r>
      <w:r w:rsidRPr="003A0B0D">
        <w:rPr>
          <w:rFonts w:ascii="Constantia" w:hAnsi="Constantia"/>
          <w:noProof/>
          <w:sz w:val="20"/>
          <w:szCs w:val="20"/>
        </w:rPr>
        <w:t>% of</w:t>
      </w:r>
      <w:r w:rsidR="00D36DFE">
        <w:rPr>
          <w:rFonts w:ascii="Constantia" w:hAnsi="Constantia"/>
          <w:noProof/>
          <w:sz w:val="20"/>
          <w:szCs w:val="20"/>
        </w:rPr>
        <w:t xml:space="preserve"> Britsh</w:t>
      </w:r>
      <w:r w:rsidRPr="003A0B0D">
        <w:rPr>
          <w:rFonts w:ascii="Constantia" w:hAnsi="Constantia"/>
          <w:noProof/>
          <w:sz w:val="20"/>
          <w:szCs w:val="20"/>
        </w:rPr>
        <w:t xml:space="preserve"> consider it </w:t>
      </w:r>
      <w:r>
        <w:rPr>
          <w:rFonts w:ascii="Constantia" w:hAnsi="Constantia"/>
          <w:noProof/>
          <w:sz w:val="20"/>
          <w:szCs w:val="20"/>
        </w:rPr>
        <w:t>of</w:t>
      </w:r>
      <w:r w:rsidRPr="003A0B0D">
        <w:rPr>
          <w:rFonts w:ascii="Constantia" w:hAnsi="Constantia"/>
          <w:noProof/>
          <w:sz w:val="20"/>
          <w:szCs w:val="20"/>
        </w:rPr>
        <w:t xml:space="preserve"> </w:t>
      </w:r>
      <w:r>
        <w:rPr>
          <w:rFonts w:ascii="Constantia" w:hAnsi="Constantia"/>
          <w:noProof/>
          <w:sz w:val="20"/>
          <w:szCs w:val="20"/>
        </w:rPr>
        <w:t>“</w:t>
      </w:r>
      <w:r w:rsidRPr="003A0B0D">
        <w:rPr>
          <w:rFonts w:ascii="Constantia" w:hAnsi="Constantia"/>
          <w:noProof/>
          <w:sz w:val="20"/>
          <w:szCs w:val="20"/>
        </w:rPr>
        <w:t xml:space="preserve">(very) </w:t>
      </w:r>
      <w:r>
        <w:rPr>
          <w:rFonts w:ascii="Constantia" w:hAnsi="Constantia"/>
          <w:noProof/>
          <w:sz w:val="20"/>
          <w:szCs w:val="20"/>
        </w:rPr>
        <w:t xml:space="preserve">low </w:t>
      </w:r>
      <w:r w:rsidRPr="003A0B0D">
        <w:rPr>
          <w:rFonts w:ascii="Constantia" w:hAnsi="Constantia"/>
          <w:noProof/>
          <w:sz w:val="20"/>
          <w:szCs w:val="20"/>
        </w:rPr>
        <w:t>importan</w:t>
      </w:r>
      <w:r>
        <w:rPr>
          <w:rFonts w:ascii="Constantia" w:hAnsi="Constantia"/>
          <w:noProof/>
          <w:sz w:val="20"/>
          <w:szCs w:val="20"/>
        </w:rPr>
        <w:t>ce”</w:t>
      </w:r>
      <w:r w:rsidRPr="003A0B0D">
        <w:rPr>
          <w:rFonts w:ascii="Constantia" w:hAnsi="Constantia"/>
          <w:noProof/>
          <w:sz w:val="20"/>
          <w:szCs w:val="20"/>
        </w:rPr>
        <w:t xml:space="preserve"> for sustainability</w:t>
      </w:r>
    </w:p>
    <w:p w14:paraId="0F1EB08E" w14:textId="30E6192B" w:rsidR="00851341" w:rsidRDefault="00851341" w:rsidP="00851341">
      <w:pPr>
        <w:tabs>
          <w:tab w:val="left" w:pos="2295"/>
        </w:tabs>
      </w:pPr>
      <w:r>
        <w:tab/>
      </w:r>
    </w:p>
    <w:p w14:paraId="4337A889" w14:textId="77777777" w:rsidR="00B16C4D" w:rsidRDefault="00B16C4D" w:rsidP="00B16C4D">
      <w:pPr>
        <w:jc w:val="both"/>
        <w:rPr>
          <w:rFonts w:ascii="Constantia" w:hAnsi="Constantia" w:cstheme="minorBidi"/>
          <w:b/>
          <w:bCs/>
        </w:rPr>
      </w:pPr>
    </w:p>
    <w:p w14:paraId="12EB771B" w14:textId="39030084" w:rsidR="00B16C4D" w:rsidRDefault="00B16C4D" w:rsidP="00B16C4D">
      <w:pPr>
        <w:jc w:val="both"/>
        <w:rPr>
          <w:rFonts w:ascii="Constantia" w:hAnsi="Constantia" w:cstheme="minorBidi"/>
          <w:b/>
          <w:bCs/>
        </w:rPr>
      </w:pPr>
      <w:r w:rsidRPr="00AF304E">
        <w:rPr>
          <w:rFonts w:ascii="Constantia" w:hAnsi="Constantia" w:cstheme="minorBidi"/>
          <w:b/>
          <w:bCs/>
        </w:rPr>
        <w:lastRenderedPageBreak/>
        <w:t>Perceived level of information, sustainability of the own behavior and importance attributed to having a sustainable behavior</w:t>
      </w:r>
    </w:p>
    <w:p w14:paraId="6E44F6AF" w14:textId="77777777" w:rsidR="00B16C4D" w:rsidRPr="00AF304E" w:rsidRDefault="00B16C4D" w:rsidP="00B16C4D">
      <w:pPr>
        <w:jc w:val="both"/>
        <w:rPr>
          <w:rFonts w:ascii="Times New Roman" w:eastAsia="Times New Roman" w:hAnsi="Times New Roman" w:cs="Times New Roman"/>
          <w:noProof/>
        </w:rPr>
      </w:pPr>
    </w:p>
    <w:p w14:paraId="66B89A66" w14:textId="3C22B339" w:rsidR="00B16C4D" w:rsidRDefault="00B16C4D" w:rsidP="00B16C4D">
      <w:pPr>
        <w:rPr>
          <w:rFonts w:ascii="Constantia" w:hAnsi="Constantia"/>
          <w:noProof/>
        </w:rPr>
      </w:pPr>
    </w:p>
    <w:p w14:paraId="3F7B9208" w14:textId="697831B9" w:rsidR="005E54DC" w:rsidRDefault="005E54DC" w:rsidP="00B16C4D">
      <w:pPr>
        <w:rPr>
          <w:rFonts w:ascii="Constantia" w:hAnsi="Constantia"/>
          <w:noProof/>
        </w:rPr>
      </w:pPr>
      <w:r>
        <w:rPr>
          <w:noProof/>
        </w:rPr>
        <mc:AlternateContent>
          <mc:Choice Requires="wps">
            <w:drawing>
              <wp:anchor distT="0" distB="0" distL="114300" distR="114300" simplePos="0" relativeHeight="251975680" behindDoc="0" locked="0" layoutInCell="1" allowOverlap="1" wp14:anchorId="60B90DF6" wp14:editId="5188112A">
                <wp:simplePos x="0" y="0"/>
                <wp:positionH relativeFrom="column">
                  <wp:posOffset>696595</wp:posOffset>
                </wp:positionH>
                <wp:positionV relativeFrom="paragraph">
                  <wp:posOffset>487680</wp:posOffset>
                </wp:positionV>
                <wp:extent cx="860931" cy="817456"/>
                <wp:effectExtent l="0" t="0" r="0" b="1905"/>
                <wp:wrapNone/>
                <wp:docPr id="891" name="TextBox 2"/>
                <wp:cNvGraphicFramePr/>
                <a:graphic xmlns:a="http://schemas.openxmlformats.org/drawingml/2006/main">
                  <a:graphicData uri="http://schemas.microsoft.com/office/word/2010/wordprocessingShape">
                    <wps:wsp>
                      <wps:cNvSpPr txBox="1"/>
                      <wps:spPr>
                        <a:xfrm>
                          <a:off x="0" y="0"/>
                          <a:ext cx="860931" cy="817456"/>
                        </a:xfrm>
                        <a:prstGeom prst="rect">
                          <a:avLst/>
                        </a:prstGeom>
                        <a:solidFill>
                          <a:sysClr val="window" lastClr="FFFFFF"/>
                        </a:solidFill>
                        <a:ln w="9525" cmpd="sng">
                          <a:noFill/>
                        </a:ln>
                        <a:effectLst>
                          <a:softEdge rad="76200"/>
                        </a:effectLst>
                      </wps:spPr>
                      <wps:txbx>
                        <w:txbxContent>
                          <w:p w14:paraId="1D31DEA8" w14:textId="77777777" w:rsidR="002F784C" w:rsidRPr="00406E38" w:rsidRDefault="002F784C" w:rsidP="00B16C4D">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0B90DF6" id="_x0000_s1180" type="#_x0000_t202" style="position:absolute;margin-left:54.85pt;margin-top:38.4pt;width:67.8pt;height:64.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" fillcolor="window" stroked="f">
                <v:textbox>
                  <w:txbxContent>
                    <w:p w14:paraId="1D31DEA8" w14:textId="77777777" w:rsidR="002F784C" w:rsidRPr="00406E38" w:rsidRDefault="002F784C" w:rsidP="00B16C4D">
                      <w:pPr>
                        <w:jc w:val="center"/>
                        <w:rPr>
                          <w:b/>
                          <w:bCs/>
                          <w:sz w:val="18"/>
                          <w:szCs w:val="18"/>
                        </w:rPr>
                      </w:pPr>
                      <w:r w:rsidRPr="00406E38">
                        <w:rPr>
                          <w:rFonts w:asciiTheme="minorHAnsi" w:hAnsi="Calibri" w:cstheme="minorBidi"/>
                          <w:b/>
                          <w:bCs/>
                          <w:color w:val="000000" w:themeColor="dark1"/>
                          <w:sz w:val="18"/>
                          <w:szCs w:val="18"/>
                        </w:rPr>
                        <w:t>Overall perceived information about sustainability</w:t>
                      </w:r>
                    </w:p>
                  </w:txbxContent>
                </v:textbox>
              </v:shape>
            </w:pict>
          </mc:Fallback>
        </mc:AlternateContent>
      </w:r>
      <w:r w:rsidRPr="00585DF6">
        <w:rPr>
          <w:rFonts w:ascii="Constantia" w:hAnsi="Constantia" w:cs="Arial"/>
          <w:noProof/>
          <w:sz w:val="22"/>
          <w:szCs w:val="22"/>
        </w:rPr>
        <mc:AlternateContent>
          <mc:Choice Requires="wps">
            <w:drawing>
              <wp:anchor distT="45720" distB="45720" distL="114300" distR="114300" simplePos="0" relativeHeight="251955200" behindDoc="0" locked="0" layoutInCell="1" allowOverlap="1" wp14:anchorId="2403C6F5" wp14:editId="6C0759AA">
                <wp:simplePos x="0" y="0"/>
                <wp:positionH relativeFrom="margin">
                  <wp:posOffset>3230880</wp:posOffset>
                </wp:positionH>
                <wp:positionV relativeFrom="paragraph">
                  <wp:posOffset>12700</wp:posOffset>
                </wp:positionV>
                <wp:extent cx="2705735" cy="1847850"/>
                <wp:effectExtent l="0" t="0" r="18415" b="19050"/>
                <wp:wrapSquare wrapText="bothSides"/>
                <wp:docPr id="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1847850"/>
                        </a:xfrm>
                        <a:prstGeom prst="rect">
                          <a:avLst/>
                        </a:prstGeom>
                        <a:solidFill>
                          <a:sysClr val="window" lastClr="FFFFFF">
                            <a:lumMod val="95000"/>
                          </a:sysClr>
                        </a:solidFill>
                        <a:ln w="9525">
                          <a:solidFill>
                            <a:srgbClr val="000000"/>
                          </a:solidFill>
                          <a:miter lim="800000"/>
                          <a:headEnd/>
                          <a:tailEnd/>
                        </a:ln>
                      </wps:spPr>
                      <wps:txbx>
                        <w:txbxContent>
                          <w:p w14:paraId="7646F9DC" w14:textId="2BF53718" w:rsidR="002F784C" w:rsidRDefault="002F784C" w:rsidP="00B16C4D">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w:t>
                            </w:r>
                            <w:r w:rsidRPr="003A67B9">
                              <w:rPr>
                                <w:rFonts w:ascii="Constantia" w:hAnsi="Constantia"/>
                                <w:sz w:val="20"/>
                                <w:szCs w:val="20"/>
                              </w:rPr>
                              <w:t>informed for “</w:t>
                            </w:r>
                            <w:r>
                              <w:rPr>
                                <w:rFonts w:ascii="Constantia" w:hAnsi="Constantia"/>
                                <w:sz w:val="20"/>
                                <w:szCs w:val="20"/>
                              </w:rPr>
                              <w:t>food</w:t>
                            </w:r>
                            <w:r w:rsidRPr="003A67B9">
                              <w:rPr>
                                <w:rFonts w:ascii="Constantia" w:hAnsi="Constantia"/>
                                <w:sz w:val="20"/>
                                <w:szCs w:val="20"/>
                              </w:rPr>
                              <w:t xml:space="preserve">”: </w:t>
                            </w:r>
                            <w:r>
                              <w:rPr>
                                <w:rFonts w:ascii="Constantia" w:hAnsi="Constantia"/>
                                <w:sz w:val="20"/>
                                <w:szCs w:val="20"/>
                              </w:rPr>
                              <w:t>50</w:t>
                            </w:r>
                            <w:r w:rsidRPr="006027E2">
                              <w:rPr>
                                <w:rFonts w:ascii="Constantia" w:hAnsi="Constantia"/>
                                <w:sz w:val="20"/>
                                <w:szCs w:val="20"/>
                              </w:rPr>
                              <w:t xml:space="preserve">% </w:t>
                            </w:r>
                          </w:p>
                          <w:p w14:paraId="794F5BCC" w14:textId="77777777" w:rsidR="00393C85" w:rsidRPr="004E36E7" w:rsidRDefault="00393C85" w:rsidP="00393C85">
                            <w:pPr>
                              <w:pStyle w:val="ListParagraph"/>
                              <w:ind w:left="360"/>
                              <w:jc w:val="both"/>
                              <w:rPr>
                                <w:rFonts w:ascii="Constantia" w:hAnsi="Constantia"/>
                                <w:sz w:val="20"/>
                                <w:szCs w:val="20"/>
                              </w:rPr>
                            </w:pPr>
                          </w:p>
                          <w:p w14:paraId="1BEC7212" w14:textId="33BD2BDC" w:rsidR="002F784C" w:rsidRDefault="002F784C" w:rsidP="00B16C4D">
                            <w:pPr>
                              <w:pStyle w:val="ListParagraph"/>
                              <w:numPr>
                                <w:ilvl w:val="0"/>
                                <w:numId w:val="23"/>
                              </w:numPr>
                              <w:jc w:val="both"/>
                              <w:rPr>
                                <w:rFonts w:ascii="Constantia" w:hAnsi="Constantia" w:cstheme="minorHAnsi"/>
                                <w:sz w:val="20"/>
                                <w:szCs w:val="20"/>
                              </w:rPr>
                            </w:pPr>
                            <w:r w:rsidRPr="0023752E">
                              <w:rPr>
                                <w:rFonts w:ascii="Constantia" w:hAnsi="Constantia"/>
                                <w:sz w:val="20"/>
                                <w:szCs w:val="20"/>
                              </w:rPr>
                              <w:t>Lowest percentage of (very) well informed for “purchase of products…</w:t>
                            </w:r>
                            <w:r w:rsidRPr="0023752E">
                              <w:rPr>
                                <w:rFonts w:ascii="Constantia" w:hAnsi="Constantia" w:cstheme="minorHAnsi"/>
                                <w:sz w:val="20"/>
                                <w:szCs w:val="20"/>
                              </w:rPr>
                              <w:t xml:space="preserve">”: </w:t>
                            </w:r>
                            <w:r>
                              <w:rPr>
                                <w:rFonts w:ascii="Constantia" w:hAnsi="Constantia" w:cstheme="minorHAnsi"/>
                                <w:sz w:val="20"/>
                                <w:szCs w:val="20"/>
                              </w:rPr>
                              <w:t>38</w:t>
                            </w:r>
                            <w:r w:rsidRPr="0023752E">
                              <w:rPr>
                                <w:rFonts w:ascii="Constantia" w:hAnsi="Constantia" w:cstheme="minorHAnsi"/>
                                <w:sz w:val="20"/>
                                <w:szCs w:val="20"/>
                              </w:rPr>
                              <w:t>%</w:t>
                            </w:r>
                          </w:p>
                          <w:p w14:paraId="7B4874E1" w14:textId="77777777" w:rsidR="00393C85" w:rsidRPr="00393C85" w:rsidRDefault="00393C85" w:rsidP="00393C85">
                            <w:pPr>
                              <w:jc w:val="both"/>
                              <w:rPr>
                                <w:rFonts w:ascii="Constantia" w:hAnsi="Constantia" w:cstheme="minorHAnsi"/>
                              </w:rPr>
                            </w:pPr>
                          </w:p>
                          <w:p w14:paraId="58E0EDD6" w14:textId="5A0B1A1B" w:rsidR="002F784C" w:rsidRPr="00394E74" w:rsidRDefault="002F784C" w:rsidP="00B16C4D">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57</w:t>
                            </w:r>
                            <w:r w:rsidRPr="00394E74">
                              <w:rPr>
                                <w:rFonts w:ascii="Constantia" w:hAnsi="Constantia"/>
                                <w:sz w:val="20"/>
                                <w:szCs w:val="20"/>
                              </w:rPr>
                              <w:t>) in the CSBI than those who feel not at all/poorly informed (</w:t>
                            </w:r>
                            <w:r>
                              <w:rPr>
                                <w:rFonts w:ascii="Constantia" w:hAnsi="Constantia"/>
                                <w:sz w:val="20"/>
                                <w:szCs w:val="20"/>
                              </w:rPr>
                              <w:t>38</w:t>
                            </w:r>
                            <w:r w:rsidRPr="00394E74">
                              <w:rPr>
                                <w:rFonts w:ascii="Constantia" w:hAnsi="Constantia"/>
                                <w:sz w:val="20"/>
                                <w:szCs w:val="20"/>
                              </w:rPr>
                              <w:t>)</w:t>
                            </w:r>
                          </w:p>
                          <w:p w14:paraId="481107A7" w14:textId="77777777" w:rsidR="002F784C" w:rsidRDefault="002F784C" w:rsidP="00B16C4D">
                            <w:pPr>
                              <w:rPr>
                                <w:rFonts w:ascii="Constantia" w:hAnsi="Constantia"/>
                              </w:rPr>
                            </w:pPr>
                          </w:p>
                          <w:p w14:paraId="505F747F" w14:textId="77777777" w:rsidR="002F784C" w:rsidRPr="00F0693C" w:rsidRDefault="002F784C" w:rsidP="00B16C4D">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3C6F5" id="_x0000_s1181" type="#_x0000_t202" style="position:absolute;margin-left:254.4pt;margin-top:1pt;width:213.05pt;height:145.5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" fillcolor="#f2f2f2">
                <v:textbox>
                  <w:txbxContent>
                    <w:p w14:paraId="7646F9DC" w14:textId="2BF53718" w:rsidR="002F784C" w:rsidRDefault="002F784C" w:rsidP="00B16C4D">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Highest percentage of (very) well </w:t>
                      </w:r>
                      <w:r w:rsidRPr="003A67B9">
                        <w:rPr>
                          <w:rFonts w:ascii="Constantia" w:hAnsi="Constantia"/>
                          <w:sz w:val="20"/>
                          <w:szCs w:val="20"/>
                        </w:rPr>
                        <w:t>informed for “</w:t>
                      </w:r>
                      <w:r>
                        <w:rPr>
                          <w:rFonts w:ascii="Constantia" w:hAnsi="Constantia"/>
                          <w:sz w:val="20"/>
                          <w:szCs w:val="20"/>
                        </w:rPr>
                        <w:t>food</w:t>
                      </w:r>
                      <w:r w:rsidRPr="003A67B9">
                        <w:rPr>
                          <w:rFonts w:ascii="Constantia" w:hAnsi="Constantia"/>
                          <w:sz w:val="20"/>
                          <w:szCs w:val="20"/>
                        </w:rPr>
                        <w:t xml:space="preserve">”: </w:t>
                      </w:r>
                      <w:r>
                        <w:rPr>
                          <w:rFonts w:ascii="Constantia" w:hAnsi="Constantia"/>
                          <w:sz w:val="20"/>
                          <w:szCs w:val="20"/>
                        </w:rPr>
                        <w:t>50</w:t>
                      </w:r>
                      <w:r w:rsidRPr="006027E2">
                        <w:rPr>
                          <w:rFonts w:ascii="Constantia" w:hAnsi="Constantia"/>
                          <w:sz w:val="20"/>
                          <w:szCs w:val="20"/>
                        </w:rPr>
                        <w:t xml:space="preserve">% </w:t>
                      </w:r>
                    </w:p>
                    <w:p w14:paraId="794F5BCC" w14:textId="77777777" w:rsidR="00393C85" w:rsidRPr="004E36E7" w:rsidRDefault="00393C85" w:rsidP="00393C85">
                      <w:pPr>
                        <w:pStyle w:val="ListParagraph"/>
                        <w:ind w:left="360"/>
                        <w:jc w:val="both"/>
                        <w:rPr>
                          <w:rFonts w:ascii="Constantia" w:hAnsi="Constantia"/>
                          <w:sz w:val="20"/>
                          <w:szCs w:val="20"/>
                        </w:rPr>
                      </w:pPr>
                    </w:p>
                    <w:p w14:paraId="1BEC7212" w14:textId="33BD2BDC" w:rsidR="002F784C" w:rsidRDefault="002F784C" w:rsidP="00B16C4D">
                      <w:pPr>
                        <w:pStyle w:val="ListParagraph"/>
                        <w:numPr>
                          <w:ilvl w:val="0"/>
                          <w:numId w:val="23"/>
                        </w:numPr>
                        <w:jc w:val="both"/>
                        <w:rPr>
                          <w:rFonts w:ascii="Constantia" w:hAnsi="Constantia" w:cstheme="minorHAnsi"/>
                          <w:sz w:val="20"/>
                          <w:szCs w:val="20"/>
                        </w:rPr>
                      </w:pPr>
                      <w:r w:rsidRPr="0023752E">
                        <w:rPr>
                          <w:rFonts w:ascii="Constantia" w:hAnsi="Constantia"/>
                          <w:sz w:val="20"/>
                          <w:szCs w:val="20"/>
                        </w:rPr>
                        <w:t>Lowest percentage of (very) well informed for “purchase of products…</w:t>
                      </w:r>
                      <w:r w:rsidRPr="0023752E">
                        <w:rPr>
                          <w:rFonts w:ascii="Constantia" w:hAnsi="Constantia" w:cstheme="minorHAnsi"/>
                          <w:sz w:val="20"/>
                          <w:szCs w:val="20"/>
                        </w:rPr>
                        <w:t xml:space="preserve">”: </w:t>
                      </w:r>
                      <w:r>
                        <w:rPr>
                          <w:rFonts w:ascii="Constantia" w:hAnsi="Constantia" w:cstheme="minorHAnsi"/>
                          <w:sz w:val="20"/>
                          <w:szCs w:val="20"/>
                        </w:rPr>
                        <w:t>38</w:t>
                      </w:r>
                      <w:r w:rsidRPr="0023752E">
                        <w:rPr>
                          <w:rFonts w:ascii="Constantia" w:hAnsi="Constantia" w:cstheme="minorHAnsi"/>
                          <w:sz w:val="20"/>
                          <w:szCs w:val="20"/>
                        </w:rPr>
                        <w:t>%</w:t>
                      </w:r>
                    </w:p>
                    <w:p w14:paraId="7B4874E1" w14:textId="77777777" w:rsidR="00393C85" w:rsidRPr="00393C85" w:rsidRDefault="00393C85" w:rsidP="00393C85">
                      <w:pPr>
                        <w:jc w:val="both"/>
                        <w:rPr>
                          <w:rFonts w:ascii="Constantia" w:hAnsi="Constantia" w:cstheme="minorHAnsi"/>
                        </w:rPr>
                      </w:pPr>
                    </w:p>
                    <w:p w14:paraId="58E0EDD6" w14:textId="5A0B1A1B" w:rsidR="002F784C" w:rsidRPr="00394E74" w:rsidRDefault="002F784C" w:rsidP="00B16C4D">
                      <w:pPr>
                        <w:pStyle w:val="ListParagraph"/>
                        <w:numPr>
                          <w:ilvl w:val="0"/>
                          <w:numId w:val="23"/>
                        </w:numPr>
                        <w:jc w:val="both"/>
                        <w:rPr>
                          <w:rFonts w:ascii="Constantia" w:hAnsi="Constantia"/>
                          <w:sz w:val="20"/>
                          <w:szCs w:val="20"/>
                        </w:rPr>
                      </w:pPr>
                      <w:r w:rsidRPr="00394E74">
                        <w:rPr>
                          <w:rFonts w:ascii="Constantia" w:hAnsi="Constantia"/>
                          <w:sz w:val="20"/>
                          <w:szCs w:val="20"/>
                        </w:rPr>
                        <w:t>Those who feel overall (very) well informed score higher (</w:t>
                      </w:r>
                      <w:r>
                        <w:rPr>
                          <w:rFonts w:ascii="Constantia" w:hAnsi="Constantia"/>
                          <w:sz w:val="20"/>
                          <w:szCs w:val="20"/>
                        </w:rPr>
                        <w:t>57</w:t>
                      </w:r>
                      <w:r w:rsidRPr="00394E74">
                        <w:rPr>
                          <w:rFonts w:ascii="Constantia" w:hAnsi="Constantia"/>
                          <w:sz w:val="20"/>
                          <w:szCs w:val="20"/>
                        </w:rPr>
                        <w:t>) in the CSBI than those who feel not at all/poorly informed (</w:t>
                      </w:r>
                      <w:r>
                        <w:rPr>
                          <w:rFonts w:ascii="Constantia" w:hAnsi="Constantia"/>
                          <w:sz w:val="20"/>
                          <w:szCs w:val="20"/>
                        </w:rPr>
                        <w:t>38</w:t>
                      </w:r>
                      <w:r w:rsidRPr="00394E74">
                        <w:rPr>
                          <w:rFonts w:ascii="Constantia" w:hAnsi="Constantia"/>
                          <w:sz w:val="20"/>
                          <w:szCs w:val="20"/>
                        </w:rPr>
                        <w:t>)</w:t>
                      </w:r>
                    </w:p>
                    <w:p w14:paraId="481107A7" w14:textId="77777777" w:rsidR="002F784C" w:rsidRDefault="002F784C" w:rsidP="00B16C4D">
                      <w:pPr>
                        <w:rPr>
                          <w:rFonts w:ascii="Constantia" w:hAnsi="Constantia"/>
                        </w:rPr>
                      </w:pPr>
                    </w:p>
                    <w:p w14:paraId="505F747F" w14:textId="77777777" w:rsidR="002F784C" w:rsidRPr="00F0693C" w:rsidRDefault="002F784C" w:rsidP="00B16C4D">
                      <w:pPr>
                        <w:rPr>
                          <w:rFonts w:ascii="Constantia" w:hAnsi="Constantia"/>
                        </w:rPr>
                      </w:pPr>
                      <w:r w:rsidRPr="00F0693C">
                        <w:rPr>
                          <w:rFonts w:ascii="Constantia" w:hAnsi="Constantia"/>
                        </w:rPr>
                        <w:t xml:space="preserve"> </w:t>
                      </w:r>
                    </w:p>
                  </w:txbxContent>
                </v:textbox>
                <w10:wrap type="square" anchorx="margin"/>
              </v:shape>
            </w:pict>
          </mc:Fallback>
        </mc:AlternateContent>
      </w:r>
      <w:r>
        <w:rPr>
          <w:rFonts w:ascii="Constantia" w:hAnsi="Constantia"/>
          <w:noProof/>
        </w:rPr>
        <w:drawing>
          <wp:inline distT="0" distB="0" distL="0" distR="0" wp14:anchorId="291EC601" wp14:editId="7107ADB0">
            <wp:extent cx="3096895" cy="1884045"/>
            <wp:effectExtent l="0" t="0" r="8255" b="190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96895" cy="1884045"/>
                    </a:xfrm>
                    <a:prstGeom prst="rect">
                      <a:avLst/>
                    </a:prstGeom>
                    <a:noFill/>
                  </pic:spPr>
                </pic:pic>
              </a:graphicData>
            </a:graphic>
          </wp:inline>
        </w:drawing>
      </w:r>
    </w:p>
    <w:p w14:paraId="4B5C755D" w14:textId="6BBC1812" w:rsidR="00B16C4D" w:rsidRDefault="00B16C4D" w:rsidP="00B16C4D">
      <w:pPr>
        <w:rPr>
          <w:rFonts w:ascii="Constantia" w:hAnsi="Constantia"/>
          <w:noProof/>
        </w:rPr>
      </w:pPr>
    </w:p>
    <w:p w14:paraId="436757AF" w14:textId="5537A727" w:rsidR="005E54DC" w:rsidRDefault="005E54DC" w:rsidP="00B16C4D">
      <w:pPr>
        <w:rPr>
          <w:rFonts w:ascii="Constantia" w:hAnsi="Constantia"/>
          <w:noProof/>
        </w:rPr>
      </w:pPr>
      <w:r w:rsidRPr="007A2D87">
        <w:rPr>
          <w:rFonts w:ascii="Constantia" w:hAnsi="Constantia" w:cs="Arial"/>
          <w:noProof/>
          <w:sz w:val="22"/>
          <w:szCs w:val="22"/>
        </w:rPr>
        <mc:AlternateContent>
          <mc:Choice Requires="wps">
            <w:drawing>
              <wp:anchor distT="45720" distB="45720" distL="114300" distR="114300" simplePos="0" relativeHeight="251962368" behindDoc="0" locked="0" layoutInCell="1" allowOverlap="1" wp14:anchorId="3138669C" wp14:editId="4E9F3E89">
                <wp:simplePos x="0" y="0"/>
                <wp:positionH relativeFrom="margin">
                  <wp:posOffset>3232150</wp:posOffset>
                </wp:positionH>
                <wp:positionV relativeFrom="paragraph">
                  <wp:posOffset>12700</wp:posOffset>
                </wp:positionV>
                <wp:extent cx="2790825" cy="2089785"/>
                <wp:effectExtent l="0" t="0" r="28575" b="24765"/>
                <wp:wrapSquare wrapText="bothSides"/>
                <wp:docPr id="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89785"/>
                        </a:xfrm>
                        <a:prstGeom prst="rect">
                          <a:avLst/>
                        </a:prstGeom>
                        <a:solidFill>
                          <a:sysClr val="window" lastClr="FFFFFF">
                            <a:lumMod val="85000"/>
                          </a:sysClr>
                        </a:solidFill>
                        <a:ln w="9525">
                          <a:solidFill>
                            <a:srgbClr val="000000"/>
                          </a:solidFill>
                          <a:miter lim="800000"/>
                          <a:headEnd/>
                          <a:tailEnd/>
                        </a:ln>
                      </wps:spPr>
                      <wps:txbx>
                        <w:txbxContent>
                          <w:p w14:paraId="1F2435FC" w14:textId="3742ABC5" w:rsidR="002F784C" w:rsidRDefault="002F784C" w:rsidP="00B16C4D">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54</w:t>
                            </w:r>
                            <w:r w:rsidRPr="00394E74">
                              <w:rPr>
                                <w:rFonts w:ascii="Constantia" w:hAnsi="Constantia"/>
                                <w:sz w:val="20"/>
                                <w:szCs w:val="20"/>
                              </w:rPr>
                              <w:t xml:space="preserve">% </w:t>
                            </w:r>
                          </w:p>
                          <w:p w14:paraId="13C4830E" w14:textId="77777777" w:rsidR="00F11083" w:rsidRPr="00394E74" w:rsidRDefault="00F11083" w:rsidP="00F11083">
                            <w:pPr>
                              <w:pStyle w:val="ListParagraph"/>
                              <w:ind w:left="360"/>
                              <w:jc w:val="both"/>
                              <w:rPr>
                                <w:rFonts w:ascii="Constantia" w:hAnsi="Constantia"/>
                                <w:sz w:val="20"/>
                                <w:szCs w:val="20"/>
                              </w:rPr>
                            </w:pPr>
                          </w:p>
                          <w:p w14:paraId="4B37BB05" w14:textId="4FC955D0" w:rsidR="002F784C" w:rsidRDefault="002F784C" w:rsidP="00B16C4D">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purchase of products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37</w:t>
                            </w:r>
                            <w:r w:rsidR="00F11083">
                              <w:rPr>
                                <w:rFonts w:ascii="Constantia" w:hAnsi="Constantia" w:cstheme="minorHAnsi"/>
                                <w:sz w:val="20"/>
                                <w:szCs w:val="20"/>
                              </w:rPr>
                              <w:t>%</w:t>
                            </w:r>
                          </w:p>
                          <w:p w14:paraId="79EDDA43" w14:textId="77777777" w:rsidR="00F11083" w:rsidRPr="00F11083" w:rsidRDefault="00F11083" w:rsidP="00F11083">
                            <w:pPr>
                              <w:jc w:val="both"/>
                              <w:rPr>
                                <w:rFonts w:ascii="Constantia" w:hAnsi="Constantia" w:cstheme="minorHAnsi"/>
                              </w:rPr>
                            </w:pPr>
                          </w:p>
                          <w:p w14:paraId="340E8AAE" w14:textId="6016DB45" w:rsidR="002F784C" w:rsidRPr="005D7581" w:rsidRDefault="002F784C" w:rsidP="00B16C4D">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59</w:t>
                            </w:r>
                            <w:r w:rsidRPr="00394E74">
                              <w:rPr>
                                <w:rFonts w:ascii="Constantia" w:hAnsi="Constantia"/>
                                <w:sz w:val="20"/>
                                <w:szCs w:val="20"/>
                              </w:rPr>
                              <w:t>) in the CSBI than those w</w:t>
                            </w:r>
                            <w:r w:rsidR="00033F9D">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33</w:t>
                            </w:r>
                            <w:r w:rsidRPr="005D7581">
                              <w:rPr>
                                <w:rFonts w:ascii="Constantia" w:hAnsi="Constantia"/>
                                <w:sz w:val="20"/>
                                <w:szCs w:val="20"/>
                              </w:rPr>
                              <w:t xml:space="preserve">) </w:t>
                            </w:r>
                          </w:p>
                          <w:p w14:paraId="2CEB0336" w14:textId="77777777" w:rsidR="002F784C" w:rsidRDefault="002F784C" w:rsidP="00B16C4D">
                            <w:pPr>
                              <w:rPr>
                                <w:rFonts w:ascii="Constantia" w:hAnsi="Constantia"/>
                              </w:rPr>
                            </w:pPr>
                          </w:p>
                          <w:p w14:paraId="4EE70BD4" w14:textId="77777777" w:rsidR="002F784C" w:rsidRPr="00F0693C" w:rsidRDefault="002F784C" w:rsidP="00B16C4D">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8669C" id="_x0000_s1182" type="#_x0000_t202" style="position:absolute;margin-left:254.5pt;margin-top:1pt;width:219.75pt;height:164.55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" fillcolor="#d9d9d9">
                <v:textbox>
                  <w:txbxContent>
                    <w:p w14:paraId="1F2435FC" w14:textId="3742ABC5" w:rsidR="002F784C" w:rsidRDefault="002F784C" w:rsidP="00B16C4D">
                      <w:pPr>
                        <w:pStyle w:val="ListParagraph"/>
                        <w:numPr>
                          <w:ilvl w:val="0"/>
                          <w:numId w:val="23"/>
                        </w:numPr>
                        <w:jc w:val="both"/>
                        <w:rPr>
                          <w:rFonts w:ascii="Constantia" w:hAnsi="Constantia"/>
                          <w:sz w:val="20"/>
                          <w:szCs w:val="20"/>
                        </w:rPr>
                      </w:pPr>
                      <w:r>
                        <w:rPr>
                          <w:rFonts w:ascii="Constantia" w:hAnsi="Constantia"/>
                          <w:sz w:val="20"/>
                          <w:szCs w:val="20"/>
                        </w:rPr>
                        <w:t>F</w:t>
                      </w:r>
                      <w:r w:rsidRPr="00394E74">
                        <w:rPr>
                          <w:rFonts w:ascii="Constantia" w:hAnsi="Constantia"/>
                          <w:sz w:val="20"/>
                          <w:szCs w:val="20"/>
                        </w:rPr>
                        <w:t>or “waste management”</w:t>
                      </w:r>
                      <w:r>
                        <w:rPr>
                          <w:rFonts w:ascii="Constantia" w:hAnsi="Constantia"/>
                          <w:sz w:val="20"/>
                          <w:szCs w:val="20"/>
                        </w:rPr>
                        <w:t>, the percentage of those with a behavior a lot/almost completely sustainable is the highest</w:t>
                      </w:r>
                      <w:r w:rsidRPr="00394E74">
                        <w:rPr>
                          <w:rFonts w:ascii="Constantia" w:hAnsi="Constantia"/>
                          <w:sz w:val="20"/>
                          <w:szCs w:val="20"/>
                        </w:rPr>
                        <w:t xml:space="preserve">: </w:t>
                      </w:r>
                      <w:r>
                        <w:rPr>
                          <w:rFonts w:ascii="Constantia" w:hAnsi="Constantia"/>
                          <w:sz w:val="20"/>
                          <w:szCs w:val="20"/>
                        </w:rPr>
                        <w:t>54</w:t>
                      </w:r>
                      <w:r w:rsidRPr="00394E74">
                        <w:rPr>
                          <w:rFonts w:ascii="Constantia" w:hAnsi="Constantia"/>
                          <w:sz w:val="20"/>
                          <w:szCs w:val="20"/>
                        </w:rPr>
                        <w:t xml:space="preserve">% </w:t>
                      </w:r>
                    </w:p>
                    <w:p w14:paraId="13C4830E" w14:textId="77777777" w:rsidR="00F11083" w:rsidRPr="00394E74" w:rsidRDefault="00F11083" w:rsidP="00F11083">
                      <w:pPr>
                        <w:pStyle w:val="ListParagraph"/>
                        <w:ind w:left="360"/>
                        <w:jc w:val="both"/>
                        <w:rPr>
                          <w:rFonts w:ascii="Constantia" w:hAnsi="Constantia"/>
                          <w:sz w:val="20"/>
                          <w:szCs w:val="20"/>
                        </w:rPr>
                      </w:pPr>
                    </w:p>
                    <w:p w14:paraId="4B37BB05" w14:textId="4FC955D0" w:rsidR="002F784C" w:rsidRDefault="002F784C" w:rsidP="00B16C4D">
                      <w:pPr>
                        <w:pStyle w:val="ListParagraph"/>
                        <w:numPr>
                          <w:ilvl w:val="0"/>
                          <w:numId w:val="23"/>
                        </w:numPr>
                        <w:jc w:val="both"/>
                        <w:rPr>
                          <w:rFonts w:ascii="Constantia" w:hAnsi="Constantia" w:cstheme="minorHAnsi"/>
                          <w:sz w:val="20"/>
                          <w:szCs w:val="20"/>
                        </w:rPr>
                      </w:pPr>
                      <w:r>
                        <w:rPr>
                          <w:rFonts w:ascii="Constantia" w:hAnsi="Constantia"/>
                          <w:sz w:val="20"/>
                          <w:szCs w:val="20"/>
                        </w:rPr>
                        <w:t>F</w:t>
                      </w:r>
                      <w:r w:rsidRPr="00394E74">
                        <w:rPr>
                          <w:rFonts w:ascii="Constantia" w:hAnsi="Constantia"/>
                          <w:sz w:val="20"/>
                          <w:szCs w:val="20"/>
                        </w:rPr>
                        <w:t>or “</w:t>
                      </w:r>
                      <w:r>
                        <w:rPr>
                          <w:rFonts w:ascii="Constantia" w:hAnsi="Constantia"/>
                          <w:sz w:val="20"/>
                          <w:szCs w:val="20"/>
                        </w:rPr>
                        <w:t>purchase of products</w:t>
                      </w:r>
                      <w:r>
                        <w:rPr>
                          <w:rFonts w:ascii="Constantia" w:hAnsi="Constantia" w:cstheme="minorHAnsi"/>
                          <w:sz w:val="20"/>
                          <w:szCs w:val="20"/>
                        </w:rPr>
                        <w:t xml:space="preserve">”, </w:t>
                      </w:r>
                      <w:r w:rsidRPr="00551608">
                        <w:rPr>
                          <w:rFonts w:ascii="Constantia" w:hAnsi="Constantia" w:cstheme="minorHAnsi"/>
                          <w:sz w:val="20"/>
                          <w:szCs w:val="20"/>
                        </w:rPr>
                        <w:t xml:space="preserve">the lowest: </w:t>
                      </w:r>
                      <w:r>
                        <w:rPr>
                          <w:rFonts w:ascii="Constantia" w:hAnsi="Constantia" w:cstheme="minorHAnsi"/>
                          <w:sz w:val="20"/>
                          <w:szCs w:val="20"/>
                        </w:rPr>
                        <w:t>37</w:t>
                      </w:r>
                      <w:r w:rsidR="00F11083">
                        <w:rPr>
                          <w:rFonts w:ascii="Constantia" w:hAnsi="Constantia" w:cstheme="minorHAnsi"/>
                          <w:sz w:val="20"/>
                          <w:szCs w:val="20"/>
                        </w:rPr>
                        <w:t>%</w:t>
                      </w:r>
                    </w:p>
                    <w:p w14:paraId="79EDDA43" w14:textId="77777777" w:rsidR="00F11083" w:rsidRPr="00F11083" w:rsidRDefault="00F11083" w:rsidP="00F11083">
                      <w:pPr>
                        <w:jc w:val="both"/>
                        <w:rPr>
                          <w:rFonts w:ascii="Constantia" w:hAnsi="Constantia" w:cstheme="minorHAnsi"/>
                        </w:rPr>
                      </w:pPr>
                    </w:p>
                    <w:p w14:paraId="340E8AAE" w14:textId="6016DB45" w:rsidR="002F784C" w:rsidRPr="005D7581" w:rsidRDefault="002F784C" w:rsidP="00B16C4D">
                      <w:pPr>
                        <w:pStyle w:val="ListParagraph"/>
                        <w:numPr>
                          <w:ilvl w:val="0"/>
                          <w:numId w:val="23"/>
                        </w:numPr>
                        <w:jc w:val="both"/>
                        <w:rPr>
                          <w:rFonts w:ascii="Constantia" w:hAnsi="Constantia"/>
                          <w:sz w:val="20"/>
                          <w:szCs w:val="20"/>
                        </w:rPr>
                      </w:pPr>
                      <w:r w:rsidRPr="00394E74">
                        <w:rPr>
                          <w:rFonts w:ascii="Constantia" w:hAnsi="Constantia"/>
                          <w:sz w:val="20"/>
                          <w:szCs w:val="20"/>
                        </w:rPr>
                        <w:t xml:space="preserve">Those who </w:t>
                      </w:r>
                      <w:r>
                        <w:rPr>
                          <w:rFonts w:ascii="Constantia" w:hAnsi="Constantia"/>
                          <w:sz w:val="20"/>
                          <w:szCs w:val="20"/>
                        </w:rPr>
                        <w:t>perceive themselves as behaving more sustainably</w:t>
                      </w:r>
                      <w:r w:rsidRPr="00394E74">
                        <w:rPr>
                          <w:rFonts w:ascii="Constantia" w:hAnsi="Constantia"/>
                          <w:sz w:val="20"/>
                          <w:szCs w:val="20"/>
                        </w:rPr>
                        <w:t xml:space="preserve"> score higher (</w:t>
                      </w:r>
                      <w:r>
                        <w:rPr>
                          <w:rFonts w:ascii="Constantia" w:hAnsi="Constantia"/>
                          <w:sz w:val="20"/>
                          <w:szCs w:val="20"/>
                        </w:rPr>
                        <w:t>59</w:t>
                      </w:r>
                      <w:r w:rsidRPr="00394E74">
                        <w:rPr>
                          <w:rFonts w:ascii="Constantia" w:hAnsi="Constantia"/>
                          <w:sz w:val="20"/>
                          <w:szCs w:val="20"/>
                        </w:rPr>
                        <w:t>) in the CSBI than those w</w:t>
                      </w:r>
                      <w:r w:rsidR="00033F9D">
                        <w:rPr>
                          <w:rFonts w:ascii="Constantia" w:hAnsi="Constantia"/>
                          <w:sz w:val="20"/>
                          <w:szCs w:val="20"/>
                        </w:rPr>
                        <w:t>ith</w:t>
                      </w:r>
                      <w:r>
                        <w:rPr>
                          <w:rFonts w:ascii="Constantia" w:hAnsi="Constantia"/>
                          <w:sz w:val="20"/>
                          <w:szCs w:val="20"/>
                        </w:rPr>
                        <w:t xml:space="preserve"> a lower perception of </w:t>
                      </w:r>
                      <w:r w:rsidRPr="005D7581">
                        <w:rPr>
                          <w:rFonts w:ascii="Constantia" w:hAnsi="Constantia"/>
                          <w:sz w:val="20"/>
                          <w:szCs w:val="20"/>
                        </w:rPr>
                        <w:t>sustainability in the own behavior (</w:t>
                      </w:r>
                      <w:r>
                        <w:rPr>
                          <w:rFonts w:ascii="Constantia" w:hAnsi="Constantia"/>
                          <w:sz w:val="20"/>
                          <w:szCs w:val="20"/>
                        </w:rPr>
                        <w:t>33</w:t>
                      </w:r>
                      <w:r w:rsidRPr="005D7581">
                        <w:rPr>
                          <w:rFonts w:ascii="Constantia" w:hAnsi="Constantia"/>
                          <w:sz w:val="20"/>
                          <w:szCs w:val="20"/>
                        </w:rPr>
                        <w:t xml:space="preserve">) </w:t>
                      </w:r>
                    </w:p>
                    <w:p w14:paraId="2CEB0336" w14:textId="77777777" w:rsidR="002F784C" w:rsidRDefault="002F784C" w:rsidP="00B16C4D">
                      <w:pPr>
                        <w:rPr>
                          <w:rFonts w:ascii="Constantia" w:hAnsi="Constantia"/>
                        </w:rPr>
                      </w:pPr>
                    </w:p>
                    <w:p w14:paraId="4EE70BD4" w14:textId="77777777" w:rsidR="002F784C" w:rsidRPr="00F0693C" w:rsidRDefault="002F784C" w:rsidP="00B16C4D">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983872" behindDoc="0" locked="0" layoutInCell="1" allowOverlap="1" wp14:anchorId="3D669E43" wp14:editId="4E2EE283">
                <wp:simplePos x="0" y="0"/>
                <wp:positionH relativeFrom="column">
                  <wp:posOffset>735330</wp:posOffset>
                </wp:positionH>
                <wp:positionV relativeFrom="paragraph">
                  <wp:posOffset>608965</wp:posOffset>
                </wp:positionV>
                <wp:extent cx="860931" cy="855133"/>
                <wp:effectExtent l="0" t="0" r="0" b="2540"/>
                <wp:wrapNone/>
                <wp:docPr id="893" name="TextBox 2"/>
                <wp:cNvGraphicFramePr/>
                <a:graphic xmlns:a="http://schemas.openxmlformats.org/drawingml/2006/main">
                  <a:graphicData uri="http://schemas.microsoft.com/office/word/2010/wordprocessingShape">
                    <wps:wsp>
                      <wps:cNvSpPr txBox="1"/>
                      <wps:spPr>
                        <a:xfrm>
                          <a:off x="0" y="0"/>
                          <a:ext cx="860931" cy="855133"/>
                        </a:xfrm>
                        <a:prstGeom prst="rect">
                          <a:avLst/>
                        </a:prstGeom>
                        <a:solidFill>
                          <a:sysClr val="window" lastClr="FFFFFF"/>
                        </a:solidFill>
                        <a:ln w="9525" cmpd="sng">
                          <a:noFill/>
                        </a:ln>
                        <a:effectLst>
                          <a:softEdge rad="76200"/>
                        </a:effectLst>
                      </wps:spPr>
                      <wps:txbx>
                        <w:txbxContent>
                          <w:p w14:paraId="541E92D3" w14:textId="77777777" w:rsidR="002F784C" w:rsidRPr="00B07AA0" w:rsidRDefault="002F784C" w:rsidP="00B16C4D">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D669E43" id="_x0000_s1183" type="#_x0000_t202" style="position:absolute;margin-left:57.9pt;margin-top:47.95pt;width:67.8pt;height:67.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" fillcolor="window" stroked="f">
                <v:textbox>
                  <w:txbxContent>
                    <w:p w14:paraId="541E92D3" w14:textId="77777777" w:rsidR="002F784C" w:rsidRPr="00B07AA0" w:rsidRDefault="002F784C" w:rsidP="00B16C4D">
                      <w:pPr>
                        <w:jc w:val="center"/>
                        <w:rPr>
                          <w:b/>
                          <w:bCs/>
                          <w:sz w:val="18"/>
                          <w:szCs w:val="18"/>
                        </w:rPr>
                      </w:pPr>
                      <w:r w:rsidRPr="00B07AA0">
                        <w:rPr>
                          <w:rFonts w:asciiTheme="minorHAnsi" w:hAnsi="Calibri" w:cstheme="minorBidi"/>
                          <w:b/>
                          <w:bCs/>
                          <w:color w:val="000000" w:themeColor="dark1"/>
                          <w:sz w:val="18"/>
                          <w:szCs w:val="18"/>
                        </w:rPr>
                        <w:t>Perceived sustainability of the own b</w:t>
                      </w:r>
                      <w:r>
                        <w:rPr>
                          <w:rFonts w:asciiTheme="minorHAnsi" w:hAnsi="Calibri" w:cstheme="minorBidi"/>
                          <w:b/>
                          <w:bCs/>
                          <w:color w:val="000000" w:themeColor="dark1"/>
                          <w:sz w:val="18"/>
                          <w:szCs w:val="18"/>
                        </w:rPr>
                        <w:t>ehavior</w:t>
                      </w:r>
                    </w:p>
                  </w:txbxContent>
                </v:textbox>
              </v:shape>
            </w:pict>
          </mc:Fallback>
        </mc:AlternateContent>
      </w:r>
      <w:r>
        <w:rPr>
          <w:rFonts w:ascii="Constantia" w:hAnsi="Constantia"/>
          <w:noProof/>
        </w:rPr>
        <w:drawing>
          <wp:inline distT="0" distB="0" distL="0" distR="0" wp14:anchorId="5E366400" wp14:editId="77B4A623">
            <wp:extent cx="3096895" cy="2109470"/>
            <wp:effectExtent l="0" t="0" r="8255" b="508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96895" cy="2109470"/>
                    </a:xfrm>
                    <a:prstGeom prst="rect">
                      <a:avLst/>
                    </a:prstGeom>
                    <a:noFill/>
                  </pic:spPr>
                </pic:pic>
              </a:graphicData>
            </a:graphic>
          </wp:inline>
        </w:drawing>
      </w:r>
    </w:p>
    <w:p w14:paraId="1A6EEE54" w14:textId="2CB9C490" w:rsidR="00BE6DE0" w:rsidRDefault="00BE6DE0" w:rsidP="00B16C4D">
      <w:pPr>
        <w:rPr>
          <w:rFonts w:ascii="Constantia" w:hAnsi="Constantia"/>
          <w:noProof/>
        </w:rPr>
      </w:pPr>
    </w:p>
    <w:p w14:paraId="6DB69D0E" w14:textId="49B1047F" w:rsidR="00BE6DE0" w:rsidRDefault="00BE6DE0" w:rsidP="00B16C4D">
      <w:pPr>
        <w:rPr>
          <w:rFonts w:ascii="Constantia" w:hAnsi="Constantia"/>
          <w:noProof/>
        </w:rPr>
      </w:pPr>
      <w:r w:rsidRPr="00585DF6">
        <w:rPr>
          <w:rFonts w:ascii="Constantia" w:hAnsi="Constantia" w:cs="Arial"/>
          <w:noProof/>
          <w:sz w:val="22"/>
          <w:szCs w:val="22"/>
        </w:rPr>
        <mc:AlternateContent>
          <mc:Choice Requires="wps">
            <w:drawing>
              <wp:anchor distT="45720" distB="45720" distL="114300" distR="114300" simplePos="0" relativeHeight="251966464" behindDoc="0" locked="0" layoutInCell="1" allowOverlap="1" wp14:anchorId="785827A3" wp14:editId="685671CA">
                <wp:simplePos x="0" y="0"/>
                <wp:positionH relativeFrom="margin">
                  <wp:posOffset>3237230</wp:posOffset>
                </wp:positionH>
                <wp:positionV relativeFrom="paragraph">
                  <wp:posOffset>10160</wp:posOffset>
                </wp:positionV>
                <wp:extent cx="2790825" cy="1913255"/>
                <wp:effectExtent l="0" t="0" r="28575" b="10795"/>
                <wp:wrapSquare wrapText="bothSides"/>
                <wp:docPr id="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913255"/>
                        </a:xfrm>
                        <a:prstGeom prst="rect">
                          <a:avLst/>
                        </a:prstGeom>
                        <a:solidFill>
                          <a:sysClr val="window" lastClr="FFFFFF">
                            <a:lumMod val="75000"/>
                          </a:sysClr>
                        </a:solidFill>
                        <a:ln w="9525">
                          <a:solidFill>
                            <a:srgbClr val="000000"/>
                          </a:solidFill>
                          <a:miter lim="800000"/>
                          <a:headEnd/>
                          <a:tailEnd/>
                        </a:ln>
                      </wps:spPr>
                      <wps:txbx>
                        <w:txbxContent>
                          <w:p w14:paraId="6ABF24D2" w14:textId="0ECF1130" w:rsidR="002F784C" w:rsidRDefault="002F784C" w:rsidP="00B16C4D">
                            <w:pPr>
                              <w:pStyle w:val="ListParagraph"/>
                              <w:numPr>
                                <w:ilvl w:val="0"/>
                                <w:numId w:val="23"/>
                              </w:numPr>
                              <w:jc w:val="both"/>
                              <w:rPr>
                                <w:rFonts w:ascii="Constantia" w:hAnsi="Constantia"/>
                                <w:sz w:val="20"/>
                                <w:szCs w:val="20"/>
                              </w:rPr>
                            </w:pPr>
                            <w:r w:rsidRPr="00C6314F">
                              <w:rPr>
                                <w:rFonts w:ascii="Constantia" w:hAnsi="Constantia"/>
                                <w:sz w:val="20"/>
                                <w:szCs w:val="20"/>
                              </w:rPr>
                              <w:t>Highest percentage of (very) high importance for “w</w:t>
                            </w:r>
                            <w:r>
                              <w:rPr>
                                <w:rFonts w:ascii="Constantia" w:hAnsi="Constantia"/>
                                <w:sz w:val="20"/>
                                <w:szCs w:val="20"/>
                              </w:rPr>
                              <w:t>aste management</w:t>
                            </w:r>
                            <w:r w:rsidRPr="00C6314F">
                              <w:rPr>
                                <w:rFonts w:ascii="Constantia" w:hAnsi="Constantia"/>
                                <w:sz w:val="20"/>
                                <w:szCs w:val="20"/>
                              </w:rPr>
                              <w:t xml:space="preserve">”: </w:t>
                            </w:r>
                            <w:r>
                              <w:rPr>
                                <w:rFonts w:ascii="Constantia" w:hAnsi="Constantia"/>
                                <w:sz w:val="20"/>
                                <w:szCs w:val="20"/>
                              </w:rPr>
                              <w:t>61</w:t>
                            </w:r>
                            <w:r w:rsidRPr="00C6314F">
                              <w:rPr>
                                <w:rFonts w:ascii="Constantia" w:hAnsi="Constantia"/>
                                <w:sz w:val="20"/>
                                <w:szCs w:val="20"/>
                              </w:rPr>
                              <w:t xml:space="preserve">% </w:t>
                            </w:r>
                          </w:p>
                          <w:p w14:paraId="38D30F4B" w14:textId="77777777" w:rsidR="00033F9D" w:rsidRPr="00C6314F" w:rsidRDefault="00033F9D" w:rsidP="00033F9D">
                            <w:pPr>
                              <w:pStyle w:val="ListParagraph"/>
                              <w:ind w:left="360"/>
                              <w:jc w:val="both"/>
                              <w:rPr>
                                <w:rFonts w:ascii="Constantia" w:hAnsi="Constantia"/>
                                <w:sz w:val="20"/>
                                <w:szCs w:val="20"/>
                              </w:rPr>
                            </w:pPr>
                          </w:p>
                          <w:p w14:paraId="41F4781C" w14:textId="66ECC018" w:rsidR="002F784C" w:rsidRDefault="002F784C" w:rsidP="00B16C4D">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43</w:t>
                            </w:r>
                            <w:r w:rsidRPr="008220E9">
                              <w:rPr>
                                <w:rFonts w:ascii="Constantia" w:hAnsi="Constantia" w:cstheme="minorHAnsi"/>
                                <w:sz w:val="20"/>
                                <w:szCs w:val="20"/>
                              </w:rPr>
                              <w:t>%</w:t>
                            </w:r>
                          </w:p>
                          <w:p w14:paraId="23923AA7" w14:textId="77777777" w:rsidR="00033F9D" w:rsidRPr="00033F9D" w:rsidRDefault="00033F9D" w:rsidP="00033F9D">
                            <w:pPr>
                              <w:jc w:val="both"/>
                              <w:rPr>
                                <w:rFonts w:ascii="Constantia" w:hAnsi="Constantia" w:cstheme="minorHAnsi"/>
                              </w:rPr>
                            </w:pPr>
                          </w:p>
                          <w:p w14:paraId="5AB0B29F" w14:textId="5F5E0E81" w:rsidR="002F784C" w:rsidRPr="00C6314F" w:rsidRDefault="002F784C" w:rsidP="00B16C4D">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58</w:t>
                            </w:r>
                            <w:r w:rsidRPr="00C6314F">
                              <w:rPr>
                                <w:rFonts w:ascii="Constantia" w:hAnsi="Constantia"/>
                                <w:sz w:val="20"/>
                                <w:szCs w:val="20"/>
                              </w:rPr>
                              <w:t>) in the CSBI than those who attribute a (very) low importance (</w:t>
                            </w:r>
                            <w:r>
                              <w:rPr>
                                <w:rFonts w:ascii="Constantia" w:hAnsi="Constantia"/>
                                <w:sz w:val="20"/>
                                <w:szCs w:val="20"/>
                              </w:rPr>
                              <w:t>33</w:t>
                            </w:r>
                            <w:r w:rsidRPr="00C6314F">
                              <w:rPr>
                                <w:rFonts w:ascii="Constantia" w:hAnsi="Constantia"/>
                                <w:sz w:val="20"/>
                                <w:szCs w:val="20"/>
                              </w:rPr>
                              <w:t xml:space="preserve">) </w:t>
                            </w:r>
                          </w:p>
                          <w:p w14:paraId="47C15F8B" w14:textId="77777777" w:rsidR="002F784C" w:rsidRDefault="002F784C" w:rsidP="00B16C4D">
                            <w:pPr>
                              <w:rPr>
                                <w:rFonts w:ascii="Constantia" w:hAnsi="Constantia"/>
                              </w:rPr>
                            </w:pPr>
                          </w:p>
                          <w:p w14:paraId="607B32E8" w14:textId="77777777" w:rsidR="002F784C" w:rsidRPr="00F0693C" w:rsidRDefault="002F784C" w:rsidP="00B16C4D">
                            <w:pPr>
                              <w:rPr>
                                <w:rFonts w:ascii="Constantia" w:hAnsi="Constantia"/>
                              </w:rPr>
                            </w:pPr>
                            <w:r w:rsidRPr="00F0693C">
                              <w:rPr>
                                <w:rFonts w:ascii="Constantia" w:hAnsi="Constant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827A3" id="_x0000_s1184" type="#_x0000_t202" style="position:absolute;margin-left:254.9pt;margin-top:.8pt;width:219.75pt;height:150.65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" fillcolor="#bfbfbf">
                <v:textbox>
                  <w:txbxContent>
                    <w:p w14:paraId="6ABF24D2" w14:textId="0ECF1130" w:rsidR="002F784C" w:rsidRDefault="002F784C" w:rsidP="00B16C4D">
                      <w:pPr>
                        <w:pStyle w:val="ListParagraph"/>
                        <w:numPr>
                          <w:ilvl w:val="0"/>
                          <w:numId w:val="23"/>
                        </w:numPr>
                        <w:jc w:val="both"/>
                        <w:rPr>
                          <w:rFonts w:ascii="Constantia" w:hAnsi="Constantia"/>
                          <w:sz w:val="20"/>
                          <w:szCs w:val="20"/>
                        </w:rPr>
                      </w:pPr>
                      <w:r w:rsidRPr="00C6314F">
                        <w:rPr>
                          <w:rFonts w:ascii="Constantia" w:hAnsi="Constantia"/>
                          <w:sz w:val="20"/>
                          <w:szCs w:val="20"/>
                        </w:rPr>
                        <w:t>Highest percentage of (very) high importance for “w</w:t>
                      </w:r>
                      <w:r>
                        <w:rPr>
                          <w:rFonts w:ascii="Constantia" w:hAnsi="Constantia"/>
                          <w:sz w:val="20"/>
                          <w:szCs w:val="20"/>
                        </w:rPr>
                        <w:t>aste management</w:t>
                      </w:r>
                      <w:r w:rsidRPr="00C6314F">
                        <w:rPr>
                          <w:rFonts w:ascii="Constantia" w:hAnsi="Constantia"/>
                          <w:sz w:val="20"/>
                          <w:szCs w:val="20"/>
                        </w:rPr>
                        <w:t xml:space="preserve">”: </w:t>
                      </w:r>
                      <w:r>
                        <w:rPr>
                          <w:rFonts w:ascii="Constantia" w:hAnsi="Constantia"/>
                          <w:sz w:val="20"/>
                          <w:szCs w:val="20"/>
                        </w:rPr>
                        <w:t>61</w:t>
                      </w:r>
                      <w:r w:rsidRPr="00C6314F">
                        <w:rPr>
                          <w:rFonts w:ascii="Constantia" w:hAnsi="Constantia"/>
                          <w:sz w:val="20"/>
                          <w:szCs w:val="20"/>
                        </w:rPr>
                        <w:t xml:space="preserve">% </w:t>
                      </w:r>
                    </w:p>
                    <w:p w14:paraId="38D30F4B" w14:textId="77777777" w:rsidR="00033F9D" w:rsidRPr="00C6314F" w:rsidRDefault="00033F9D" w:rsidP="00033F9D">
                      <w:pPr>
                        <w:pStyle w:val="ListParagraph"/>
                        <w:ind w:left="360"/>
                        <w:jc w:val="both"/>
                        <w:rPr>
                          <w:rFonts w:ascii="Constantia" w:hAnsi="Constantia"/>
                          <w:sz w:val="20"/>
                          <w:szCs w:val="20"/>
                        </w:rPr>
                      </w:pPr>
                    </w:p>
                    <w:p w14:paraId="41F4781C" w14:textId="66ECC018" w:rsidR="002F784C" w:rsidRDefault="002F784C" w:rsidP="00B16C4D">
                      <w:pPr>
                        <w:pStyle w:val="ListParagraph"/>
                        <w:numPr>
                          <w:ilvl w:val="0"/>
                          <w:numId w:val="23"/>
                        </w:numPr>
                        <w:jc w:val="both"/>
                        <w:rPr>
                          <w:rFonts w:ascii="Constantia" w:hAnsi="Constantia" w:cstheme="minorHAnsi"/>
                          <w:sz w:val="20"/>
                          <w:szCs w:val="20"/>
                        </w:rPr>
                      </w:pPr>
                      <w:r w:rsidRPr="00C6314F">
                        <w:rPr>
                          <w:rFonts w:ascii="Constantia" w:hAnsi="Constantia"/>
                          <w:sz w:val="20"/>
                          <w:szCs w:val="20"/>
                        </w:rPr>
                        <w:t xml:space="preserve">Lowest percentage of (very) high </w:t>
                      </w:r>
                      <w:r w:rsidRPr="008220E9">
                        <w:rPr>
                          <w:rFonts w:ascii="Constantia" w:hAnsi="Constantia"/>
                          <w:sz w:val="20"/>
                          <w:szCs w:val="20"/>
                        </w:rPr>
                        <w:t>importance for “travel and mobility</w:t>
                      </w:r>
                      <w:r w:rsidRPr="008220E9">
                        <w:rPr>
                          <w:rFonts w:ascii="Constantia" w:hAnsi="Constantia" w:cstheme="minorHAnsi"/>
                          <w:sz w:val="20"/>
                          <w:szCs w:val="20"/>
                        </w:rPr>
                        <w:t xml:space="preserve">”: </w:t>
                      </w:r>
                      <w:r>
                        <w:rPr>
                          <w:rFonts w:ascii="Constantia" w:hAnsi="Constantia" w:cstheme="minorHAnsi"/>
                          <w:sz w:val="20"/>
                          <w:szCs w:val="20"/>
                        </w:rPr>
                        <w:t>43</w:t>
                      </w:r>
                      <w:r w:rsidRPr="008220E9">
                        <w:rPr>
                          <w:rFonts w:ascii="Constantia" w:hAnsi="Constantia" w:cstheme="minorHAnsi"/>
                          <w:sz w:val="20"/>
                          <w:szCs w:val="20"/>
                        </w:rPr>
                        <w:t>%</w:t>
                      </w:r>
                    </w:p>
                    <w:p w14:paraId="23923AA7" w14:textId="77777777" w:rsidR="00033F9D" w:rsidRPr="00033F9D" w:rsidRDefault="00033F9D" w:rsidP="00033F9D">
                      <w:pPr>
                        <w:jc w:val="both"/>
                        <w:rPr>
                          <w:rFonts w:ascii="Constantia" w:hAnsi="Constantia" w:cstheme="minorHAnsi"/>
                        </w:rPr>
                      </w:pPr>
                    </w:p>
                    <w:p w14:paraId="5AB0B29F" w14:textId="5F5E0E81" w:rsidR="002F784C" w:rsidRPr="00C6314F" w:rsidRDefault="002F784C" w:rsidP="00B16C4D">
                      <w:pPr>
                        <w:pStyle w:val="ListParagraph"/>
                        <w:numPr>
                          <w:ilvl w:val="0"/>
                          <w:numId w:val="23"/>
                        </w:numPr>
                        <w:jc w:val="both"/>
                        <w:rPr>
                          <w:rFonts w:ascii="Constantia" w:hAnsi="Constantia"/>
                          <w:sz w:val="20"/>
                          <w:szCs w:val="20"/>
                        </w:rPr>
                      </w:pPr>
                      <w:r w:rsidRPr="00C6314F">
                        <w:rPr>
                          <w:rFonts w:ascii="Constantia" w:hAnsi="Constantia"/>
                          <w:sz w:val="20"/>
                          <w:szCs w:val="20"/>
                        </w:rPr>
                        <w:t>Those who attribute a (very) high importance score higher (</w:t>
                      </w:r>
                      <w:r>
                        <w:rPr>
                          <w:rFonts w:ascii="Constantia" w:hAnsi="Constantia"/>
                          <w:sz w:val="20"/>
                          <w:szCs w:val="20"/>
                        </w:rPr>
                        <w:t>58</w:t>
                      </w:r>
                      <w:r w:rsidRPr="00C6314F">
                        <w:rPr>
                          <w:rFonts w:ascii="Constantia" w:hAnsi="Constantia"/>
                          <w:sz w:val="20"/>
                          <w:szCs w:val="20"/>
                        </w:rPr>
                        <w:t>) in the CSBI than those who attribute a (very) low importance (</w:t>
                      </w:r>
                      <w:r>
                        <w:rPr>
                          <w:rFonts w:ascii="Constantia" w:hAnsi="Constantia"/>
                          <w:sz w:val="20"/>
                          <w:szCs w:val="20"/>
                        </w:rPr>
                        <w:t>33</w:t>
                      </w:r>
                      <w:r w:rsidRPr="00C6314F">
                        <w:rPr>
                          <w:rFonts w:ascii="Constantia" w:hAnsi="Constantia"/>
                          <w:sz w:val="20"/>
                          <w:szCs w:val="20"/>
                        </w:rPr>
                        <w:t xml:space="preserve">) </w:t>
                      </w:r>
                    </w:p>
                    <w:p w14:paraId="47C15F8B" w14:textId="77777777" w:rsidR="002F784C" w:rsidRDefault="002F784C" w:rsidP="00B16C4D">
                      <w:pPr>
                        <w:rPr>
                          <w:rFonts w:ascii="Constantia" w:hAnsi="Constantia"/>
                        </w:rPr>
                      </w:pPr>
                    </w:p>
                    <w:p w14:paraId="607B32E8" w14:textId="77777777" w:rsidR="002F784C" w:rsidRPr="00F0693C" w:rsidRDefault="002F784C" w:rsidP="00B16C4D">
                      <w:pPr>
                        <w:rPr>
                          <w:rFonts w:ascii="Constantia" w:hAnsi="Constantia"/>
                        </w:rPr>
                      </w:pPr>
                      <w:r w:rsidRPr="00F0693C">
                        <w:rPr>
                          <w:rFonts w:ascii="Constantia" w:hAnsi="Constantia"/>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988992" behindDoc="0" locked="0" layoutInCell="1" allowOverlap="1" wp14:anchorId="5FD7A9E1" wp14:editId="575853EF">
                <wp:simplePos x="0" y="0"/>
                <wp:positionH relativeFrom="column">
                  <wp:posOffset>725170</wp:posOffset>
                </wp:positionH>
                <wp:positionV relativeFrom="paragraph">
                  <wp:posOffset>474345</wp:posOffset>
                </wp:positionV>
                <wp:extent cx="860931" cy="783771"/>
                <wp:effectExtent l="0" t="0" r="0" b="0"/>
                <wp:wrapNone/>
                <wp:docPr id="895" name="TextBox 2"/>
                <wp:cNvGraphicFramePr/>
                <a:graphic xmlns:a="http://schemas.openxmlformats.org/drawingml/2006/main">
                  <a:graphicData uri="http://schemas.microsoft.com/office/word/2010/wordprocessingShape">
                    <wps:wsp>
                      <wps:cNvSpPr txBox="1"/>
                      <wps:spPr>
                        <a:xfrm>
                          <a:off x="0" y="0"/>
                          <a:ext cx="860931" cy="783771"/>
                        </a:xfrm>
                        <a:prstGeom prst="rect">
                          <a:avLst/>
                        </a:prstGeom>
                        <a:solidFill>
                          <a:sysClr val="window" lastClr="FFFFFF"/>
                        </a:solidFill>
                        <a:ln w="9525" cmpd="sng">
                          <a:noFill/>
                        </a:ln>
                        <a:effectLst>
                          <a:softEdge rad="76200"/>
                        </a:effectLst>
                      </wps:spPr>
                      <wps:txbx>
                        <w:txbxContent>
                          <w:p w14:paraId="55242ED1" w14:textId="77777777" w:rsidR="002F784C" w:rsidRPr="00B07AA0" w:rsidRDefault="002F784C" w:rsidP="00B16C4D">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FD7A9E1" id="_x0000_s1185" type="#_x0000_t202" style="position:absolute;margin-left:57.1pt;margin-top:37.35pt;width:67.8pt;height:61.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" fillcolor="window" stroked="f">
                <v:textbox>
                  <w:txbxContent>
                    <w:p w14:paraId="55242ED1" w14:textId="77777777" w:rsidR="002F784C" w:rsidRPr="00B07AA0" w:rsidRDefault="002F784C" w:rsidP="00B16C4D">
                      <w:pPr>
                        <w:jc w:val="center"/>
                        <w:rPr>
                          <w:b/>
                          <w:bCs/>
                          <w:sz w:val="18"/>
                          <w:szCs w:val="18"/>
                        </w:rPr>
                      </w:pPr>
                      <w:r>
                        <w:rPr>
                          <w:rFonts w:asciiTheme="minorHAnsi" w:hAnsi="Calibri" w:cstheme="minorBidi"/>
                          <w:b/>
                          <w:bCs/>
                          <w:color w:val="000000" w:themeColor="dark1"/>
                          <w:sz w:val="18"/>
                          <w:szCs w:val="18"/>
                        </w:rPr>
                        <w:t>Importance attributed to a personal sustainable behavior</w:t>
                      </w:r>
                    </w:p>
                  </w:txbxContent>
                </v:textbox>
              </v:shape>
            </w:pict>
          </mc:Fallback>
        </mc:AlternateContent>
      </w:r>
      <w:r>
        <w:rPr>
          <w:rFonts w:ascii="Constantia" w:hAnsi="Constantia"/>
          <w:noProof/>
        </w:rPr>
        <w:drawing>
          <wp:inline distT="0" distB="0" distL="0" distR="0" wp14:anchorId="43558814" wp14:editId="7298D3D5">
            <wp:extent cx="3096895" cy="1945005"/>
            <wp:effectExtent l="0" t="0" r="8255"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96895" cy="1945005"/>
                    </a:xfrm>
                    <a:prstGeom prst="rect">
                      <a:avLst/>
                    </a:prstGeom>
                    <a:noFill/>
                  </pic:spPr>
                </pic:pic>
              </a:graphicData>
            </a:graphic>
          </wp:inline>
        </w:drawing>
      </w:r>
    </w:p>
    <w:p w14:paraId="3D057E8D" w14:textId="30F532F7" w:rsidR="00B16C4D" w:rsidRDefault="00B16C4D" w:rsidP="00B16C4D">
      <w:pPr>
        <w:rPr>
          <w:rFonts w:ascii="Constantia" w:hAnsi="Constantia"/>
          <w:noProof/>
        </w:rPr>
      </w:pPr>
    </w:p>
    <w:p w14:paraId="16D4BCDE" w14:textId="77777777" w:rsidR="00B16C4D" w:rsidRDefault="00B16C4D" w:rsidP="00B16C4D">
      <w:pPr>
        <w:rPr>
          <w:noProof/>
        </w:rPr>
      </w:pPr>
    </w:p>
    <w:p w14:paraId="7A5E5BB9" w14:textId="017DB9CF" w:rsidR="00B16C4D" w:rsidRDefault="00B16C4D" w:rsidP="00B16C4D">
      <w:pPr>
        <w:rPr>
          <w:noProof/>
        </w:rPr>
      </w:pPr>
    </w:p>
    <w:p w14:paraId="4F4DEB6D" w14:textId="77777777" w:rsidR="00297DEC" w:rsidRDefault="00297DEC" w:rsidP="00B16C4D">
      <w:pPr>
        <w:rPr>
          <w:noProof/>
        </w:rPr>
      </w:pPr>
    </w:p>
    <w:p w14:paraId="10F1C890" w14:textId="77777777" w:rsidR="00B16C4D" w:rsidRDefault="00B16C4D" w:rsidP="00B16C4D">
      <w:pPr>
        <w:rPr>
          <w:noProof/>
        </w:rPr>
      </w:pPr>
    </w:p>
    <w:p w14:paraId="26A7F5A2" w14:textId="7EBCD9CF" w:rsidR="00B16C4D" w:rsidRDefault="00B16C4D" w:rsidP="00B16C4D">
      <w:pPr>
        <w:rPr>
          <w:noProof/>
        </w:rPr>
      </w:pPr>
    </w:p>
    <w:p w14:paraId="67892A5C" w14:textId="77777777" w:rsidR="00B16C4D" w:rsidRDefault="00B16C4D" w:rsidP="00B16C4D"/>
    <w:p w14:paraId="142AF766" w14:textId="77777777" w:rsidR="00B16C4D" w:rsidRDefault="00B16C4D" w:rsidP="00B16C4D"/>
    <w:p w14:paraId="4F61ADB7" w14:textId="77777777" w:rsidR="00B16C4D" w:rsidRDefault="00B16C4D" w:rsidP="00B16C4D"/>
    <w:p w14:paraId="71521F04" w14:textId="365F4D9F" w:rsidR="00B16C4D" w:rsidRDefault="00B16C4D" w:rsidP="00B16C4D"/>
    <w:p w14:paraId="01318FAD" w14:textId="65619B30" w:rsidR="00033F9D" w:rsidRDefault="00033F9D" w:rsidP="00B16C4D"/>
    <w:p w14:paraId="6C8B7B3E" w14:textId="77777777" w:rsidR="00033F9D" w:rsidRDefault="00033F9D" w:rsidP="00B16C4D"/>
    <w:p w14:paraId="767CDEFA" w14:textId="77777777" w:rsidR="00B16C4D" w:rsidRDefault="00B16C4D" w:rsidP="00B16C4D">
      <w:pPr>
        <w:pStyle w:val="NormalWeb"/>
        <w:jc w:val="both"/>
        <w:rPr>
          <w:rFonts w:ascii="Constantia" w:eastAsiaTheme="minorHAnsi" w:hAnsi="Constantia" w:cstheme="minorBidi"/>
          <w:b/>
          <w:bCs/>
        </w:rPr>
      </w:pPr>
      <w:r>
        <w:rPr>
          <w:rFonts w:ascii="Constantia" w:eastAsiaTheme="minorHAnsi" w:hAnsi="Constantia" w:cstheme="minorBidi"/>
          <w:b/>
          <w:bCs/>
        </w:rPr>
        <w:lastRenderedPageBreak/>
        <w:t>Most important barriers to have a (more) sustainable behavior by dimension</w:t>
      </w:r>
    </w:p>
    <w:p w14:paraId="50AA6735" w14:textId="133582F1" w:rsidR="00B16C4D" w:rsidRDefault="00B16C4D" w:rsidP="00B16C4D">
      <w:r>
        <w:rPr>
          <w:noProof/>
        </w:rPr>
        <w:drawing>
          <wp:inline distT="0" distB="0" distL="0" distR="0" wp14:anchorId="3E64AF65" wp14:editId="6C0394AD">
            <wp:extent cx="1284515" cy="1320441"/>
            <wp:effectExtent l="0" t="0" r="0" b="0"/>
            <wp:docPr id="89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250" cy="1457916"/>
                    </a:xfrm>
                    <a:prstGeom prst="rect">
                      <a:avLst/>
                    </a:prstGeom>
                  </pic:spPr>
                </pic:pic>
              </a:graphicData>
            </a:graphic>
          </wp:inline>
        </w:drawing>
      </w:r>
      <w:r w:rsidR="00FE5BE1">
        <w:rPr>
          <w:noProof/>
        </w:rPr>
        <w:drawing>
          <wp:inline distT="0" distB="0" distL="0" distR="0" wp14:anchorId="06ED13CC" wp14:editId="606BAC41">
            <wp:extent cx="4444365" cy="142684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1B763775" w14:textId="007DAF36" w:rsidR="00FE5BE1" w:rsidRDefault="00FE5BE1" w:rsidP="00B16C4D">
      <w:pPr>
        <w:rPr>
          <w:noProof/>
        </w:rPr>
      </w:pPr>
    </w:p>
    <w:p w14:paraId="344634D2" w14:textId="745C2F34" w:rsidR="00B16C4D" w:rsidRDefault="00B16C4D" w:rsidP="00B16C4D">
      <w:pPr>
        <w:rPr>
          <w:noProof/>
        </w:rPr>
      </w:pPr>
      <w:r>
        <w:rPr>
          <w:noProof/>
        </w:rPr>
        <w:drawing>
          <wp:inline distT="0" distB="0" distL="0" distR="0" wp14:anchorId="31E6FAB7" wp14:editId="1DBC19C0">
            <wp:extent cx="1283970" cy="1099643"/>
            <wp:effectExtent l="0" t="0" r="0" b="0"/>
            <wp:docPr id="89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9832" cy="1121792"/>
                    </a:xfrm>
                    <a:prstGeom prst="rect">
                      <a:avLst/>
                    </a:prstGeom>
                  </pic:spPr>
                </pic:pic>
              </a:graphicData>
            </a:graphic>
          </wp:inline>
        </w:drawing>
      </w:r>
      <w:r w:rsidR="00FE5BE1">
        <w:rPr>
          <w:rFonts w:asciiTheme="minorHAnsi" w:hAnsiTheme="minorHAnsi" w:cstheme="minorHAnsi"/>
          <w:noProof/>
          <w:sz w:val="16"/>
          <w:szCs w:val="16"/>
        </w:rPr>
        <w:drawing>
          <wp:inline distT="0" distB="0" distL="0" distR="0" wp14:anchorId="0F8BC2D3" wp14:editId="54348FF3">
            <wp:extent cx="4444365" cy="142684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44365" cy="1426845"/>
                    </a:xfrm>
                    <a:prstGeom prst="rect">
                      <a:avLst/>
                    </a:prstGeom>
                    <a:noFill/>
                  </pic:spPr>
                </pic:pic>
              </a:graphicData>
            </a:graphic>
          </wp:inline>
        </w:drawing>
      </w:r>
    </w:p>
    <w:p w14:paraId="04652A98" w14:textId="77777777" w:rsidR="00B16C4D" w:rsidRDefault="00B16C4D" w:rsidP="00B16C4D">
      <w:pPr>
        <w:rPr>
          <w:noProof/>
        </w:rPr>
      </w:pPr>
    </w:p>
    <w:p w14:paraId="1B50A22D" w14:textId="1159E5D5" w:rsidR="00FE5BE1" w:rsidRDefault="00FE5BE1" w:rsidP="00B16C4D">
      <w:pPr>
        <w:rPr>
          <w:rFonts w:asciiTheme="minorHAnsi" w:hAnsiTheme="minorHAnsi" w:cstheme="minorHAnsi"/>
          <w:noProof/>
          <w:sz w:val="16"/>
          <w:szCs w:val="16"/>
        </w:rPr>
      </w:pPr>
    </w:p>
    <w:p w14:paraId="381FB594" w14:textId="32AD8873" w:rsidR="00B16C4D" w:rsidRDefault="00B16C4D" w:rsidP="00B16C4D">
      <w:pPr>
        <w:rPr>
          <w:rFonts w:asciiTheme="minorHAnsi" w:hAnsiTheme="minorHAnsi" w:cstheme="minorHAnsi"/>
          <w:noProof/>
          <w:sz w:val="16"/>
          <w:szCs w:val="16"/>
        </w:rPr>
      </w:pPr>
      <w:r w:rsidRPr="004608AE">
        <w:rPr>
          <w:rFonts w:asciiTheme="minorHAnsi" w:hAnsiTheme="minorHAnsi" w:cstheme="minorHAnsi"/>
          <w:noProof/>
          <w:sz w:val="16"/>
          <w:szCs w:val="16"/>
        </w:rPr>
        <w:drawing>
          <wp:inline distT="0" distB="0" distL="0" distR="0" wp14:anchorId="658076FF" wp14:editId="7F8335C4">
            <wp:extent cx="1349829" cy="1179538"/>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3685" cy="1235339"/>
                    </a:xfrm>
                    <a:prstGeom prst="rect">
                      <a:avLst/>
                    </a:prstGeom>
                  </pic:spPr>
                </pic:pic>
              </a:graphicData>
            </a:graphic>
          </wp:inline>
        </w:drawing>
      </w:r>
      <w:r w:rsidR="00FE5BE1">
        <w:rPr>
          <w:noProof/>
        </w:rPr>
        <w:drawing>
          <wp:inline distT="0" distB="0" distL="0" distR="0" wp14:anchorId="46586112" wp14:editId="67B28DE5">
            <wp:extent cx="4310380" cy="1420495"/>
            <wp:effectExtent l="0" t="0" r="0" b="825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10380" cy="1420495"/>
                    </a:xfrm>
                    <a:prstGeom prst="rect">
                      <a:avLst/>
                    </a:prstGeom>
                    <a:noFill/>
                  </pic:spPr>
                </pic:pic>
              </a:graphicData>
            </a:graphic>
          </wp:inline>
        </w:drawing>
      </w:r>
    </w:p>
    <w:p w14:paraId="3385B69F" w14:textId="77777777" w:rsidR="00B16C4D" w:rsidRDefault="00B16C4D" w:rsidP="00B16C4D">
      <w:pPr>
        <w:rPr>
          <w:rFonts w:asciiTheme="minorHAnsi" w:hAnsiTheme="minorHAnsi" w:cstheme="minorHAnsi"/>
          <w:noProof/>
          <w:sz w:val="16"/>
          <w:szCs w:val="16"/>
        </w:rPr>
      </w:pPr>
    </w:p>
    <w:p w14:paraId="54F7B24D" w14:textId="4D750554" w:rsidR="00FE5BE1" w:rsidRDefault="00FE5BE1" w:rsidP="00B16C4D">
      <w:pPr>
        <w:rPr>
          <w:noProof/>
        </w:rPr>
      </w:pPr>
    </w:p>
    <w:p w14:paraId="2BBBD305" w14:textId="39AEAD41" w:rsidR="00B16C4D" w:rsidRPr="002D2D2C" w:rsidRDefault="00B16C4D" w:rsidP="00B16C4D">
      <w:pPr>
        <w:rPr>
          <w:rFonts w:asciiTheme="minorHAnsi" w:hAnsiTheme="minorHAnsi" w:cstheme="minorHAnsi"/>
          <w:noProof/>
          <w:sz w:val="16"/>
          <w:szCs w:val="16"/>
        </w:rPr>
      </w:pPr>
      <w:r>
        <w:rPr>
          <w:noProof/>
        </w:rPr>
        <w:drawing>
          <wp:inline distT="0" distB="0" distL="0" distR="0" wp14:anchorId="62962B27" wp14:editId="47FA8765">
            <wp:extent cx="1328057" cy="1103630"/>
            <wp:effectExtent l="0" t="0" r="0" b="0"/>
            <wp:docPr id="90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916" cy="1125950"/>
                    </a:xfrm>
                    <a:prstGeom prst="rect">
                      <a:avLst/>
                    </a:prstGeom>
                  </pic:spPr>
                </pic:pic>
              </a:graphicData>
            </a:graphic>
          </wp:inline>
        </w:drawing>
      </w:r>
      <w:r w:rsidR="00FE5BE1">
        <w:rPr>
          <w:rFonts w:asciiTheme="minorHAnsi" w:hAnsiTheme="minorHAnsi" w:cstheme="minorHAnsi"/>
          <w:noProof/>
          <w:sz w:val="16"/>
          <w:szCs w:val="16"/>
        </w:rPr>
        <w:drawing>
          <wp:inline distT="0" distB="0" distL="0" distR="0" wp14:anchorId="7D395716" wp14:editId="71291B89">
            <wp:extent cx="4298315" cy="1420495"/>
            <wp:effectExtent l="0" t="0" r="6985" b="825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p>
    <w:p w14:paraId="0096CFCB" w14:textId="6A65E80C" w:rsidR="00FE5BE1" w:rsidRDefault="00FE5BE1" w:rsidP="00B16C4D">
      <w:pPr>
        <w:tabs>
          <w:tab w:val="left" w:pos="2295"/>
        </w:tabs>
        <w:rPr>
          <w:rFonts w:asciiTheme="minorHAnsi" w:hAnsiTheme="minorHAnsi" w:cstheme="minorHAnsi"/>
          <w:noProof/>
          <w:sz w:val="16"/>
          <w:szCs w:val="16"/>
        </w:rPr>
      </w:pPr>
    </w:p>
    <w:p w14:paraId="37850035" w14:textId="78AA6361" w:rsidR="00750AC8" w:rsidRDefault="00B16C4D" w:rsidP="00033F9D">
      <w:pPr>
        <w:tabs>
          <w:tab w:val="left" w:pos="2295"/>
        </w:tabs>
      </w:pPr>
      <w:r>
        <w:rPr>
          <w:rFonts w:asciiTheme="minorHAnsi" w:hAnsiTheme="minorHAnsi" w:cstheme="minorHAnsi"/>
          <w:noProof/>
          <w:sz w:val="16"/>
          <w:szCs w:val="16"/>
        </w:rPr>
        <w:drawing>
          <wp:inline distT="0" distB="0" distL="0" distR="0" wp14:anchorId="480E7B6C" wp14:editId="51123B8C">
            <wp:extent cx="1295400" cy="1170033"/>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9319" cy="1200670"/>
                    </a:xfrm>
                    <a:prstGeom prst="rect">
                      <a:avLst/>
                    </a:prstGeom>
                  </pic:spPr>
                </pic:pic>
              </a:graphicData>
            </a:graphic>
          </wp:inline>
        </w:drawing>
      </w:r>
      <w:r w:rsidR="00FE5BE1">
        <w:rPr>
          <w:noProof/>
        </w:rPr>
        <w:drawing>
          <wp:inline distT="0" distB="0" distL="0" distR="0" wp14:anchorId="4DDC0144" wp14:editId="43834F8A">
            <wp:extent cx="4298315" cy="1420495"/>
            <wp:effectExtent l="0" t="0" r="6985" b="825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98315" cy="1420495"/>
                    </a:xfrm>
                    <a:prstGeom prst="rect">
                      <a:avLst/>
                    </a:prstGeom>
                    <a:noFill/>
                  </pic:spPr>
                </pic:pic>
              </a:graphicData>
            </a:graphic>
          </wp:inline>
        </w:drawing>
      </w:r>
      <w:r w:rsidR="00851341">
        <w:tab/>
      </w:r>
    </w:p>
    <w:sectPr w:rsidR="00750AC8" w:rsidSect="005F0A77">
      <w:pgSz w:w="11907" w:h="16840" w:code="9"/>
      <w:pgMar w:top="1418" w:right="1418" w:bottom="1418"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38085" w14:textId="77777777" w:rsidR="00E73981" w:rsidRDefault="00E73981" w:rsidP="007A4937">
      <w:r>
        <w:separator/>
      </w:r>
    </w:p>
  </w:endnote>
  <w:endnote w:type="continuationSeparator" w:id="0">
    <w:p w14:paraId="4C5D76A7" w14:textId="77777777" w:rsidR="00E73981" w:rsidRDefault="00E73981" w:rsidP="007A4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High Tower Text">
    <w:altName w:val="High Tower Text"/>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8673528"/>
      <w:docPartObj>
        <w:docPartGallery w:val="Page Numbers (Bottom of Page)"/>
        <w:docPartUnique/>
      </w:docPartObj>
    </w:sdtPr>
    <w:sdtEndPr/>
    <w:sdtContent>
      <w:p w14:paraId="1606BC01" w14:textId="5E828205" w:rsidR="002F784C" w:rsidRDefault="002F784C">
        <w:pPr>
          <w:pStyle w:val="Footer"/>
          <w:jc w:val="right"/>
        </w:pPr>
        <w:r>
          <w:fldChar w:fldCharType="begin"/>
        </w:r>
        <w:r>
          <w:instrText>PAGE   \* MERGEFORMAT</w:instrText>
        </w:r>
        <w:r>
          <w:fldChar w:fldCharType="separate"/>
        </w:r>
        <w:r>
          <w:rPr>
            <w:lang w:val="es-ES"/>
          </w:rPr>
          <w:t>2</w:t>
        </w:r>
        <w:r>
          <w:fldChar w:fldCharType="end"/>
        </w:r>
      </w:p>
    </w:sdtContent>
  </w:sdt>
  <w:p w14:paraId="661E2A9A" w14:textId="77777777" w:rsidR="002F784C" w:rsidRDefault="002F78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E5893" w14:textId="57C12906" w:rsidR="002F784C" w:rsidRDefault="002F784C">
    <w:pPr>
      <w:pStyle w:val="Footer"/>
      <w:jc w:val="right"/>
    </w:pPr>
  </w:p>
  <w:p w14:paraId="1AA04945" w14:textId="77777777" w:rsidR="002F784C" w:rsidRDefault="002F7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75C1EF" w14:textId="77777777" w:rsidR="00E73981" w:rsidRDefault="00E73981" w:rsidP="007A4937">
      <w:r>
        <w:separator/>
      </w:r>
    </w:p>
  </w:footnote>
  <w:footnote w:type="continuationSeparator" w:id="0">
    <w:p w14:paraId="62D08D1E" w14:textId="77777777" w:rsidR="00E73981" w:rsidRDefault="00E73981" w:rsidP="007A49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597"/>
    <w:multiLevelType w:val="hybridMultilevel"/>
    <w:tmpl w:val="FC28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3012A"/>
    <w:multiLevelType w:val="hybridMultilevel"/>
    <w:tmpl w:val="FC2E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67994"/>
    <w:multiLevelType w:val="hybridMultilevel"/>
    <w:tmpl w:val="FAC63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6395B"/>
    <w:multiLevelType w:val="hybridMultilevel"/>
    <w:tmpl w:val="2EAC0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D977362"/>
    <w:multiLevelType w:val="hybridMultilevel"/>
    <w:tmpl w:val="732A76A2"/>
    <w:lvl w:ilvl="0" w:tplc="8F62120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0743095"/>
    <w:multiLevelType w:val="hybridMultilevel"/>
    <w:tmpl w:val="DA8CD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42E224D"/>
    <w:multiLevelType w:val="multilevel"/>
    <w:tmpl w:val="4710981C"/>
    <w:lvl w:ilvl="0">
      <w:start w:val="1"/>
      <w:numFmt w:val="decimal"/>
      <w:pStyle w:val="Heading1"/>
      <w:lvlText w:val="%1"/>
      <w:lvlJc w:val="left"/>
      <w:pPr>
        <w:ind w:left="2133"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419" w:hanging="576"/>
      </w:pPr>
    </w:lvl>
    <w:lvl w:ilvl="2">
      <w:start w:val="1"/>
      <w:numFmt w:val="decimal"/>
      <w:pStyle w:val="Heading3"/>
      <w:lvlText w:val="%1.%2.%3"/>
      <w:lvlJc w:val="left"/>
      <w:pPr>
        <w:ind w:left="720" w:hanging="720"/>
      </w:pPr>
      <w:rPr>
        <w:rFonts w:asciiTheme="minorHAnsi" w:hAnsiTheme="minorHAnsi" w:cstheme="minorHAnsi" w:hint="default"/>
        <w:b w:val="0"/>
        <w:bCs w:val="0"/>
        <w:sz w:val="26"/>
        <w:szCs w:val="26"/>
      </w:rPr>
    </w:lvl>
    <w:lvl w:ilvl="3">
      <w:start w:val="1"/>
      <w:numFmt w:val="decimal"/>
      <w:pStyle w:val="Heading4"/>
      <w:lvlText w:val="%1.%2.%3.%4"/>
      <w:lvlJc w:val="left"/>
      <w:pPr>
        <w:ind w:left="864"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6DF6A12"/>
    <w:multiLevelType w:val="hybridMultilevel"/>
    <w:tmpl w:val="EDD8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086C6C"/>
    <w:multiLevelType w:val="hybridMultilevel"/>
    <w:tmpl w:val="5F8C1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394BFE"/>
    <w:multiLevelType w:val="hybridMultilevel"/>
    <w:tmpl w:val="5C92A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65666"/>
    <w:multiLevelType w:val="hybridMultilevel"/>
    <w:tmpl w:val="16481A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55F1D48"/>
    <w:multiLevelType w:val="hybridMultilevel"/>
    <w:tmpl w:val="F34C3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92E21AA"/>
    <w:multiLevelType w:val="hybridMultilevel"/>
    <w:tmpl w:val="66AEB4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5006C1"/>
    <w:multiLevelType w:val="hybridMultilevel"/>
    <w:tmpl w:val="8252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43137"/>
    <w:multiLevelType w:val="hybridMultilevel"/>
    <w:tmpl w:val="B24E0F6C"/>
    <w:lvl w:ilvl="0" w:tplc="A120B6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E745CD"/>
    <w:multiLevelType w:val="hybridMultilevel"/>
    <w:tmpl w:val="F57E70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59625682"/>
    <w:multiLevelType w:val="hybridMultilevel"/>
    <w:tmpl w:val="EC68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224C7"/>
    <w:multiLevelType w:val="hybridMultilevel"/>
    <w:tmpl w:val="413E3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1A61D9"/>
    <w:multiLevelType w:val="hybridMultilevel"/>
    <w:tmpl w:val="1166B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BF6F52"/>
    <w:multiLevelType w:val="hybridMultilevel"/>
    <w:tmpl w:val="5DA84920"/>
    <w:lvl w:ilvl="0" w:tplc="A120B6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C535DE"/>
    <w:multiLevelType w:val="hybridMultilevel"/>
    <w:tmpl w:val="6FC099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C01173C"/>
    <w:multiLevelType w:val="hybridMultilevel"/>
    <w:tmpl w:val="8C8AF226"/>
    <w:lvl w:ilvl="0" w:tplc="507E584A">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2"/>
  </w:num>
  <w:num w:numId="4">
    <w:abstractNumId w:val="17"/>
  </w:num>
  <w:num w:numId="5">
    <w:abstractNumId w:val="19"/>
  </w:num>
  <w:num w:numId="6">
    <w:abstractNumId w:val="9"/>
  </w:num>
  <w:num w:numId="7">
    <w:abstractNumId w:val="14"/>
  </w:num>
  <w:num w:numId="8">
    <w:abstractNumId w:val="16"/>
  </w:num>
  <w:num w:numId="9">
    <w:abstractNumId w:val="0"/>
  </w:num>
  <w:num w:numId="10">
    <w:abstractNumId w:val="8"/>
  </w:num>
  <w:num w:numId="11">
    <w:abstractNumId w:val="13"/>
  </w:num>
  <w:num w:numId="12">
    <w:abstractNumId w:val="2"/>
  </w:num>
  <w:num w:numId="13">
    <w:abstractNumId w:val="7"/>
  </w:num>
  <w:num w:numId="14">
    <w:abstractNumId w:val="1"/>
  </w:num>
  <w:num w:numId="15">
    <w:abstractNumId w:val="1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10"/>
  </w:num>
  <w:num w:numId="20">
    <w:abstractNumId w:val="5"/>
  </w:num>
  <w:num w:numId="21">
    <w:abstractNumId w:val="3"/>
  </w:num>
  <w:num w:numId="22">
    <w:abstractNumId w:val="21"/>
  </w:num>
  <w:num w:numId="2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proofState w:spelling="clean"/>
  <w:defaultTabStop w:val="708"/>
  <w:hyphenationZone w:val="283"/>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967"/>
    <w:rsid w:val="00000461"/>
    <w:rsid w:val="000004B8"/>
    <w:rsid w:val="00000A85"/>
    <w:rsid w:val="00000B99"/>
    <w:rsid w:val="00000D14"/>
    <w:rsid w:val="00000E7C"/>
    <w:rsid w:val="00000F6D"/>
    <w:rsid w:val="0000114C"/>
    <w:rsid w:val="0000135D"/>
    <w:rsid w:val="00001634"/>
    <w:rsid w:val="00001D9E"/>
    <w:rsid w:val="00001E27"/>
    <w:rsid w:val="00001F70"/>
    <w:rsid w:val="00002246"/>
    <w:rsid w:val="000023B8"/>
    <w:rsid w:val="00002425"/>
    <w:rsid w:val="00002445"/>
    <w:rsid w:val="0000288E"/>
    <w:rsid w:val="00002EC0"/>
    <w:rsid w:val="00003125"/>
    <w:rsid w:val="0000319A"/>
    <w:rsid w:val="00003276"/>
    <w:rsid w:val="00003371"/>
    <w:rsid w:val="0000370B"/>
    <w:rsid w:val="0000391D"/>
    <w:rsid w:val="00003B32"/>
    <w:rsid w:val="00003CE4"/>
    <w:rsid w:val="00003DDD"/>
    <w:rsid w:val="00004122"/>
    <w:rsid w:val="000041D8"/>
    <w:rsid w:val="000043E3"/>
    <w:rsid w:val="0000444E"/>
    <w:rsid w:val="00004CCA"/>
    <w:rsid w:val="00004D6D"/>
    <w:rsid w:val="00004E88"/>
    <w:rsid w:val="000057C1"/>
    <w:rsid w:val="00005DC2"/>
    <w:rsid w:val="00006A07"/>
    <w:rsid w:val="00006E4C"/>
    <w:rsid w:val="00007052"/>
    <w:rsid w:val="00007354"/>
    <w:rsid w:val="00007C32"/>
    <w:rsid w:val="00007D16"/>
    <w:rsid w:val="00010028"/>
    <w:rsid w:val="00010491"/>
    <w:rsid w:val="0001051E"/>
    <w:rsid w:val="0001080D"/>
    <w:rsid w:val="000109C1"/>
    <w:rsid w:val="00010AB9"/>
    <w:rsid w:val="00010B7C"/>
    <w:rsid w:val="00010BD0"/>
    <w:rsid w:val="00010E3C"/>
    <w:rsid w:val="00010FD3"/>
    <w:rsid w:val="000120C0"/>
    <w:rsid w:val="00012370"/>
    <w:rsid w:val="000124C1"/>
    <w:rsid w:val="00012945"/>
    <w:rsid w:val="000129BF"/>
    <w:rsid w:val="00012F5F"/>
    <w:rsid w:val="000133C4"/>
    <w:rsid w:val="0001343E"/>
    <w:rsid w:val="00013453"/>
    <w:rsid w:val="000134F4"/>
    <w:rsid w:val="00013B36"/>
    <w:rsid w:val="0001457B"/>
    <w:rsid w:val="00014766"/>
    <w:rsid w:val="00014D7A"/>
    <w:rsid w:val="00014DA7"/>
    <w:rsid w:val="0001523D"/>
    <w:rsid w:val="0001533E"/>
    <w:rsid w:val="000154C7"/>
    <w:rsid w:val="000158E2"/>
    <w:rsid w:val="00015946"/>
    <w:rsid w:val="000160F2"/>
    <w:rsid w:val="000164AA"/>
    <w:rsid w:val="000166B1"/>
    <w:rsid w:val="00016CEF"/>
    <w:rsid w:val="00016DCD"/>
    <w:rsid w:val="00017371"/>
    <w:rsid w:val="0001779A"/>
    <w:rsid w:val="000178E5"/>
    <w:rsid w:val="00017C80"/>
    <w:rsid w:val="00017D43"/>
    <w:rsid w:val="00017E1C"/>
    <w:rsid w:val="0002067E"/>
    <w:rsid w:val="00020B52"/>
    <w:rsid w:val="000212B2"/>
    <w:rsid w:val="00021816"/>
    <w:rsid w:val="0002187D"/>
    <w:rsid w:val="000218EA"/>
    <w:rsid w:val="000219EE"/>
    <w:rsid w:val="00021D1E"/>
    <w:rsid w:val="0002203B"/>
    <w:rsid w:val="0002228E"/>
    <w:rsid w:val="000222F8"/>
    <w:rsid w:val="000225B8"/>
    <w:rsid w:val="00022665"/>
    <w:rsid w:val="00022B80"/>
    <w:rsid w:val="00022C0C"/>
    <w:rsid w:val="00022CF3"/>
    <w:rsid w:val="00022E63"/>
    <w:rsid w:val="00023085"/>
    <w:rsid w:val="0002318B"/>
    <w:rsid w:val="000231B0"/>
    <w:rsid w:val="00023494"/>
    <w:rsid w:val="00023931"/>
    <w:rsid w:val="00024053"/>
    <w:rsid w:val="00024164"/>
    <w:rsid w:val="0002419F"/>
    <w:rsid w:val="000244B3"/>
    <w:rsid w:val="000248D5"/>
    <w:rsid w:val="00024A73"/>
    <w:rsid w:val="00024C2F"/>
    <w:rsid w:val="00024E4E"/>
    <w:rsid w:val="00025099"/>
    <w:rsid w:val="00025174"/>
    <w:rsid w:val="000253AA"/>
    <w:rsid w:val="00025403"/>
    <w:rsid w:val="000259CB"/>
    <w:rsid w:val="00025B04"/>
    <w:rsid w:val="00025F46"/>
    <w:rsid w:val="000260A3"/>
    <w:rsid w:val="000260D2"/>
    <w:rsid w:val="00026121"/>
    <w:rsid w:val="00026251"/>
    <w:rsid w:val="000263C9"/>
    <w:rsid w:val="0002641E"/>
    <w:rsid w:val="000264E1"/>
    <w:rsid w:val="00026A05"/>
    <w:rsid w:val="00026C4E"/>
    <w:rsid w:val="00026C7C"/>
    <w:rsid w:val="00026E0A"/>
    <w:rsid w:val="0002707D"/>
    <w:rsid w:val="00027167"/>
    <w:rsid w:val="00027474"/>
    <w:rsid w:val="0002751F"/>
    <w:rsid w:val="00027714"/>
    <w:rsid w:val="00027EC1"/>
    <w:rsid w:val="00027F70"/>
    <w:rsid w:val="000301FF"/>
    <w:rsid w:val="00030233"/>
    <w:rsid w:val="0003050E"/>
    <w:rsid w:val="00030655"/>
    <w:rsid w:val="0003097C"/>
    <w:rsid w:val="00030A8C"/>
    <w:rsid w:val="00030B5F"/>
    <w:rsid w:val="00030D4B"/>
    <w:rsid w:val="00030D89"/>
    <w:rsid w:val="00030F61"/>
    <w:rsid w:val="000311C2"/>
    <w:rsid w:val="00031607"/>
    <w:rsid w:val="000317F5"/>
    <w:rsid w:val="00031873"/>
    <w:rsid w:val="000318EA"/>
    <w:rsid w:val="00031AE3"/>
    <w:rsid w:val="00031C99"/>
    <w:rsid w:val="00032128"/>
    <w:rsid w:val="0003215A"/>
    <w:rsid w:val="00032C09"/>
    <w:rsid w:val="00032DE4"/>
    <w:rsid w:val="000331E2"/>
    <w:rsid w:val="0003336B"/>
    <w:rsid w:val="00033996"/>
    <w:rsid w:val="00033AD9"/>
    <w:rsid w:val="00033F9D"/>
    <w:rsid w:val="00034641"/>
    <w:rsid w:val="000347EC"/>
    <w:rsid w:val="00034A8C"/>
    <w:rsid w:val="00034CB9"/>
    <w:rsid w:val="00034EC5"/>
    <w:rsid w:val="00035381"/>
    <w:rsid w:val="00035668"/>
    <w:rsid w:val="000356F9"/>
    <w:rsid w:val="00035728"/>
    <w:rsid w:val="000357AD"/>
    <w:rsid w:val="0003594B"/>
    <w:rsid w:val="00035956"/>
    <w:rsid w:val="000359D9"/>
    <w:rsid w:val="00035A64"/>
    <w:rsid w:val="00035C76"/>
    <w:rsid w:val="000363F7"/>
    <w:rsid w:val="000366EB"/>
    <w:rsid w:val="00036802"/>
    <w:rsid w:val="00036B56"/>
    <w:rsid w:val="00036BA5"/>
    <w:rsid w:val="00036F43"/>
    <w:rsid w:val="000370BA"/>
    <w:rsid w:val="0003715C"/>
    <w:rsid w:val="000373AF"/>
    <w:rsid w:val="000377C9"/>
    <w:rsid w:val="00037979"/>
    <w:rsid w:val="00037B41"/>
    <w:rsid w:val="00037CB4"/>
    <w:rsid w:val="00037CF9"/>
    <w:rsid w:val="00040235"/>
    <w:rsid w:val="00040542"/>
    <w:rsid w:val="000406EA"/>
    <w:rsid w:val="00040774"/>
    <w:rsid w:val="00040962"/>
    <w:rsid w:val="00040B95"/>
    <w:rsid w:val="00040CFB"/>
    <w:rsid w:val="00040F67"/>
    <w:rsid w:val="00041084"/>
    <w:rsid w:val="0004183F"/>
    <w:rsid w:val="00041AFF"/>
    <w:rsid w:val="00041EBB"/>
    <w:rsid w:val="00042366"/>
    <w:rsid w:val="000425C4"/>
    <w:rsid w:val="0004267D"/>
    <w:rsid w:val="000426BF"/>
    <w:rsid w:val="000427C4"/>
    <w:rsid w:val="000428CB"/>
    <w:rsid w:val="00042942"/>
    <w:rsid w:val="0004306D"/>
    <w:rsid w:val="0004310E"/>
    <w:rsid w:val="00043418"/>
    <w:rsid w:val="00043421"/>
    <w:rsid w:val="00043471"/>
    <w:rsid w:val="0004354E"/>
    <w:rsid w:val="0004356F"/>
    <w:rsid w:val="00043964"/>
    <w:rsid w:val="00044967"/>
    <w:rsid w:val="00044AAC"/>
    <w:rsid w:val="00044FA6"/>
    <w:rsid w:val="0004521F"/>
    <w:rsid w:val="000452D3"/>
    <w:rsid w:val="000458CE"/>
    <w:rsid w:val="000459B3"/>
    <w:rsid w:val="00045C3D"/>
    <w:rsid w:val="00045D3A"/>
    <w:rsid w:val="0004604B"/>
    <w:rsid w:val="00046216"/>
    <w:rsid w:val="000462BD"/>
    <w:rsid w:val="00046EE0"/>
    <w:rsid w:val="00046F82"/>
    <w:rsid w:val="00047182"/>
    <w:rsid w:val="00047371"/>
    <w:rsid w:val="000475E5"/>
    <w:rsid w:val="00050340"/>
    <w:rsid w:val="000507CE"/>
    <w:rsid w:val="000509AC"/>
    <w:rsid w:val="00050AC2"/>
    <w:rsid w:val="00050D1D"/>
    <w:rsid w:val="00050EC4"/>
    <w:rsid w:val="00051269"/>
    <w:rsid w:val="00051AF6"/>
    <w:rsid w:val="00051CE4"/>
    <w:rsid w:val="00051FA1"/>
    <w:rsid w:val="000521EB"/>
    <w:rsid w:val="00052293"/>
    <w:rsid w:val="000524D9"/>
    <w:rsid w:val="000527B4"/>
    <w:rsid w:val="00052802"/>
    <w:rsid w:val="000528CF"/>
    <w:rsid w:val="00052903"/>
    <w:rsid w:val="00052F8C"/>
    <w:rsid w:val="00053A91"/>
    <w:rsid w:val="00053B90"/>
    <w:rsid w:val="00053FC6"/>
    <w:rsid w:val="00053FF0"/>
    <w:rsid w:val="000541DE"/>
    <w:rsid w:val="000543C4"/>
    <w:rsid w:val="00054832"/>
    <w:rsid w:val="00054DE3"/>
    <w:rsid w:val="000550FE"/>
    <w:rsid w:val="000551E9"/>
    <w:rsid w:val="00055E67"/>
    <w:rsid w:val="0005637C"/>
    <w:rsid w:val="00056655"/>
    <w:rsid w:val="00056D7F"/>
    <w:rsid w:val="000573EB"/>
    <w:rsid w:val="00057445"/>
    <w:rsid w:val="00057701"/>
    <w:rsid w:val="00057803"/>
    <w:rsid w:val="0005788E"/>
    <w:rsid w:val="000579C0"/>
    <w:rsid w:val="00057A0E"/>
    <w:rsid w:val="00057CB9"/>
    <w:rsid w:val="00057FF9"/>
    <w:rsid w:val="0006018B"/>
    <w:rsid w:val="000609A3"/>
    <w:rsid w:val="000609B6"/>
    <w:rsid w:val="00060B8E"/>
    <w:rsid w:val="00060D0C"/>
    <w:rsid w:val="00060D98"/>
    <w:rsid w:val="000617E3"/>
    <w:rsid w:val="0006192F"/>
    <w:rsid w:val="0006242A"/>
    <w:rsid w:val="00062A02"/>
    <w:rsid w:val="00062A59"/>
    <w:rsid w:val="00062C35"/>
    <w:rsid w:val="00062CDC"/>
    <w:rsid w:val="00062EFF"/>
    <w:rsid w:val="0006308C"/>
    <w:rsid w:val="000631E5"/>
    <w:rsid w:val="000634F4"/>
    <w:rsid w:val="00063609"/>
    <w:rsid w:val="000639A5"/>
    <w:rsid w:val="0006410E"/>
    <w:rsid w:val="00064BE9"/>
    <w:rsid w:val="00064CAB"/>
    <w:rsid w:val="00064F37"/>
    <w:rsid w:val="00065199"/>
    <w:rsid w:val="00065310"/>
    <w:rsid w:val="00065401"/>
    <w:rsid w:val="000656E6"/>
    <w:rsid w:val="000660E2"/>
    <w:rsid w:val="00066275"/>
    <w:rsid w:val="0006677B"/>
    <w:rsid w:val="00066870"/>
    <w:rsid w:val="000668AC"/>
    <w:rsid w:val="00066E4B"/>
    <w:rsid w:val="00067271"/>
    <w:rsid w:val="000677C2"/>
    <w:rsid w:val="00067E9C"/>
    <w:rsid w:val="00067F5B"/>
    <w:rsid w:val="000701F4"/>
    <w:rsid w:val="000702C9"/>
    <w:rsid w:val="00070325"/>
    <w:rsid w:val="00070397"/>
    <w:rsid w:val="000704AE"/>
    <w:rsid w:val="00070706"/>
    <w:rsid w:val="00070743"/>
    <w:rsid w:val="00070842"/>
    <w:rsid w:val="00070910"/>
    <w:rsid w:val="00070B4B"/>
    <w:rsid w:val="00070BDE"/>
    <w:rsid w:val="00070F07"/>
    <w:rsid w:val="00071549"/>
    <w:rsid w:val="000716CD"/>
    <w:rsid w:val="000716D9"/>
    <w:rsid w:val="000717EA"/>
    <w:rsid w:val="00071964"/>
    <w:rsid w:val="00071A1A"/>
    <w:rsid w:val="00071BAF"/>
    <w:rsid w:val="00071E47"/>
    <w:rsid w:val="00071F75"/>
    <w:rsid w:val="00071F94"/>
    <w:rsid w:val="00071F98"/>
    <w:rsid w:val="00073103"/>
    <w:rsid w:val="0007313D"/>
    <w:rsid w:val="000734E1"/>
    <w:rsid w:val="0007360E"/>
    <w:rsid w:val="0007366E"/>
    <w:rsid w:val="000740CC"/>
    <w:rsid w:val="00074573"/>
    <w:rsid w:val="00074709"/>
    <w:rsid w:val="000748B6"/>
    <w:rsid w:val="00074916"/>
    <w:rsid w:val="0007496F"/>
    <w:rsid w:val="00075272"/>
    <w:rsid w:val="00075540"/>
    <w:rsid w:val="00075C86"/>
    <w:rsid w:val="00075D84"/>
    <w:rsid w:val="000760E0"/>
    <w:rsid w:val="00076370"/>
    <w:rsid w:val="000764B5"/>
    <w:rsid w:val="00076565"/>
    <w:rsid w:val="000767C5"/>
    <w:rsid w:val="000768F5"/>
    <w:rsid w:val="00076A10"/>
    <w:rsid w:val="00076FCD"/>
    <w:rsid w:val="000771E1"/>
    <w:rsid w:val="00077289"/>
    <w:rsid w:val="0007745F"/>
    <w:rsid w:val="000774C1"/>
    <w:rsid w:val="00077652"/>
    <w:rsid w:val="000776F3"/>
    <w:rsid w:val="00077F45"/>
    <w:rsid w:val="00080091"/>
    <w:rsid w:val="000800A1"/>
    <w:rsid w:val="0008045D"/>
    <w:rsid w:val="00080517"/>
    <w:rsid w:val="000805C8"/>
    <w:rsid w:val="00080742"/>
    <w:rsid w:val="0008099E"/>
    <w:rsid w:val="00080BD2"/>
    <w:rsid w:val="00080C32"/>
    <w:rsid w:val="00080DB0"/>
    <w:rsid w:val="00080F05"/>
    <w:rsid w:val="00081179"/>
    <w:rsid w:val="000813C6"/>
    <w:rsid w:val="000814EE"/>
    <w:rsid w:val="000815A9"/>
    <w:rsid w:val="0008180B"/>
    <w:rsid w:val="00081902"/>
    <w:rsid w:val="00081964"/>
    <w:rsid w:val="000819D2"/>
    <w:rsid w:val="00081EA2"/>
    <w:rsid w:val="000822E6"/>
    <w:rsid w:val="000826CB"/>
    <w:rsid w:val="00082711"/>
    <w:rsid w:val="00082803"/>
    <w:rsid w:val="00082BB1"/>
    <w:rsid w:val="00082C05"/>
    <w:rsid w:val="00082EE6"/>
    <w:rsid w:val="00082FC2"/>
    <w:rsid w:val="000836D6"/>
    <w:rsid w:val="0008374E"/>
    <w:rsid w:val="0008393A"/>
    <w:rsid w:val="00083972"/>
    <w:rsid w:val="00083E44"/>
    <w:rsid w:val="000840E7"/>
    <w:rsid w:val="00084191"/>
    <w:rsid w:val="000843EC"/>
    <w:rsid w:val="000848EC"/>
    <w:rsid w:val="000849C3"/>
    <w:rsid w:val="00084B57"/>
    <w:rsid w:val="00084B93"/>
    <w:rsid w:val="00084BB3"/>
    <w:rsid w:val="00084C7D"/>
    <w:rsid w:val="00084D2B"/>
    <w:rsid w:val="00085022"/>
    <w:rsid w:val="000851D8"/>
    <w:rsid w:val="0008556D"/>
    <w:rsid w:val="00085873"/>
    <w:rsid w:val="000858F8"/>
    <w:rsid w:val="00085AEA"/>
    <w:rsid w:val="00085B76"/>
    <w:rsid w:val="000863C5"/>
    <w:rsid w:val="00086501"/>
    <w:rsid w:val="000869A8"/>
    <w:rsid w:val="00086B56"/>
    <w:rsid w:val="00086DA5"/>
    <w:rsid w:val="00086E2A"/>
    <w:rsid w:val="00087534"/>
    <w:rsid w:val="000875EA"/>
    <w:rsid w:val="00087A51"/>
    <w:rsid w:val="00087BA9"/>
    <w:rsid w:val="00087D1F"/>
    <w:rsid w:val="00087E2F"/>
    <w:rsid w:val="00090490"/>
    <w:rsid w:val="000905E5"/>
    <w:rsid w:val="00090689"/>
    <w:rsid w:val="00090A7B"/>
    <w:rsid w:val="00090DA6"/>
    <w:rsid w:val="00090E3E"/>
    <w:rsid w:val="00091638"/>
    <w:rsid w:val="000917CB"/>
    <w:rsid w:val="000918CE"/>
    <w:rsid w:val="00091F4B"/>
    <w:rsid w:val="000924D8"/>
    <w:rsid w:val="00092C5E"/>
    <w:rsid w:val="00092C75"/>
    <w:rsid w:val="00092E92"/>
    <w:rsid w:val="00092EE1"/>
    <w:rsid w:val="00092F3A"/>
    <w:rsid w:val="00092F45"/>
    <w:rsid w:val="00093612"/>
    <w:rsid w:val="000937D8"/>
    <w:rsid w:val="00093ACC"/>
    <w:rsid w:val="00093B4B"/>
    <w:rsid w:val="00093CB8"/>
    <w:rsid w:val="00093D26"/>
    <w:rsid w:val="000942EC"/>
    <w:rsid w:val="0009432D"/>
    <w:rsid w:val="00094344"/>
    <w:rsid w:val="00094B3B"/>
    <w:rsid w:val="00094C9B"/>
    <w:rsid w:val="00094DD5"/>
    <w:rsid w:val="000950F5"/>
    <w:rsid w:val="00095144"/>
    <w:rsid w:val="00095613"/>
    <w:rsid w:val="00095B4F"/>
    <w:rsid w:val="00095DE2"/>
    <w:rsid w:val="00095F17"/>
    <w:rsid w:val="0009611F"/>
    <w:rsid w:val="00096209"/>
    <w:rsid w:val="00096830"/>
    <w:rsid w:val="00096AA6"/>
    <w:rsid w:val="00096AFA"/>
    <w:rsid w:val="00096E73"/>
    <w:rsid w:val="00097199"/>
    <w:rsid w:val="00097410"/>
    <w:rsid w:val="00097A47"/>
    <w:rsid w:val="00097D2F"/>
    <w:rsid w:val="00097EE0"/>
    <w:rsid w:val="00097F1F"/>
    <w:rsid w:val="00097FA7"/>
    <w:rsid w:val="000A03D2"/>
    <w:rsid w:val="000A132E"/>
    <w:rsid w:val="000A179C"/>
    <w:rsid w:val="000A18DF"/>
    <w:rsid w:val="000A19A8"/>
    <w:rsid w:val="000A1CA0"/>
    <w:rsid w:val="000A2011"/>
    <w:rsid w:val="000A21B8"/>
    <w:rsid w:val="000A2392"/>
    <w:rsid w:val="000A2502"/>
    <w:rsid w:val="000A278E"/>
    <w:rsid w:val="000A280E"/>
    <w:rsid w:val="000A2F09"/>
    <w:rsid w:val="000A3607"/>
    <w:rsid w:val="000A3C13"/>
    <w:rsid w:val="000A3F9F"/>
    <w:rsid w:val="000A41A7"/>
    <w:rsid w:val="000A4783"/>
    <w:rsid w:val="000A4AAE"/>
    <w:rsid w:val="000A4B24"/>
    <w:rsid w:val="000A4D69"/>
    <w:rsid w:val="000A504D"/>
    <w:rsid w:val="000A50AF"/>
    <w:rsid w:val="000A541F"/>
    <w:rsid w:val="000A54E4"/>
    <w:rsid w:val="000A56BE"/>
    <w:rsid w:val="000A570D"/>
    <w:rsid w:val="000A594A"/>
    <w:rsid w:val="000A59CD"/>
    <w:rsid w:val="000A5B53"/>
    <w:rsid w:val="000A5BC7"/>
    <w:rsid w:val="000A6116"/>
    <w:rsid w:val="000A64DE"/>
    <w:rsid w:val="000A6534"/>
    <w:rsid w:val="000A6535"/>
    <w:rsid w:val="000A667E"/>
    <w:rsid w:val="000A6681"/>
    <w:rsid w:val="000A68B7"/>
    <w:rsid w:val="000A6911"/>
    <w:rsid w:val="000A6B46"/>
    <w:rsid w:val="000A6BE8"/>
    <w:rsid w:val="000A6C24"/>
    <w:rsid w:val="000A6CE0"/>
    <w:rsid w:val="000A6F14"/>
    <w:rsid w:val="000A6FAF"/>
    <w:rsid w:val="000A715B"/>
    <w:rsid w:val="000A727A"/>
    <w:rsid w:val="000A74D2"/>
    <w:rsid w:val="000A758D"/>
    <w:rsid w:val="000A774C"/>
    <w:rsid w:val="000A7CD6"/>
    <w:rsid w:val="000A7CE7"/>
    <w:rsid w:val="000A7F79"/>
    <w:rsid w:val="000B02B5"/>
    <w:rsid w:val="000B056C"/>
    <w:rsid w:val="000B0630"/>
    <w:rsid w:val="000B0E41"/>
    <w:rsid w:val="000B1270"/>
    <w:rsid w:val="000B167F"/>
    <w:rsid w:val="000B175A"/>
    <w:rsid w:val="000B1D6C"/>
    <w:rsid w:val="000B2075"/>
    <w:rsid w:val="000B210C"/>
    <w:rsid w:val="000B21A4"/>
    <w:rsid w:val="000B2273"/>
    <w:rsid w:val="000B2275"/>
    <w:rsid w:val="000B25B3"/>
    <w:rsid w:val="000B29BC"/>
    <w:rsid w:val="000B29D1"/>
    <w:rsid w:val="000B2CF7"/>
    <w:rsid w:val="000B2EFA"/>
    <w:rsid w:val="000B30BF"/>
    <w:rsid w:val="000B3249"/>
    <w:rsid w:val="000B32FA"/>
    <w:rsid w:val="000B340A"/>
    <w:rsid w:val="000B3B15"/>
    <w:rsid w:val="000B4539"/>
    <w:rsid w:val="000B466F"/>
    <w:rsid w:val="000B4D90"/>
    <w:rsid w:val="000B4F39"/>
    <w:rsid w:val="000B51FE"/>
    <w:rsid w:val="000B53FF"/>
    <w:rsid w:val="000B5676"/>
    <w:rsid w:val="000B5754"/>
    <w:rsid w:val="000B5A6C"/>
    <w:rsid w:val="000B63DA"/>
    <w:rsid w:val="000B68FC"/>
    <w:rsid w:val="000B6D45"/>
    <w:rsid w:val="000B6DC6"/>
    <w:rsid w:val="000C000F"/>
    <w:rsid w:val="000C01CA"/>
    <w:rsid w:val="000C03BD"/>
    <w:rsid w:val="000C075C"/>
    <w:rsid w:val="000C0903"/>
    <w:rsid w:val="000C0D39"/>
    <w:rsid w:val="000C1535"/>
    <w:rsid w:val="000C1798"/>
    <w:rsid w:val="000C1935"/>
    <w:rsid w:val="000C1A06"/>
    <w:rsid w:val="000C2003"/>
    <w:rsid w:val="000C23D7"/>
    <w:rsid w:val="000C2429"/>
    <w:rsid w:val="000C29B7"/>
    <w:rsid w:val="000C3631"/>
    <w:rsid w:val="000C3AC6"/>
    <w:rsid w:val="000C3D4D"/>
    <w:rsid w:val="000C3D51"/>
    <w:rsid w:val="000C42C1"/>
    <w:rsid w:val="000C44FD"/>
    <w:rsid w:val="000C4524"/>
    <w:rsid w:val="000C4748"/>
    <w:rsid w:val="000C47B6"/>
    <w:rsid w:val="000C49B8"/>
    <w:rsid w:val="000C4A37"/>
    <w:rsid w:val="000C4FD2"/>
    <w:rsid w:val="000C5011"/>
    <w:rsid w:val="000C5114"/>
    <w:rsid w:val="000C531D"/>
    <w:rsid w:val="000C53A4"/>
    <w:rsid w:val="000C53B0"/>
    <w:rsid w:val="000C5527"/>
    <w:rsid w:val="000C5850"/>
    <w:rsid w:val="000C590B"/>
    <w:rsid w:val="000C645C"/>
    <w:rsid w:val="000C662B"/>
    <w:rsid w:val="000C66A7"/>
    <w:rsid w:val="000C6A44"/>
    <w:rsid w:val="000C70E4"/>
    <w:rsid w:val="000C71DD"/>
    <w:rsid w:val="000C778E"/>
    <w:rsid w:val="000C7C02"/>
    <w:rsid w:val="000C7CCE"/>
    <w:rsid w:val="000C7D88"/>
    <w:rsid w:val="000C7FD0"/>
    <w:rsid w:val="000D00DD"/>
    <w:rsid w:val="000D05C6"/>
    <w:rsid w:val="000D0778"/>
    <w:rsid w:val="000D082F"/>
    <w:rsid w:val="000D0CDD"/>
    <w:rsid w:val="000D0CF8"/>
    <w:rsid w:val="000D0F9E"/>
    <w:rsid w:val="000D10BD"/>
    <w:rsid w:val="000D10C8"/>
    <w:rsid w:val="000D1131"/>
    <w:rsid w:val="000D1279"/>
    <w:rsid w:val="000D127F"/>
    <w:rsid w:val="000D15ED"/>
    <w:rsid w:val="000D19AC"/>
    <w:rsid w:val="000D1B6E"/>
    <w:rsid w:val="000D1B7E"/>
    <w:rsid w:val="000D1FCC"/>
    <w:rsid w:val="000D202D"/>
    <w:rsid w:val="000D207F"/>
    <w:rsid w:val="000D20B1"/>
    <w:rsid w:val="000D20BA"/>
    <w:rsid w:val="000D24B8"/>
    <w:rsid w:val="000D24D7"/>
    <w:rsid w:val="000D2508"/>
    <w:rsid w:val="000D275A"/>
    <w:rsid w:val="000D2AC1"/>
    <w:rsid w:val="000D2B27"/>
    <w:rsid w:val="000D2B79"/>
    <w:rsid w:val="000D2C0D"/>
    <w:rsid w:val="000D2DE5"/>
    <w:rsid w:val="000D2E8A"/>
    <w:rsid w:val="000D2EBC"/>
    <w:rsid w:val="000D2EDA"/>
    <w:rsid w:val="000D2F19"/>
    <w:rsid w:val="000D30B8"/>
    <w:rsid w:val="000D33F6"/>
    <w:rsid w:val="000D3888"/>
    <w:rsid w:val="000D3B68"/>
    <w:rsid w:val="000D3C1F"/>
    <w:rsid w:val="000D3C72"/>
    <w:rsid w:val="000D4389"/>
    <w:rsid w:val="000D465A"/>
    <w:rsid w:val="000D46C6"/>
    <w:rsid w:val="000D4D18"/>
    <w:rsid w:val="000D5AAE"/>
    <w:rsid w:val="000D5E3D"/>
    <w:rsid w:val="000D6849"/>
    <w:rsid w:val="000D6C10"/>
    <w:rsid w:val="000D6F53"/>
    <w:rsid w:val="000D7201"/>
    <w:rsid w:val="000D7232"/>
    <w:rsid w:val="000D7271"/>
    <w:rsid w:val="000D77C2"/>
    <w:rsid w:val="000D7B10"/>
    <w:rsid w:val="000D7C30"/>
    <w:rsid w:val="000D7CD6"/>
    <w:rsid w:val="000D7F61"/>
    <w:rsid w:val="000E0034"/>
    <w:rsid w:val="000E02E4"/>
    <w:rsid w:val="000E054E"/>
    <w:rsid w:val="000E0B53"/>
    <w:rsid w:val="000E0C4F"/>
    <w:rsid w:val="000E0C52"/>
    <w:rsid w:val="000E0DA4"/>
    <w:rsid w:val="000E13A1"/>
    <w:rsid w:val="000E13E2"/>
    <w:rsid w:val="000E1B3E"/>
    <w:rsid w:val="000E1C54"/>
    <w:rsid w:val="000E1CFE"/>
    <w:rsid w:val="000E1E25"/>
    <w:rsid w:val="000E21DE"/>
    <w:rsid w:val="000E2364"/>
    <w:rsid w:val="000E2637"/>
    <w:rsid w:val="000E26C0"/>
    <w:rsid w:val="000E2A21"/>
    <w:rsid w:val="000E2BB5"/>
    <w:rsid w:val="000E2C97"/>
    <w:rsid w:val="000E30B6"/>
    <w:rsid w:val="000E30F8"/>
    <w:rsid w:val="000E313D"/>
    <w:rsid w:val="000E3331"/>
    <w:rsid w:val="000E356B"/>
    <w:rsid w:val="000E3919"/>
    <w:rsid w:val="000E3974"/>
    <w:rsid w:val="000E3CF0"/>
    <w:rsid w:val="000E3E54"/>
    <w:rsid w:val="000E3E69"/>
    <w:rsid w:val="000E48AF"/>
    <w:rsid w:val="000E4FBE"/>
    <w:rsid w:val="000E4FCB"/>
    <w:rsid w:val="000E5041"/>
    <w:rsid w:val="000E511B"/>
    <w:rsid w:val="000E52EE"/>
    <w:rsid w:val="000E5889"/>
    <w:rsid w:val="000E5CDD"/>
    <w:rsid w:val="000E68EC"/>
    <w:rsid w:val="000E6941"/>
    <w:rsid w:val="000E69BC"/>
    <w:rsid w:val="000E6F3B"/>
    <w:rsid w:val="000E73D7"/>
    <w:rsid w:val="000E76DE"/>
    <w:rsid w:val="000E7B7D"/>
    <w:rsid w:val="000E7E40"/>
    <w:rsid w:val="000F0063"/>
    <w:rsid w:val="000F0069"/>
    <w:rsid w:val="000F0177"/>
    <w:rsid w:val="000F032B"/>
    <w:rsid w:val="000F0433"/>
    <w:rsid w:val="000F0505"/>
    <w:rsid w:val="000F05CC"/>
    <w:rsid w:val="000F06AB"/>
    <w:rsid w:val="000F07F6"/>
    <w:rsid w:val="000F0999"/>
    <w:rsid w:val="000F09DB"/>
    <w:rsid w:val="000F0A57"/>
    <w:rsid w:val="000F0EB4"/>
    <w:rsid w:val="000F0FF6"/>
    <w:rsid w:val="000F164B"/>
    <w:rsid w:val="000F1B49"/>
    <w:rsid w:val="000F20C8"/>
    <w:rsid w:val="000F20E2"/>
    <w:rsid w:val="000F2146"/>
    <w:rsid w:val="000F2981"/>
    <w:rsid w:val="000F2A3C"/>
    <w:rsid w:val="000F2BBD"/>
    <w:rsid w:val="000F313A"/>
    <w:rsid w:val="000F3A77"/>
    <w:rsid w:val="000F3B05"/>
    <w:rsid w:val="000F3BAA"/>
    <w:rsid w:val="000F410B"/>
    <w:rsid w:val="000F42A1"/>
    <w:rsid w:val="000F4425"/>
    <w:rsid w:val="000F4E6F"/>
    <w:rsid w:val="000F512E"/>
    <w:rsid w:val="000F51BF"/>
    <w:rsid w:val="000F531A"/>
    <w:rsid w:val="000F5670"/>
    <w:rsid w:val="000F583A"/>
    <w:rsid w:val="000F58DD"/>
    <w:rsid w:val="000F590B"/>
    <w:rsid w:val="000F5EA1"/>
    <w:rsid w:val="000F6374"/>
    <w:rsid w:val="000F64F4"/>
    <w:rsid w:val="000F678C"/>
    <w:rsid w:val="000F6815"/>
    <w:rsid w:val="000F6A79"/>
    <w:rsid w:val="000F6DA8"/>
    <w:rsid w:val="000F6DD3"/>
    <w:rsid w:val="000F7160"/>
    <w:rsid w:val="000F7622"/>
    <w:rsid w:val="000F7A07"/>
    <w:rsid w:val="000F7E2F"/>
    <w:rsid w:val="000F7FE2"/>
    <w:rsid w:val="001001A9"/>
    <w:rsid w:val="001002FC"/>
    <w:rsid w:val="0010033A"/>
    <w:rsid w:val="00100375"/>
    <w:rsid w:val="0010073E"/>
    <w:rsid w:val="001007AC"/>
    <w:rsid w:val="00100BB4"/>
    <w:rsid w:val="00100F23"/>
    <w:rsid w:val="0010170B"/>
    <w:rsid w:val="00101FCE"/>
    <w:rsid w:val="0010201A"/>
    <w:rsid w:val="00102215"/>
    <w:rsid w:val="0010247C"/>
    <w:rsid w:val="001027A8"/>
    <w:rsid w:val="00102846"/>
    <w:rsid w:val="00102BE8"/>
    <w:rsid w:val="00103028"/>
    <w:rsid w:val="001030B1"/>
    <w:rsid w:val="0010364C"/>
    <w:rsid w:val="001039A2"/>
    <w:rsid w:val="00103BE5"/>
    <w:rsid w:val="00103DFB"/>
    <w:rsid w:val="00103E97"/>
    <w:rsid w:val="00103F37"/>
    <w:rsid w:val="00103F9D"/>
    <w:rsid w:val="00104060"/>
    <w:rsid w:val="00104461"/>
    <w:rsid w:val="00104B29"/>
    <w:rsid w:val="00105049"/>
    <w:rsid w:val="00105099"/>
    <w:rsid w:val="00105168"/>
    <w:rsid w:val="001052D7"/>
    <w:rsid w:val="00105532"/>
    <w:rsid w:val="00105850"/>
    <w:rsid w:val="00105B93"/>
    <w:rsid w:val="00105E4E"/>
    <w:rsid w:val="00105F89"/>
    <w:rsid w:val="00106072"/>
    <w:rsid w:val="0010618A"/>
    <w:rsid w:val="001068F3"/>
    <w:rsid w:val="00106B52"/>
    <w:rsid w:val="0010732A"/>
    <w:rsid w:val="001074A1"/>
    <w:rsid w:val="0010754C"/>
    <w:rsid w:val="001075AB"/>
    <w:rsid w:val="00107630"/>
    <w:rsid w:val="00107AA3"/>
    <w:rsid w:val="00110169"/>
    <w:rsid w:val="0011026D"/>
    <w:rsid w:val="00110466"/>
    <w:rsid w:val="00110576"/>
    <w:rsid w:val="001107FD"/>
    <w:rsid w:val="001108CA"/>
    <w:rsid w:val="00110E77"/>
    <w:rsid w:val="001112DA"/>
    <w:rsid w:val="00111543"/>
    <w:rsid w:val="001117B8"/>
    <w:rsid w:val="00111867"/>
    <w:rsid w:val="00111987"/>
    <w:rsid w:val="00111A47"/>
    <w:rsid w:val="00111BD4"/>
    <w:rsid w:val="00111CCE"/>
    <w:rsid w:val="00111DAA"/>
    <w:rsid w:val="00111EA7"/>
    <w:rsid w:val="0011200B"/>
    <w:rsid w:val="001120EF"/>
    <w:rsid w:val="00112461"/>
    <w:rsid w:val="001124AB"/>
    <w:rsid w:val="0011255B"/>
    <w:rsid w:val="00112621"/>
    <w:rsid w:val="00112977"/>
    <w:rsid w:val="00112A6D"/>
    <w:rsid w:val="00112FDF"/>
    <w:rsid w:val="00113649"/>
    <w:rsid w:val="001138AA"/>
    <w:rsid w:val="00113C19"/>
    <w:rsid w:val="00113DCC"/>
    <w:rsid w:val="001142A4"/>
    <w:rsid w:val="001143D9"/>
    <w:rsid w:val="00114573"/>
    <w:rsid w:val="00114A3B"/>
    <w:rsid w:val="001150B3"/>
    <w:rsid w:val="001154DE"/>
    <w:rsid w:val="00115700"/>
    <w:rsid w:val="0011576A"/>
    <w:rsid w:val="00115B2C"/>
    <w:rsid w:val="00116108"/>
    <w:rsid w:val="001163F5"/>
    <w:rsid w:val="00116505"/>
    <w:rsid w:val="00116556"/>
    <w:rsid w:val="001166A7"/>
    <w:rsid w:val="00116A14"/>
    <w:rsid w:val="0011733C"/>
    <w:rsid w:val="001173EC"/>
    <w:rsid w:val="001173ED"/>
    <w:rsid w:val="00117492"/>
    <w:rsid w:val="00117933"/>
    <w:rsid w:val="00117967"/>
    <w:rsid w:val="00117B0A"/>
    <w:rsid w:val="00120029"/>
    <w:rsid w:val="001202E9"/>
    <w:rsid w:val="00120367"/>
    <w:rsid w:val="001204A7"/>
    <w:rsid w:val="001205C8"/>
    <w:rsid w:val="001208AF"/>
    <w:rsid w:val="00120909"/>
    <w:rsid w:val="00120CB3"/>
    <w:rsid w:val="00121003"/>
    <w:rsid w:val="00121063"/>
    <w:rsid w:val="00121143"/>
    <w:rsid w:val="0012127C"/>
    <w:rsid w:val="00121510"/>
    <w:rsid w:val="0012167E"/>
    <w:rsid w:val="001217BF"/>
    <w:rsid w:val="00121A3C"/>
    <w:rsid w:val="00122349"/>
    <w:rsid w:val="0012250C"/>
    <w:rsid w:val="001228A5"/>
    <w:rsid w:val="001229FD"/>
    <w:rsid w:val="00122F09"/>
    <w:rsid w:val="00123124"/>
    <w:rsid w:val="0012317F"/>
    <w:rsid w:val="00123254"/>
    <w:rsid w:val="001233A6"/>
    <w:rsid w:val="00123959"/>
    <w:rsid w:val="00123E70"/>
    <w:rsid w:val="00123FCC"/>
    <w:rsid w:val="0012449E"/>
    <w:rsid w:val="00124736"/>
    <w:rsid w:val="0012480A"/>
    <w:rsid w:val="00124B52"/>
    <w:rsid w:val="00124CD8"/>
    <w:rsid w:val="00124D07"/>
    <w:rsid w:val="00124FC8"/>
    <w:rsid w:val="001252A5"/>
    <w:rsid w:val="001252C6"/>
    <w:rsid w:val="0012543B"/>
    <w:rsid w:val="001257FF"/>
    <w:rsid w:val="00125A89"/>
    <w:rsid w:val="00125B24"/>
    <w:rsid w:val="00126420"/>
    <w:rsid w:val="001264C9"/>
    <w:rsid w:val="0012653C"/>
    <w:rsid w:val="0012669D"/>
    <w:rsid w:val="00126798"/>
    <w:rsid w:val="0012697A"/>
    <w:rsid w:val="001276F0"/>
    <w:rsid w:val="001277EA"/>
    <w:rsid w:val="0012788E"/>
    <w:rsid w:val="00127F4E"/>
    <w:rsid w:val="00127FDD"/>
    <w:rsid w:val="00130549"/>
    <w:rsid w:val="001306D5"/>
    <w:rsid w:val="001308C8"/>
    <w:rsid w:val="00130960"/>
    <w:rsid w:val="00130D73"/>
    <w:rsid w:val="00130E8B"/>
    <w:rsid w:val="001318F0"/>
    <w:rsid w:val="00131E46"/>
    <w:rsid w:val="00132255"/>
    <w:rsid w:val="0013237C"/>
    <w:rsid w:val="001325FB"/>
    <w:rsid w:val="00132E60"/>
    <w:rsid w:val="001330DA"/>
    <w:rsid w:val="0013346B"/>
    <w:rsid w:val="001335B6"/>
    <w:rsid w:val="00133B1E"/>
    <w:rsid w:val="00133E0F"/>
    <w:rsid w:val="00133EC1"/>
    <w:rsid w:val="00133F61"/>
    <w:rsid w:val="0013442F"/>
    <w:rsid w:val="0013464B"/>
    <w:rsid w:val="001349BC"/>
    <w:rsid w:val="00134AD4"/>
    <w:rsid w:val="00134B04"/>
    <w:rsid w:val="00134F4C"/>
    <w:rsid w:val="00135153"/>
    <w:rsid w:val="00135253"/>
    <w:rsid w:val="00135593"/>
    <w:rsid w:val="001358F9"/>
    <w:rsid w:val="00135956"/>
    <w:rsid w:val="001366D1"/>
    <w:rsid w:val="00136A2D"/>
    <w:rsid w:val="00136B8A"/>
    <w:rsid w:val="00136F9A"/>
    <w:rsid w:val="0013719B"/>
    <w:rsid w:val="001376CD"/>
    <w:rsid w:val="00140319"/>
    <w:rsid w:val="001403EE"/>
    <w:rsid w:val="00140B15"/>
    <w:rsid w:val="001412CC"/>
    <w:rsid w:val="00141A6A"/>
    <w:rsid w:val="00141CCC"/>
    <w:rsid w:val="00141D10"/>
    <w:rsid w:val="00141D95"/>
    <w:rsid w:val="0014246E"/>
    <w:rsid w:val="001424DE"/>
    <w:rsid w:val="0014284A"/>
    <w:rsid w:val="00142A35"/>
    <w:rsid w:val="00142CB5"/>
    <w:rsid w:val="00142FFA"/>
    <w:rsid w:val="0014328E"/>
    <w:rsid w:val="0014330E"/>
    <w:rsid w:val="00143576"/>
    <w:rsid w:val="00143A37"/>
    <w:rsid w:val="00143BAC"/>
    <w:rsid w:val="00143F37"/>
    <w:rsid w:val="00144080"/>
    <w:rsid w:val="0014409E"/>
    <w:rsid w:val="001443DD"/>
    <w:rsid w:val="00144B4B"/>
    <w:rsid w:val="00144DBF"/>
    <w:rsid w:val="00145001"/>
    <w:rsid w:val="0014522D"/>
    <w:rsid w:val="00145A88"/>
    <w:rsid w:val="00145B32"/>
    <w:rsid w:val="00145E60"/>
    <w:rsid w:val="00145EE2"/>
    <w:rsid w:val="0014688F"/>
    <w:rsid w:val="001468FD"/>
    <w:rsid w:val="00146A1A"/>
    <w:rsid w:val="00146AF8"/>
    <w:rsid w:val="00146D63"/>
    <w:rsid w:val="00146D98"/>
    <w:rsid w:val="00146F3E"/>
    <w:rsid w:val="0014718E"/>
    <w:rsid w:val="00147690"/>
    <w:rsid w:val="00147B41"/>
    <w:rsid w:val="001501C3"/>
    <w:rsid w:val="001505AE"/>
    <w:rsid w:val="00150751"/>
    <w:rsid w:val="00150B74"/>
    <w:rsid w:val="00150C09"/>
    <w:rsid w:val="00151208"/>
    <w:rsid w:val="00151A2F"/>
    <w:rsid w:val="00151F6D"/>
    <w:rsid w:val="0015250C"/>
    <w:rsid w:val="0015264D"/>
    <w:rsid w:val="00152918"/>
    <w:rsid w:val="00152945"/>
    <w:rsid w:val="00152977"/>
    <w:rsid w:val="00152A67"/>
    <w:rsid w:val="00152AD0"/>
    <w:rsid w:val="0015311D"/>
    <w:rsid w:val="00153153"/>
    <w:rsid w:val="0015320D"/>
    <w:rsid w:val="00153349"/>
    <w:rsid w:val="0015353E"/>
    <w:rsid w:val="00153684"/>
    <w:rsid w:val="00153811"/>
    <w:rsid w:val="001538C3"/>
    <w:rsid w:val="00153D0C"/>
    <w:rsid w:val="00153E48"/>
    <w:rsid w:val="001540C4"/>
    <w:rsid w:val="001541CF"/>
    <w:rsid w:val="00154210"/>
    <w:rsid w:val="00154214"/>
    <w:rsid w:val="0015436B"/>
    <w:rsid w:val="0015440A"/>
    <w:rsid w:val="00154513"/>
    <w:rsid w:val="00154674"/>
    <w:rsid w:val="0015469A"/>
    <w:rsid w:val="001548CE"/>
    <w:rsid w:val="00154ABE"/>
    <w:rsid w:val="00155187"/>
    <w:rsid w:val="0015527C"/>
    <w:rsid w:val="001552C2"/>
    <w:rsid w:val="00155788"/>
    <w:rsid w:val="00155905"/>
    <w:rsid w:val="00155989"/>
    <w:rsid w:val="00155C13"/>
    <w:rsid w:val="00155CAD"/>
    <w:rsid w:val="00156054"/>
    <w:rsid w:val="001560DB"/>
    <w:rsid w:val="001566C3"/>
    <w:rsid w:val="00157727"/>
    <w:rsid w:val="00157A7D"/>
    <w:rsid w:val="00157B5B"/>
    <w:rsid w:val="00157DCD"/>
    <w:rsid w:val="00160189"/>
    <w:rsid w:val="0016027E"/>
    <w:rsid w:val="0016068E"/>
    <w:rsid w:val="001606EE"/>
    <w:rsid w:val="001608B8"/>
    <w:rsid w:val="00160A0D"/>
    <w:rsid w:val="00160A82"/>
    <w:rsid w:val="00160C4B"/>
    <w:rsid w:val="00160CD9"/>
    <w:rsid w:val="00160DBF"/>
    <w:rsid w:val="00161684"/>
    <w:rsid w:val="0016173F"/>
    <w:rsid w:val="001617B9"/>
    <w:rsid w:val="00161A25"/>
    <w:rsid w:val="00161AD2"/>
    <w:rsid w:val="00161E88"/>
    <w:rsid w:val="0016200F"/>
    <w:rsid w:val="0016211D"/>
    <w:rsid w:val="0016233F"/>
    <w:rsid w:val="00162569"/>
    <w:rsid w:val="0016278A"/>
    <w:rsid w:val="001629B0"/>
    <w:rsid w:val="00162B90"/>
    <w:rsid w:val="00162DED"/>
    <w:rsid w:val="00162EDD"/>
    <w:rsid w:val="00163088"/>
    <w:rsid w:val="001632AC"/>
    <w:rsid w:val="0016349D"/>
    <w:rsid w:val="00163C7B"/>
    <w:rsid w:val="00163E8C"/>
    <w:rsid w:val="00164098"/>
    <w:rsid w:val="0016411E"/>
    <w:rsid w:val="001641EC"/>
    <w:rsid w:val="001647F0"/>
    <w:rsid w:val="00164AA6"/>
    <w:rsid w:val="00164BFC"/>
    <w:rsid w:val="00164D6A"/>
    <w:rsid w:val="001650F0"/>
    <w:rsid w:val="001654A7"/>
    <w:rsid w:val="001655CD"/>
    <w:rsid w:val="0016574E"/>
    <w:rsid w:val="00165767"/>
    <w:rsid w:val="001659F5"/>
    <w:rsid w:val="001659FA"/>
    <w:rsid w:val="00165A1D"/>
    <w:rsid w:val="00165A2B"/>
    <w:rsid w:val="00167463"/>
    <w:rsid w:val="001674F8"/>
    <w:rsid w:val="001676CD"/>
    <w:rsid w:val="00167A9B"/>
    <w:rsid w:val="00170090"/>
    <w:rsid w:val="0017011A"/>
    <w:rsid w:val="001704B4"/>
    <w:rsid w:val="00170637"/>
    <w:rsid w:val="001706EC"/>
    <w:rsid w:val="00170CB9"/>
    <w:rsid w:val="00170D10"/>
    <w:rsid w:val="001711E7"/>
    <w:rsid w:val="00171233"/>
    <w:rsid w:val="001716FB"/>
    <w:rsid w:val="0017187A"/>
    <w:rsid w:val="00171DB3"/>
    <w:rsid w:val="00171E41"/>
    <w:rsid w:val="00172370"/>
    <w:rsid w:val="00172527"/>
    <w:rsid w:val="0017268C"/>
    <w:rsid w:val="001726F5"/>
    <w:rsid w:val="001727EA"/>
    <w:rsid w:val="00172923"/>
    <w:rsid w:val="0017298A"/>
    <w:rsid w:val="00172CA2"/>
    <w:rsid w:val="00172E68"/>
    <w:rsid w:val="001738FE"/>
    <w:rsid w:val="00173B48"/>
    <w:rsid w:val="00173F5B"/>
    <w:rsid w:val="0017439F"/>
    <w:rsid w:val="001747FC"/>
    <w:rsid w:val="00174A73"/>
    <w:rsid w:val="001751C8"/>
    <w:rsid w:val="001753DB"/>
    <w:rsid w:val="00175474"/>
    <w:rsid w:val="0017571B"/>
    <w:rsid w:val="00175809"/>
    <w:rsid w:val="001767E6"/>
    <w:rsid w:val="00176B6C"/>
    <w:rsid w:val="00176B76"/>
    <w:rsid w:val="00176CDC"/>
    <w:rsid w:val="00176D42"/>
    <w:rsid w:val="00176EE4"/>
    <w:rsid w:val="00177037"/>
    <w:rsid w:val="001771DE"/>
    <w:rsid w:val="001775DF"/>
    <w:rsid w:val="001778C5"/>
    <w:rsid w:val="00177BD2"/>
    <w:rsid w:val="00177C2D"/>
    <w:rsid w:val="00177D62"/>
    <w:rsid w:val="00177F8C"/>
    <w:rsid w:val="00180635"/>
    <w:rsid w:val="00180778"/>
    <w:rsid w:val="00180C12"/>
    <w:rsid w:val="00180F9E"/>
    <w:rsid w:val="00181150"/>
    <w:rsid w:val="001813FB"/>
    <w:rsid w:val="00181550"/>
    <w:rsid w:val="00181BD1"/>
    <w:rsid w:val="00182381"/>
    <w:rsid w:val="0018242D"/>
    <w:rsid w:val="0018251F"/>
    <w:rsid w:val="0018267E"/>
    <w:rsid w:val="00182E7B"/>
    <w:rsid w:val="001831F0"/>
    <w:rsid w:val="00183321"/>
    <w:rsid w:val="001838EC"/>
    <w:rsid w:val="00183A5B"/>
    <w:rsid w:val="00183B6A"/>
    <w:rsid w:val="00183B81"/>
    <w:rsid w:val="00183EB7"/>
    <w:rsid w:val="0018409F"/>
    <w:rsid w:val="00184579"/>
    <w:rsid w:val="0018469D"/>
    <w:rsid w:val="00184885"/>
    <w:rsid w:val="00184AE8"/>
    <w:rsid w:val="00184C57"/>
    <w:rsid w:val="00184D2C"/>
    <w:rsid w:val="00184E67"/>
    <w:rsid w:val="00184EBB"/>
    <w:rsid w:val="0018532F"/>
    <w:rsid w:val="00185354"/>
    <w:rsid w:val="001854A4"/>
    <w:rsid w:val="0018556F"/>
    <w:rsid w:val="001856D4"/>
    <w:rsid w:val="00185B45"/>
    <w:rsid w:val="0018606C"/>
    <w:rsid w:val="001860B7"/>
    <w:rsid w:val="001862DA"/>
    <w:rsid w:val="00186382"/>
    <w:rsid w:val="001863FF"/>
    <w:rsid w:val="001866AC"/>
    <w:rsid w:val="00186A90"/>
    <w:rsid w:val="00186E15"/>
    <w:rsid w:val="00186E5A"/>
    <w:rsid w:val="00187B41"/>
    <w:rsid w:val="00187BBE"/>
    <w:rsid w:val="00187DC9"/>
    <w:rsid w:val="00187E2A"/>
    <w:rsid w:val="00187F4C"/>
    <w:rsid w:val="00190018"/>
    <w:rsid w:val="0019006E"/>
    <w:rsid w:val="001903A1"/>
    <w:rsid w:val="00190791"/>
    <w:rsid w:val="00190F32"/>
    <w:rsid w:val="00190F61"/>
    <w:rsid w:val="001913C0"/>
    <w:rsid w:val="00191914"/>
    <w:rsid w:val="00191A5F"/>
    <w:rsid w:val="00191FCE"/>
    <w:rsid w:val="001921FF"/>
    <w:rsid w:val="0019224E"/>
    <w:rsid w:val="001923E4"/>
    <w:rsid w:val="0019282E"/>
    <w:rsid w:val="00192A14"/>
    <w:rsid w:val="00192A51"/>
    <w:rsid w:val="00192A8F"/>
    <w:rsid w:val="00192D3A"/>
    <w:rsid w:val="00192F4A"/>
    <w:rsid w:val="00192FA4"/>
    <w:rsid w:val="00193257"/>
    <w:rsid w:val="001939FC"/>
    <w:rsid w:val="00193B26"/>
    <w:rsid w:val="00193B9E"/>
    <w:rsid w:val="00193D42"/>
    <w:rsid w:val="00193E5C"/>
    <w:rsid w:val="001943B4"/>
    <w:rsid w:val="0019441E"/>
    <w:rsid w:val="00194818"/>
    <w:rsid w:val="00194CF2"/>
    <w:rsid w:val="00195000"/>
    <w:rsid w:val="0019534E"/>
    <w:rsid w:val="0019540F"/>
    <w:rsid w:val="001954E2"/>
    <w:rsid w:val="00195544"/>
    <w:rsid w:val="001955D8"/>
    <w:rsid w:val="00195674"/>
    <w:rsid w:val="001959C3"/>
    <w:rsid w:val="00195C32"/>
    <w:rsid w:val="00195D0E"/>
    <w:rsid w:val="001960D9"/>
    <w:rsid w:val="001962DD"/>
    <w:rsid w:val="0019699E"/>
    <w:rsid w:val="001971D6"/>
    <w:rsid w:val="001974A9"/>
    <w:rsid w:val="00197958"/>
    <w:rsid w:val="001979ED"/>
    <w:rsid w:val="00197D97"/>
    <w:rsid w:val="00197F9D"/>
    <w:rsid w:val="001A0078"/>
    <w:rsid w:val="001A00DA"/>
    <w:rsid w:val="001A05F5"/>
    <w:rsid w:val="001A08D8"/>
    <w:rsid w:val="001A0D31"/>
    <w:rsid w:val="001A0DC3"/>
    <w:rsid w:val="001A1329"/>
    <w:rsid w:val="001A14E3"/>
    <w:rsid w:val="001A1C1A"/>
    <w:rsid w:val="001A1EDA"/>
    <w:rsid w:val="001A2715"/>
    <w:rsid w:val="001A297B"/>
    <w:rsid w:val="001A297D"/>
    <w:rsid w:val="001A3453"/>
    <w:rsid w:val="001A38CD"/>
    <w:rsid w:val="001A399D"/>
    <w:rsid w:val="001A3D77"/>
    <w:rsid w:val="001A3EB5"/>
    <w:rsid w:val="001A4114"/>
    <w:rsid w:val="001A4284"/>
    <w:rsid w:val="001A42AA"/>
    <w:rsid w:val="001A4364"/>
    <w:rsid w:val="001A471D"/>
    <w:rsid w:val="001A4B08"/>
    <w:rsid w:val="001A500A"/>
    <w:rsid w:val="001A5017"/>
    <w:rsid w:val="001A5263"/>
    <w:rsid w:val="001A52ED"/>
    <w:rsid w:val="001A5831"/>
    <w:rsid w:val="001A59BE"/>
    <w:rsid w:val="001A5A8E"/>
    <w:rsid w:val="001A5DF7"/>
    <w:rsid w:val="001A5EA2"/>
    <w:rsid w:val="001A5F5C"/>
    <w:rsid w:val="001A6422"/>
    <w:rsid w:val="001A660A"/>
    <w:rsid w:val="001A66C8"/>
    <w:rsid w:val="001A68DB"/>
    <w:rsid w:val="001A7067"/>
    <w:rsid w:val="001A7305"/>
    <w:rsid w:val="001A7708"/>
    <w:rsid w:val="001A7782"/>
    <w:rsid w:val="001A7797"/>
    <w:rsid w:val="001B04D5"/>
    <w:rsid w:val="001B076B"/>
    <w:rsid w:val="001B07A1"/>
    <w:rsid w:val="001B0A46"/>
    <w:rsid w:val="001B0E89"/>
    <w:rsid w:val="001B0F29"/>
    <w:rsid w:val="001B12F4"/>
    <w:rsid w:val="001B168B"/>
    <w:rsid w:val="001B1753"/>
    <w:rsid w:val="001B1968"/>
    <w:rsid w:val="001B1B8C"/>
    <w:rsid w:val="001B1DA7"/>
    <w:rsid w:val="001B207D"/>
    <w:rsid w:val="001B20E5"/>
    <w:rsid w:val="001B21C5"/>
    <w:rsid w:val="001B2344"/>
    <w:rsid w:val="001B23F7"/>
    <w:rsid w:val="001B2470"/>
    <w:rsid w:val="001B266C"/>
    <w:rsid w:val="001B2EF9"/>
    <w:rsid w:val="001B2F83"/>
    <w:rsid w:val="001B3158"/>
    <w:rsid w:val="001B339D"/>
    <w:rsid w:val="001B35C0"/>
    <w:rsid w:val="001B3AD7"/>
    <w:rsid w:val="001B3F38"/>
    <w:rsid w:val="001B42B9"/>
    <w:rsid w:val="001B435A"/>
    <w:rsid w:val="001B43E1"/>
    <w:rsid w:val="001B4693"/>
    <w:rsid w:val="001B4B51"/>
    <w:rsid w:val="001B504C"/>
    <w:rsid w:val="001B53A0"/>
    <w:rsid w:val="001B5588"/>
    <w:rsid w:val="001B5A7B"/>
    <w:rsid w:val="001B5AEE"/>
    <w:rsid w:val="001B61AF"/>
    <w:rsid w:val="001B6367"/>
    <w:rsid w:val="001B664B"/>
    <w:rsid w:val="001B66A4"/>
    <w:rsid w:val="001B688F"/>
    <w:rsid w:val="001B6B88"/>
    <w:rsid w:val="001B6D3C"/>
    <w:rsid w:val="001B6DE1"/>
    <w:rsid w:val="001B6ED3"/>
    <w:rsid w:val="001B7010"/>
    <w:rsid w:val="001B7092"/>
    <w:rsid w:val="001B75C7"/>
    <w:rsid w:val="001B768B"/>
    <w:rsid w:val="001B7B53"/>
    <w:rsid w:val="001B7CFA"/>
    <w:rsid w:val="001C0284"/>
    <w:rsid w:val="001C04BF"/>
    <w:rsid w:val="001C04D3"/>
    <w:rsid w:val="001C051F"/>
    <w:rsid w:val="001C08A6"/>
    <w:rsid w:val="001C0CA5"/>
    <w:rsid w:val="001C0CA8"/>
    <w:rsid w:val="001C0DAF"/>
    <w:rsid w:val="001C102E"/>
    <w:rsid w:val="001C1366"/>
    <w:rsid w:val="001C16E4"/>
    <w:rsid w:val="001C1960"/>
    <w:rsid w:val="001C1AC2"/>
    <w:rsid w:val="001C1ACF"/>
    <w:rsid w:val="001C1CC0"/>
    <w:rsid w:val="001C1F57"/>
    <w:rsid w:val="001C2189"/>
    <w:rsid w:val="001C2473"/>
    <w:rsid w:val="001C2533"/>
    <w:rsid w:val="001C25AD"/>
    <w:rsid w:val="001C2652"/>
    <w:rsid w:val="001C279A"/>
    <w:rsid w:val="001C27D9"/>
    <w:rsid w:val="001C2869"/>
    <w:rsid w:val="001C293A"/>
    <w:rsid w:val="001C2AE3"/>
    <w:rsid w:val="001C2E41"/>
    <w:rsid w:val="001C2F18"/>
    <w:rsid w:val="001C2FF2"/>
    <w:rsid w:val="001C3195"/>
    <w:rsid w:val="001C39B1"/>
    <w:rsid w:val="001C3C49"/>
    <w:rsid w:val="001C3EA7"/>
    <w:rsid w:val="001C3EB3"/>
    <w:rsid w:val="001C3EC9"/>
    <w:rsid w:val="001C4110"/>
    <w:rsid w:val="001C4282"/>
    <w:rsid w:val="001C4515"/>
    <w:rsid w:val="001C47C5"/>
    <w:rsid w:val="001C4C79"/>
    <w:rsid w:val="001C4C97"/>
    <w:rsid w:val="001C4F09"/>
    <w:rsid w:val="001C4F89"/>
    <w:rsid w:val="001C52A1"/>
    <w:rsid w:val="001C599B"/>
    <w:rsid w:val="001C59E1"/>
    <w:rsid w:val="001C5A11"/>
    <w:rsid w:val="001C5AB3"/>
    <w:rsid w:val="001C645C"/>
    <w:rsid w:val="001C6512"/>
    <w:rsid w:val="001C65EF"/>
    <w:rsid w:val="001C66BC"/>
    <w:rsid w:val="001C6777"/>
    <w:rsid w:val="001C6B07"/>
    <w:rsid w:val="001C6E6C"/>
    <w:rsid w:val="001C70B2"/>
    <w:rsid w:val="001C71AB"/>
    <w:rsid w:val="001C7581"/>
    <w:rsid w:val="001C7627"/>
    <w:rsid w:val="001C7B9E"/>
    <w:rsid w:val="001C7CE6"/>
    <w:rsid w:val="001D0256"/>
    <w:rsid w:val="001D0CA6"/>
    <w:rsid w:val="001D0DBA"/>
    <w:rsid w:val="001D0EF0"/>
    <w:rsid w:val="001D12D0"/>
    <w:rsid w:val="001D162C"/>
    <w:rsid w:val="001D174C"/>
    <w:rsid w:val="001D1969"/>
    <w:rsid w:val="001D1BA1"/>
    <w:rsid w:val="001D215C"/>
    <w:rsid w:val="001D218F"/>
    <w:rsid w:val="001D28EB"/>
    <w:rsid w:val="001D2CAE"/>
    <w:rsid w:val="001D30AC"/>
    <w:rsid w:val="001D3346"/>
    <w:rsid w:val="001D35C4"/>
    <w:rsid w:val="001D3657"/>
    <w:rsid w:val="001D39D4"/>
    <w:rsid w:val="001D3E4D"/>
    <w:rsid w:val="001D4600"/>
    <w:rsid w:val="001D4687"/>
    <w:rsid w:val="001D4839"/>
    <w:rsid w:val="001D4A4D"/>
    <w:rsid w:val="001D51F1"/>
    <w:rsid w:val="001D53AD"/>
    <w:rsid w:val="001D55C0"/>
    <w:rsid w:val="001D599E"/>
    <w:rsid w:val="001D5A3B"/>
    <w:rsid w:val="001D6443"/>
    <w:rsid w:val="001D66E8"/>
    <w:rsid w:val="001D6A19"/>
    <w:rsid w:val="001D6C84"/>
    <w:rsid w:val="001D6EE6"/>
    <w:rsid w:val="001D7387"/>
    <w:rsid w:val="001D7816"/>
    <w:rsid w:val="001D78CC"/>
    <w:rsid w:val="001D7E7C"/>
    <w:rsid w:val="001E003E"/>
    <w:rsid w:val="001E0295"/>
    <w:rsid w:val="001E0E64"/>
    <w:rsid w:val="001E0FF0"/>
    <w:rsid w:val="001E166B"/>
    <w:rsid w:val="001E1795"/>
    <w:rsid w:val="001E179F"/>
    <w:rsid w:val="001E17B0"/>
    <w:rsid w:val="001E1A7E"/>
    <w:rsid w:val="001E1D7A"/>
    <w:rsid w:val="001E1F49"/>
    <w:rsid w:val="001E24BB"/>
    <w:rsid w:val="001E26D3"/>
    <w:rsid w:val="001E2772"/>
    <w:rsid w:val="001E29EF"/>
    <w:rsid w:val="001E2DAC"/>
    <w:rsid w:val="001E2DE5"/>
    <w:rsid w:val="001E2DF2"/>
    <w:rsid w:val="001E2E2B"/>
    <w:rsid w:val="001E2EB6"/>
    <w:rsid w:val="001E3528"/>
    <w:rsid w:val="001E3753"/>
    <w:rsid w:val="001E3994"/>
    <w:rsid w:val="001E3DDC"/>
    <w:rsid w:val="001E3FBF"/>
    <w:rsid w:val="001E4038"/>
    <w:rsid w:val="001E421C"/>
    <w:rsid w:val="001E47E9"/>
    <w:rsid w:val="001E4B30"/>
    <w:rsid w:val="001E4C56"/>
    <w:rsid w:val="001E4CA1"/>
    <w:rsid w:val="001E4CFC"/>
    <w:rsid w:val="001E4F36"/>
    <w:rsid w:val="001E5073"/>
    <w:rsid w:val="001E525B"/>
    <w:rsid w:val="001E54B5"/>
    <w:rsid w:val="001E5C16"/>
    <w:rsid w:val="001E5E14"/>
    <w:rsid w:val="001E6459"/>
    <w:rsid w:val="001E6801"/>
    <w:rsid w:val="001E6B80"/>
    <w:rsid w:val="001E6D21"/>
    <w:rsid w:val="001E6D4B"/>
    <w:rsid w:val="001E72D4"/>
    <w:rsid w:val="001E76DA"/>
    <w:rsid w:val="001E79F6"/>
    <w:rsid w:val="001E7D48"/>
    <w:rsid w:val="001E7DD8"/>
    <w:rsid w:val="001E7F7A"/>
    <w:rsid w:val="001F01D0"/>
    <w:rsid w:val="001F039F"/>
    <w:rsid w:val="001F0454"/>
    <w:rsid w:val="001F0471"/>
    <w:rsid w:val="001F07FD"/>
    <w:rsid w:val="001F0A1F"/>
    <w:rsid w:val="001F0C27"/>
    <w:rsid w:val="001F0CCA"/>
    <w:rsid w:val="001F0D99"/>
    <w:rsid w:val="001F0F50"/>
    <w:rsid w:val="001F1042"/>
    <w:rsid w:val="001F13B2"/>
    <w:rsid w:val="001F15E4"/>
    <w:rsid w:val="001F1C23"/>
    <w:rsid w:val="001F1CA7"/>
    <w:rsid w:val="001F1E79"/>
    <w:rsid w:val="001F206E"/>
    <w:rsid w:val="001F209D"/>
    <w:rsid w:val="001F20F1"/>
    <w:rsid w:val="001F2228"/>
    <w:rsid w:val="001F238A"/>
    <w:rsid w:val="001F2693"/>
    <w:rsid w:val="001F27AE"/>
    <w:rsid w:val="001F285C"/>
    <w:rsid w:val="001F2991"/>
    <w:rsid w:val="001F2ACA"/>
    <w:rsid w:val="001F2FB0"/>
    <w:rsid w:val="001F34C5"/>
    <w:rsid w:val="001F381F"/>
    <w:rsid w:val="001F38AA"/>
    <w:rsid w:val="001F3B18"/>
    <w:rsid w:val="001F3B28"/>
    <w:rsid w:val="001F3F26"/>
    <w:rsid w:val="001F419C"/>
    <w:rsid w:val="001F4345"/>
    <w:rsid w:val="001F46EF"/>
    <w:rsid w:val="001F4759"/>
    <w:rsid w:val="001F5354"/>
    <w:rsid w:val="001F54EA"/>
    <w:rsid w:val="001F5940"/>
    <w:rsid w:val="001F5C3F"/>
    <w:rsid w:val="001F5D3C"/>
    <w:rsid w:val="001F5DA0"/>
    <w:rsid w:val="001F5F22"/>
    <w:rsid w:val="001F63D4"/>
    <w:rsid w:val="001F6510"/>
    <w:rsid w:val="001F6C98"/>
    <w:rsid w:val="001F6CFD"/>
    <w:rsid w:val="001F70A3"/>
    <w:rsid w:val="001F7139"/>
    <w:rsid w:val="001F73E3"/>
    <w:rsid w:val="001F7436"/>
    <w:rsid w:val="001F7512"/>
    <w:rsid w:val="001F791F"/>
    <w:rsid w:val="00200094"/>
    <w:rsid w:val="00200217"/>
    <w:rsid w:val="00200616"/>
    <w:rsid w:val="00200757"/>
    <w:rsid w:val="002008AA"/>
    <w:rsid w:val="00200AB4"/>
    <w:rsid w:val="00200E72"/>
    <w:rsid w:val="00201549"/>
    <w:rsid w:val="0020164B"/>
    <w:rsid w:val="002016C5"/>
    <w:rsid w:val="002017CC"/>
    <w:rsid w:val="00201BBA"/>
    <w:rsid w:val="00202032"/>
    <w:rsid w:val="00202337"/>
    <w:rsid w:val="002024CD"/>
    <w:rsid w:val="00202938"/>
    <w:rsid w:val="0020307A"/>
    <w:rsid w:val="0020348C"/>
    <w:rsid w:val="0020461D"/>
    <w:rsid w:val="0020466F"/>
    <w:rsid w:val="00204759"/>
    <w:rsid w:val="00204900"/>
    <w:rsid w:val="0020494F"/>
    <w:rsid w:val="002049B2"/>
    <w:rsid w:val="00204A81"/>
    <w:rsid w:val="00204C3A"/>
    <w:rsid w:val="00204C4C"/>
    <w:rsid w:val="00205247"/>
    <w:rsid w:val="002054A1"/>
    <w:rsid w:val="002058AF"/>
    <w:rsid w:val="00205B3D"/>
    <w:rsid w:val="00205BF7"/>
    <w:rsid w:val="00205C3B"/>
    <w:rsid w:val="00205DEB"/>
    <w:rsid w:val="0020618B"/>
    <w:rsid w:val="002061A7"/>
    <w:rsid w:val="00206928"/>
    <w:rsid w:val="00206A6F"/>
    <w:rsid w:val="00206C25"/>
    <w:rsid w:val="00207150"/>
    <w:rsid w:val="0020735D"/>
    <w:rsid w:val="002102D0"/>
    <w:rsid w:val="0021036D"/>
    <w:rsid w:val="002107BB"/>
    <w:rsid w:val="002109A1"/>
    <w:rsid w:val="00210EB4"/>
    <w:rsid w:val="00211421"/>
    <w:rsid w:val="00211904"/>
    <w:rsid w:val="00211B98"/>
    <w:rsid w:val="00211E04"/>
    <w:rsid w:val="00211FC5"/>
    <w:rsid w:val="002127B8"/>
    <w:rsid w:val="00212C4C"/>
    <w:rsid w:val="00212CB3"/>
    <w:rsid w:val="00212CBA"/>
    <w:rsid w:val="00213068"/>
    <w:rsid w:val="0021309C"/>
    <w:rsid w:val="002137B8"/>
    <w:rsid w:val="002139B9"/>
    <w:rsid w:val="00213E27"/>
    <w:rsid w:val="00213E8D"/>
    <w:rsid w:val="0021407C"/>
    <w:rsid w:val="00214293"/>
    <w:rsid w:val="00214374"/>
    <w:rsid w:val="00214436"/>
    <w:rsid w:val="002145F8"/>
    <w:rsid w:val="0021467F"/>
    <w:rsid w:val="00214706"/>
    <w:rsid w:val="00214B0E"/>
    <w:rsid w:val="00214C71"/>
    <w:rsid w:val="00214CB6"/>
    <w:rsid w:val="00214E0C"/>
    <w:rsid w:val="002150DF"/>
    <w:rsid w:val="002153DD"/>
    <w:rsid w:val="002154CA"/>
    <w:rsid w:val="002159EB"/>
    <w:rsid w:val="00215C1F"/>
    <w:rsid w:val="00215C68"/>
    <w:rsid w:val="00215F01"/>
    <w:rsid w:val="00215F52"/>
    <w:rsid w:val="00216321"/>
    <w:rsid w:val="002163CA"/>
    <w:rsid w:val="00216B98"/>
    <w:rsid w:val="00216C70"/>
    <w:rsid w:val="002170C1"/>
    <w:rsid w:val="0021728C"/>
    <w:rsid w:val="00217340"/>
    <w:rsid w:val="002173D2"/>
    <w:rsid w:val="00217A3D"/>
    <w:rsid w:val="00217C2D"/>
    <w:rsid w:val="00217D5C"/>
    <w:rsid w:val="00217F1A"/>
    <w:rsid w:val="00220153"/>
    <w:rsid w:val="0022027E"/>
    <w:rsid w:val="0022036F"/>
    <w:rsid w:val="0022037A"/>
    <w:rsid w:val="0022038B"/>
    <w:rsid w:val="002204E1"/>
    <w:rsid w:val="00220D56"/>
    <w:rsid w:val="002210F7"/>
    <w:rsid w:val="002211AB"/>
    <w:rsid w:val="0022125F"/>
    <w:rsid w:val="002212B5"/>
    <w:rsid w:val="002212EC"/>
    <w:rsid w:val="002213E0"/>
    <w:rsid w:val="00221804"/>
    <w:rsid w:val="00221836"/>
    <w:rsid w:val="00221A47"/>
    <w:rsid w:val="00221E08"/>
    <w:rsid w:val="0022223D"/>
    <w:rsid w:val="00222324"/>
    <w:rsid w:val="002227DF"/>
    <w:rsid w:val="002228A1"/>
    <w:rsid w:val="00222F2A"/>
    <w:rsid w:val="002232D7"/>
    <w:rsid w:val="00223318"/>
    <w:rsid w:val="0022337F"/>
    <w:rsid w:val="00223DBE"/>
    <w:rsid w:val="002241E6"/>
    <w:rsid w:val="0022422F"/>
    <w:rsid w:val="00224440"/>
    <w:rsid w:val="00224565"/>
    <w:rsid w:val="0022461E"/>
    <w:rsid w:val="00224AEB"/>
    <w:rsid w:val="00224C14"/>
    <w:rsid w:val="00225240"/>
    <w:rsid w:val="002252BB"/>
    <w:rsid w:val="00225391"/>
    <w:rsid w:val="00225450"/>
    <w:rsid w:val="002256D7"/>
    <w:rsid w:val="0022574D"/>
    <w:rsid w:val="002259F3"/>
    <w:rsid w:val="00225A43"/>
    <w:rsid w:val="002263C7"/>
    <w:rsid w:val="00226822"/>
    <w:rsid w:val="00226843"/>
    <w:rsid w:val="00226DA4"/>
    <w:rsid w:val="00226E4D"/>
    <w:rsid w:val="00226F28"/>
    <w:rsid w:val="00226F42"/>
    <w:rsid w:val="002270EE"/>
    <w:rsid w:val="0022718F"/>
    <w:rsid w:val="002275BA"/>
    <w:rsid w:val="00227868"/>
    <w:rsid w:val="002278F1"/>
    <w:rsid w:val="002304A6"/>
    <w:rsid w:val="0023075B"/>
    <w:rsid w:val="002307DF"/>
    <w:rsid w:val="00230B05"/>
    <w:rsid w:val="00230DCC"/>
    <w:rsid w:val="00231234"/>
    <w:rsid w:val="00231389"/>
    <w:rsid w:val="00231499"/>
    <w:rsid w:val="002314F7"/>
    <w:rsid w:val="002315CC"/>
    <w:rsid w:val="00231615"/>
    <w:rsid w:val="00231861"/>
    <w:rsid w:val="00231D4C"/>
    <w:rsid w:val="00231E35"/>
    <w:rsid w:val="00231FC9"/>
    <w:rsid w:val="0023274B"/>
    <w:rsid w:val="00232805"/>
    <w:rsid w:val="00232B68"/>
    <w:rsid w:val="00232CAD"/>
    <w:rsid w:val="00232D67"/>
    <w:rsid w:val="00232DF8"/>
    <w:rsid w:val="00232F10"/>
    <w:rsid w:val="0023319A"/>
    <w:rsid w:val="0023377A"/>
    <w:rsid w:val="00233865"/>
    <w:rsid w:val="00233B09"/>
    <w:rsid w:val="00233C46"/>
    <w:rsid w:val="00233FB1"/>
    <w:rsid w:val="00234184"/>
    <w:rsid w:val="002342E8"/>
    <w:rsid w:val="00234304"/>
    <w:rsid w:val="0023437B"/>
    <w:rsid w:val="00234463"/>
    <w:rsid w:val="0023473D"/>
    <w:rsid w:val="0023482A"/>
    <w:rsid w:val="0023487E"/>
    <w:rsid w:val="0023492E"/>
    <w:rsid w:val="00234A65"/>
    <w:rsid w:val="00234FD8"/>
    <w:rsid w:val="0023530A"/>
    <w:rsid w:val="00235488"/>
    <w:rsid w:val="00235B0B"/>
    <w:rsid w:val="002362A6"/>
    <w:rsid w:val="00236302"/>
    <w:rsid w:val="00236972"/>
    <w:rsid w:val="00237183"/>
    <w:rsid w:val="00237297"/>
    <w:rsid w:val="0023752E"/>
    <w:rsid w:val="00237609"/>
    <w:rsid w:val="0023776B"/>
    <w:rsid w:val="002379DC"/>
    <w:rsid w:val="00237BFA"/>
    <w:rsid w:val="00237D5B"/>
    <w:rsid w:val="00237F14"/>
    <w:rsid w:val="002406C5"/>
    <w:rsid w:val="002408F4"/>
    <w:rsid w:val="00240984"/>
    <w:rsid w:val="00240A28"/>
    <w:rsid w:val="00240C09"/>
    <w:rsid w:val="00240CC6"/>
    <w:rsid w:val="00240DC1"/>
    <w:rsid w:val="00241464"/>
    <w:rsid w:val="002414E6"/>
    <w:rsid w:val="002418A9"/>
    <w:rsid w:val="00241AB1"/>
    <w:rsid w:val="00241B10"/>
    <w:rsid w:val="002422D1"/>
    <w:rsid w:val="0024243C"/>
    <w:rsid w:val="002427E3"/>
    <w:rsid w:val="00242845"/>
    <w:rsid w:val="00242A1A"/>
    <w:rsid w:val="00242A24"/>
    <w:rsid w:val="00242BD1"/>
    <w:rsid w:val="00242D19"/>
    <w:rsid w:val="00243184"/>
    <w:rsid w:val="002435D4"/>
    <w:rsid w:val="0024375E"/>
    <w:rsid w:val="002437F5"/>
    <w:rsid w:val="00243A9D"/>
    <w:rsid w:val="00243DC6"/>
    <w:rsid w:val="0024481F"/>
    <w:rsid w:val="00244857"/>
    <w:rsid w:val="002449A8"/>
    <w:rsid w:val="00244BF6"/>
    <w:rsid w:val="00244FD7"/>
    <w:rsid w:val="002450A2"/>
    <w:rsid w:val="002452B8"/>
    <w:rsid w:val="00245935"/>
    <w:rsid w:val="00245A96"/>
    <w:rsid w:val="00245B4B"/>
    <w:rsid w:val="00245F14"/>
    <w:rsid w:val="0024628A"/>
    <w:rsid w:val="00246A50"/>
    <w:rsid w:val="00246A9E"/>
    <w:rsid w:val="002471BA"/>
    <w:rsid w:val="002478AA"/>
    <w:rsid w:val="002478F8"/>
    <w:rsid w:val="00247986"/>
    <w:rsid w:val="00247AEC"/>
    <w:rsid w:val="00247C5B"/>
    <w:rsid w:val="00247D22"/>
    <w:rsid w:val="00247F4F"/>
    <w:rsid w:val="002501D4"/>
    <w:rsid w:val="0025027C"/>
    <w:rsid w:val="0025054E"/>
    <w:rsid w:val="00250623"/>
    <w:rsid w:val="00250B46"/>
    <w:rsid w:val="002512DF"/>
    <w:rsid w:val="002518B8"/>
    <w:rsid w:val="00251948"/>
    <w:rsid w:val="00251A05"/>
    <w:rsid w:val="00251B9A"/>
    <w:rsid w:val="00251E50"/>
    <w:rsid w:val="002521DC"/>
    <w:rsid w:val="0025228E"/>
    <w:rsid w:val="00252345"/>
    <w:rsid w:val="002526F4"/>
    <w:rsid w:val="00252825"/>
    <w:rsid w:val="00252845"/>
    <w:rsid w:val="00252B43"/>
    <w:rsid w:val="00253170"/>
    <w:rsid w:val="00253203"/>
    <w:rsid w:val="00253715"/>
    <w:rsid w:val="002538A7"/>
    <w:rsid w:val="00253A02"/>
    <w:rsid w:val="00253D58"/>
    <w:rsid w:val="002542B4"/>
    <w:rsid w:val="00254395"/>
    <w:rsid w:val="0025473E"/>
    <w:rsid w:val="00254CF9"/>
    <w:rsid w:val="002551CD"/>
    <w:rsid w:val="0025520E"/>
    <w:rsid w:val="00255274"/>
    <w:rsid w:val="002553F3"/>
    <w:rsid w:val="00255469"/>
    <w:rsid w:val="00255536"/>
    <w:rsid w:val="002557FD"/>
    <w:rsid w:val="00255805"/>
    <w:rsid w:val="00255C43"/>
    <w:rsid w:val="00255D8E"/>
    <w:rsid w:val="00255F31"/>
    <w:rsid w:val="002560F7"/>
    <w:rsid w:val="00256500"/>
    <w:rsid w:val="002565B2"/>
    <w:rsid w:val="00256820"/>
    <w:rsid w:val="00256908"/>
    <w:rsid w:val="00256942"/>
    <w:rsid w:val="00256CA7"/>
    <w:rsid w:val="00256DF4"/>
    <w:rsid w:val="00256EAD"/>
    <w:rsid w:val="00257099"/>
    <w:rsid w:val="00257214"/>
    <w:rsid w:val="00257227"/>
    <w:rsid w:val="002573EE"/>
    <w:rsid w:val="002578DA"/>
    <w:rsid w:val="00257A43"/>
    <w:rsid w:val="00257F23"/>
    <w:rsid w:val="00260516"/>
    <w:rsid w:val="0026067D"/>
    <w:rsid w:val="00260AD4"/>
    <w:rsid w:val="00260AED"/>
    <w:rsid w:val="00260B82"/>
    <w:rsid w:val="00260BC0"/>
    <w:rsid w:val="00261439"/>
    <w:rsid w:val="0026179B"/>
    <w:rsid w:val="00261A09"/>
    <w:rsid w:val="00261AA4"/>
    <w:rsid w:val="00261CC2"/>
    <w:rsid w:val="0026234C"/>
    <w:rsid w:val="00262597"/>
    <w:rsid w:val="00262946"/>
    <w:rsid w:val="00262B81"/>
    <w:rsid w:val="00263514"/>
    <w:rsid w:val="002635B3"/>
    <w:rsid w:val="00263650"/>
    <w:rsid w:val="002637EB"/>
    <w:rsid w:val="002638A3"/>
    <w:rsid w:val="00263BB0"/>
    <w:rsid w:val="00263CBC"/>
    <w:rsid w:val="00263D75"/>
    <w:rsid w:val="002641A6"/>
    <w:rsid w:val="0026430E"/>
    <w:rsid w:val="002643A4"/>
    <w:rsid w:val="00264970"/>
    <w:rsid w:val="00265427"/>
    <w:rsid w:val="00265486"/>
    <w:rsid w:val="002655E4"/>
    <w:rsid w:val="00265778"/>
    <w:rsid w:val="002658E9"/>
    <w:rsid w:val="00265EDC"/>
    <w:rsid w:val="00266061"/>
    <w:rsid w:val="002667C0"/>
    <w:rsid w:val="00266984"/>
    <w:rsid w:val="00266A3A"/>
    <w:rsid w:val="00266F09"/>
    <w:rsid w:val="0026703A"/>
    <w:rsid w:val="002678D1"/>
    <w:rsid w:val="0026790F"/>
    <w:rsid w:val="0027060D"/>
    <w:rsid w:val="00270A52"/>
    <w:rsid w:val="00270C90"/>
    <w:rsid w:val="00270D98"/>
    <w:rsid w:val="0027102D"/>
    <w:rsid w:val="002719A7"/>
    <w:rsid w:val="002719DC"/>
    <w:rsid w:val="00271C1E"/>
    <w:rsid w:val="00271F9B"/>
    <w:rsid w:val="0027236E"/>
    <w:rsid w:val="002725DF"/>
    <w:rsid w:val="002726EE"/>
    <w:rsid w:val="0027287F"/>
    <w:rsid w:val="00272A13"/>
    <w:rsid w:val="00272BD3"/>
    <w:rsid w:val="00272F29"/>
    <w:rsid w:val="002730D4"/>
    <w:rsid w:val="00273526"/>
    <w:rsid w:val="00273529"/>
    <w:rsid w:val="00273E15"/>
    <w:rsid w:val="00274260"/>
    <w:rsid w:val="00274439"/>
    <w:rsid w:val="00274441"/>
    <w:rsid w:val="002746C2"/>
    <w:rsid w:val="00274822"/>
    <w:rsid w:val="00274B6A"/>
    <w:rsid w:val="00274DF9"/>
    <w:rsid w:val="00274E92"/>
    <w:rsid w:val="00274F90"/>
    <w:rsid w:val="00275210"/>
    <w:rsid w:val="00275252"/>
    <w:rsid w:val="00275440"/>
    <w:rsid w:val="0027555E"/>
    <w:rsid w:val="00275B61"/>
    <w:rsid w:val="00275EFB"/>
    <w:rsid w:val="00275FC8"/>
    <w:rsid w:val="0027609A"/>
    <w:rsid w:val="00276168"/>
    <w:rsid w:val="002768E0"/>
    <w:rsid w:val="00276BBE"/>
    <w:rsid w:val="00276C9E"/>
    <w:rsid w:val="00276F65"/>
    <w:rsid w:val="002771AB"/>
    <w:rsid w:val="002772A9"/>
    <w:rsid w:val="002777BF"/>
    <w:rsid w:val="0027792E"/>
    <w:rsid w:val="00277CFA"/>
    <w:rsid w:val="00277E1A"/>
    <w:rsid w:val="00277FB1"/>
    <w:rsid w:val="00280063"/>
    <w:rsid w:val="00280071"/>
    <w:rsid w:val="0028050C"/>
    <w:rsid w:val="00280587"/>
    <w:rsid w:val="00280BA1"/>
    <w:rsid w:val="00280BA4"/>
    <w:rsid w:val="00280C44"/>
    <w:rsid w:val="002810FF"/>
    <w:rsid w:val="0028112D"/>
    <w:rsid w:val="00281149"/>
    <w:rsid w:val="002812B6"/>
    <w:rsid w:val="002813CE"/>
    <w:rsid w:val="002821B0"/>
    <w:rsid w:val="002827A5"/>
    <w:rsid w:val="00282B29"/>
    <w:rsid w:val="00283130"/>
    <w:rsid w:val="00283547"/>
    <w:rsid w:val="002836C2"/>
    <w:rsid w:val="00283B94"/>
    <w:rsid w:val="00283BB7"/>
    <w:rsid w:val="00284267"/>
    <w:rsid w:val="00284312"/>
    <w:rsid w:val="00284710"/>
    <w:rsid w:val="00284743"/>
    <w:rsid w:val="002849B3"/>
    <w:rsid w:val="00284CCB"/>
    <w:rsid w:val="00284E68"/>
    <w:rsid w:val="00285058"/>
    <w:rsid w:val="00285061"/>
    <w:rsid w:val="00285906"/>
    <w:rsid w:val="00285931"/>
    <w:rsid w:val="00285E47"/>
    <w:rsid w:val="0028663D"/>
    <w:rsid w:val="00287B87"/>
    <w:rsid w:val="00290514"/>
    <w:rsid w:val="002911FA"/>
    <w:rsid w:val="002913F3"/>
    <w:rsid w:val="00291580"/>
    <w:rsid w:val="002919E4"/>
    <w:rsid w:val="002919ED"/>
    <w:rsid w:val="00291A22"/>
    <w:rsid w:val="00291AE7"/>
    <w:rsid w:val="00291C6F"/>
    <w:rsid w:val="00291E2C"/>
    <w:rsid w:val="00291E62"/>
    <w:rsid w:val="00291FE9"/>
    <w:rsid w:val="00292029"/>
    <w:rsid w:val="002923D1"/>
    <w:rsid w:val="00292739"/>
    <w:rsid w:val="00292A37"/>
    <w:rsid w:val="00292ADC"/>
    <w:rsid w:val="00292B24"/>
    <w:rsid w:val="002935B5"/>
    <w:rsid w:val="00293BB2"/>
    <w:rsid w:val="00293C56"/>
    <w:rsid w:val="00293CE4"/>
    <w:rsid w:val="0029410F"/>
    <w:rsid w:val="002944ED"/>
    <w:rsid w:val="002945C4"/>
    <w:rsid w:val="00294820"/>
    <w:rsid w:val="00294A26"/>
    <w:rsid w:val="00294F27"/>
    <w:rsid w:val="00294FBF"/>
    <w:rsid w:val="0029511E"/>
    <w:rsid w:val="002951C5"/>
    <w:rsid w:val="0029563D"/>
    <w:rsid w:val="00295C54"/>
    <w:rsid w:val="0029605D"/>
    <w:rsid w:val="002965B0"/>
    <w:rsid w:val="00296750"/>
    <w:rsid w:val="002967B8"/>
    <w:rsid w:val="00296C85"/>
    <w:rsid w:val="00297009"/>
    <w:rsid w:val="0029711B"/>
    <w:rsid w:val="00297345"/>
    <w:rsid w:val="002976CC"/>
    <w:rsid w:val="0029776E"/>
    <w:rsid w:val="00297A82"/>
    <w:rsid w:val="00297ACB"/>
    <w:rsid w:val="00297ADF"/>
    <w:rsid w:val="00297DEC"/>
    <w:rsid w:val="002A027E"/>
    <w:rsid w:val="002A06C1"/>
    <w:rsid w:val="002A08F9"/>
    <w:rsid w:val="002A0ADA"/>
    <w:rsid w:val="002A0F62"/>
    <w:rsid w:val="002A13A9"/>
    <w:rsid w:val="002A15F8"/>
    <w:rsid w:val="002A172D"/>
    <w:rsid w:val="002A1913"/>
    <w:rsid w:val="002A1B6C"/>
    <w:rsid w:val="002A1BA8"/>
    <w:rsid w:val="002A1CD9"/>
    <w:rsid w:val="002A1E95"/>
    <w:rsid w:val="002A22BE"/>
    <w:rsid w:val="002A25A3"/>
    <w:rsid w:val="002A2C48"/>
    <w:rsid w:val="002A3050"/>
    <w:rsid w:val="002A313C"/>
    <w:rsid w:val="002A31FD"/>
    <w:rsid w:val="002A3CCE"/>
    <w:rsid w:val="002A411E"/>
    <w:rsid w:val="002A415B"/>
    <w:rsid w:val="002A4237"/>
    <w:rsid w:val="002A4389"/>
    <w:rsid w:val="002A43D0"/>
    <w:rsid w:val="002A4559"/>
    <w:rsid w:val="002A4577"/>
    <w:rsid w:val="002A45AF"/>
    <w:rsid w:val="002A4BF8"/>
    <w:rsid w:val="002A4C69"/>
    <w:rsid w:val="002A4DB6"/>
    <w:rsid w:val="002A5045"/>
    <w:rsid w:val="002A511F"/>
    <w:rsid w:val="002A52B2"/>
    <w:rsid w:val="002A5694"/>
    <w:rsid w:val="002A56B6"/>
    <w:rsid w:val="002A5D2A"/>
    <w:rsid w:val="002A5F07"/>
    <w:rsid w:val="002A60B1"/>
    <w:rsid w:val="002A644E"/>
    <w:rsid w:val="002A6514"/>
    <w:rsid w:val="002A6650"/>
    <w:rsid w:val="002A6803"/>
    <w:rsid w:val="002A783B"/>
    <w:rsid w:val="002A7ED0"/>
    <w:rsid w:val="002B039A"/>
    <w:rsid w:val="002B03ED"/>
    <w:rsid w:val="002B07F6"/>
    <w:rsid w:val="002B0902"/>
    <w:rsid w:val="002B0B2A"/>
    <w:rsid w:val="002B0DE3"/>
    <w:rsid w:val="002B0E84"/>
    <w:rsid w:val="002B0F16"/>
    <w:rsid w:val="002B0F49"/>
    <w:rsid w:val="002B0FF8"/>
    <w:rsid w:val="002B117A"/>
    <w:rsid w:val="002B11D3"/>
    <w:rsid w:val="002B1315"/>
    <w:rsid w:val="002B1657"/>
    <w:rsid w:val="002B16D4"/>
    <w:rsid w:val="002B18FE"/>
    <w:rsid w:val="002B1924"/>
    <w:rsid w:val="002B1AA7"/>
    <w:rsid w:val="002B1BFC"/>
    <w:rsid w:val="002B1E59"/>
    <w:rsid w:val="002B1FD2"/>
    <w:rsid w:val="002B2081"/>
    <w:rsid w:val="002B216C"/>
    <w:rsid w:val="002B232F"/>
    <w:rsid w:val="002B264A"/>
    <w:rsid w:val="002B2665"/>
    <w:rsid w:val="002B2712"/>
    <w:rsid w:val="002B27C1"/>
    <w:rsid w:val="002B29CB"/>
    <w:rsid w:val="002B2C29"/>
    <w:rsid w:val="002B2CE6"/>
    <w:rsid w:val="002B312E"/>
    <w:rsid w:val="002B34BC"/>
    <w:rsid w:val="002B34FE"/>
    <w:rsid w:val="002B357C"/>
    <w:rsid w:val="002B3793"/>
    <w:rsid w:val="002B3BF8"/>
    <w:rsid w:val="002B3FE5"/>
    <w:rsid w:val="002B4316"/>
    <w:rsid w:val="002B43BA"/>
    <w:rsid w:val="002B44C0"/>
    <w:rsid w:val="002B4642"/>
    <w:rsid w:val="002B473A"/>
    <w:rsid w:val="002B49D2"/>
    <w:rsid w:val="002B4CD3"/>
    <w:rsid w:val="002B4DC3"/>
    <w:rsid w:val="002B4DE3"/>
    <w:rsid w:val="002B4E23"/>
    <w:rsid w:val="002B5292"/>
    <w:rsid w:val="002B58C3"/>
    <w:rsid w:val="002B6295"/>
    <w:rsid w:val="002B6379"/>
    <w:rsid w:val="002B63E9"/>
    <w:rsid w:val="002B6A0F"/>
    <w:rsid w:val="002B6D46"/>
    <w:rsid w:val="002B6E2E"/>
    <w:rsid w:val="002B6F11"/>
    <w:rsid w:val="002B7624"/>
    <w:rsid w:val="002B7A7D"/>
    <w:rsid w:val="002B7D08"/>
    <w:rsid w:val="002B7E12"/>
    <w:rsid w:val="002B7E6A"/>
    <w:rsid w:val="002C069E"/>
    <w:rsid w:val="002C0AAD"/>
    <w:rsid w:val="002C0D6A"/>
    <w:rsid w:val="002C0DED"/>
    <w:rsid w:val="002C1963"/>
    <w:rsid w:val="002C2223"/>
    <w:rsid w:val="002C22F3"/>
    <w:rsid w:val="002C2485"/>
    <w:rsid w:val="002C25CA"/>
    <w:rsid w:val="002C26C5"/>
    <w:rsid w:val="002C26DE"/>
    <w:rsid w:val="002C27C7"/>
    <w:rsid w:val="002C2807"/>
    <w:rsid w:val="002C2A4A"/>
    <w:rsid w:val="002C2C4F"/>
    <w:rsid w:val="002C30DD"/>
    <w:rsid w:val="002C3155"/>
    <w:rsid w:val="002C318D"/>
    <w:rsid w:val="002C3660"/>
    <w:rsid w:val="002C389C"/>
    <w:rsid w:val="002C38E7"/>
    <w:rsid w:val="002C3961"/>
    <w:rsid w:val="002C39E3"/>
    <w:rsid w:val="002C3A1F"/>
    <w:rsid w:val="002C3C71"/>
    <w:rsid w:val="002C3CC0"/>
    <w:rsid w:val="002C3CF3"/>
    <w:rsid w:val="002C3DC6"/>
    <w:rsid w:val="002C3F4B"/>
    <w:rsid w:val="002C40D9"/>
    <w:rsid w:val="002C43B3"/>
    <w:rsid w:val="002C43EA"/>
    <w:rsid w:val="002C4A16"/>
    <w:rsid w:val="002C4A4D"/>
    <w:rsid w:val="002C4B86"/>
    <w:rsid w:val="002C4CFB"/>
    <w:rsid w:val="002C5389"/>
    <w:rsid w:val="002C5589"/>
    <w:rsid w:val="002C5AC2"/>
    <w:rsid w:val="002C5EDF"/>
    <w:rsid w:val="002C5F3D"/>
    <w:rsid w:val="002C6010"/>
    <w:rsid w:val="002C66E7"/>
    <w:rsid w:val="002C6757"/>
    <w:rsid w:val="002C67B5"/>
    <w:rsid w:val="002C7020"/>
    <w:rsid w:val="002C71D0"/>
    <w:rsid w:val="002C7826"/>
    <w:rsid w:val="002C785E"/>
    <w:rsid w:val="002C7940"/>
    <w:rsid w:val="002C7D80"/>
    <w:rsid w:val="002D0598"/>
    <w:rsid w:val="002D0C64"/>
    <w:rsid w:val="002D1031"/>
    <w:rsid w:val="002D12A6"/>
    <w:rsid w:val="002D197B"/>
    <w:rsid w:val="002D19AE"/>
    <w:rsid w:val="002D1D6B"/>
    <w:rsid w:val="002D1F41"/>
    <w:rsid w:val="002D2B86"/>
    <w:rsid w:val="002D2D2C"/>
    <w:rsid w:val="002D2F30"/>
    <w:rsid w:val="002D30F8"/>
    <w:rsid w:val="002D331D"/>
    <w:rsid w:val="002D352D"/>
    <w:rsid w:val="002D3859"/>
    <w:rsid w:val="002D3890"/>
    <w:rsid w:val="002D466C"/>
    <w:rsid w:val="002D46BB"/>
    <w:rsid w:val="002D4743"/>
    <w:rsid w:val="002D4B95"/>
    <w:rsid w:val="002D5042"/>
    <w:rsid w:val="002D50D1"/>
    <w:rsid w:val="002D51ED"/>
    <w:rsid w:val="002D5393"/>
    <w:rsid w:val="002D539A"/>
    <w:rsid w:val="002D549B"/>
    <w:rsid w:val="002D55DD"/>
    <w:rsid w:val="002D5727"/>
    <w:rsid w:val="002D57A4"/>
    <w:rsid w:val="002D67E4"/>
    <w:rsid w:val="002D68C8"/>
    <w:rsid w:val="002D6BD3"/>
    <w:rsid w:val="002D6ED6"/>
    <w:rsid w:val="002D700F"/>
    <w:rsid w:val="002D70A2"/>
    <w:rsid w:val="002D70BA"/>
    <w:rsid w:val="002D72DE"/>
    <w:rsid w:val="002D72E7"/>
    <w:rsid w:val="002D7338"/>
    <w:rsid w:val="002D7604"/>
    <w:rsid w:val="002D7B38"/>
    <w:rsid w:val="002D7C72"/>
    <w:rsid w:val="002D7C8D"/>
    <w:rsid w:val="002D7D74"/>
    <w:rsid w:val="002E0185"/>
    <w:rsid w:val="002E0443"/>
    <w:rsid w:val="002E0912"/>
    <w:rsid w:val="002E09BD"/>
    <w:rsid w:val="002E0B10"/>
    <w:rsid w:val="002E0CCE"/>
    <w:rsid w:val="002E0E4D"/>
    <w:rsid w:val="002E1372"/>
    <w:rsid w:val="002E14AC"/>
    <w:rsid w:val="002E15A4"/>
    <w:rsid w:val="002E18A1"/>
    <w:rsid w:val="002E18A3"/>
    <w:rsid w:val="002E1975"/>
    <w:rsid w:val="002E1ACF"/>
    <w:rsid w:val="002E1E94"/>
    <w:rsid w:val="002E1FA4"/>
    <w:rsid w:val="002E246E"/>
    <w:rsid w:val="002E2933"/>
    <w:rsid w:val="002E2A00"/>
    <w:rsid w:val="002E2BC0"/>
    <w:rsid w:val="002E3140"/>
    <w:rsid w:val="002E32D4"/>
    <w:rsid w:val="002E37B2"/>
    <w:rsid w:val="002E3BE2"/>
    <w:rsid w:val="002E408A"/>
    <w:rsid w:val="002E445F"/>
    <w:rsid w:val="002E4682"/>
    <w:rsid w:val="002E48A7"/>
    <w:rsid w:val="002E4B8F"/>
    <w:rsid w:val="002E50A0"/>
    <w:rsid w:val="002E5281"/>
    <w:rsid w:val="002E5288"/>
    <w:rsid w:val="002E52AE"/>
    <w:rsid w:val="002E580F"/>
    <w:rsid w:val="002E5B8D"/>
    <w:rsid w:val="002E6015"/>
    <w:rsid w:val="002E67EC"/>
    <w:rsid w:val="002E6A3C"/>
    <w:rsid w:val="002E6AEA"/>
    <w:rsid w:val="002E6E39"/>
    <w:rsid w:val="002E70F9"/>
    <w:rsid w:val="002E722D"/>
    <w:rsid w:val="002E726C"/>
    <w:rsid w:val="002E75AA"/>
    <w:rsid w:val="002E7859"/>
    <w:rsid w:val="002E7B81"/>
    <w:rsid w:val="002E7BF9"/>
    <w:rsid w:val="002E7E13"/>
    <w:rsid w:val="002E7E94"/>
    <w:rsid w:val="002F04EE"/>
    <w:rsid w:val="002F085A"/>
    <w:rsid w:val="002F0F66"/>
    <w:rsid w:val="002F0FED"/>
    <w:rsid w:val="002F10C8"/>
    <w:rsid w:val="002F12DB"/>
    <w:rsid w:val="002F188C"/>
    <w:rsid w:val="002F1F46"/>
    <w:rsid w:val="002F2310"/>
    <w:rsid w:val="002F2351"/>
    <w:rsid w:val="002F248A"/>
    <w:rsid w:val="002F24DF"/>
    <w:rsid w:val="002F262F"/>
    <w:rsid w:val="002F289A"/>
    <w:rsid w:val="002F2EDC"/>
    <w:rsid w:val="002F300B"/>
    <w:rsid w:val="002F3061"/>
    <w:rsid w:val="002F329B"/>
    <w:rsid w:val="002F3450"/>
    <w:rsid w:val="002F347A"/>
    <w:rsid w:val="002F3483"/>
    <w:rsid w:val="002F3729"/>
    <w:rsid w:val="002F382A"/>
    <w:rsid w:val="002F3964"/>
    <w:rsid w:val="002F3BDC"/>
    <w:rsid w:val="002F3DA4"/>
    <w:rsid w:val="002F3E3A"/>
    <w:rsid w:val="002F4152"/>
    <w:rsid w:val="002F438F"/>
    <w:rsid w:val="002F452E"/>
    <w:rsid w:val="002F460D"/>
    <w:rsid w:val="002F48DC"/>
    <w:rsid w:val="002F4AC9"/>
    <w:rsid w:val="002F4BD8"/>
    <w:rsid w:val="002F4EB3"/>
    <w:rsid w:val="002F50DB"/>
    <w:rsid w:val="002F53A5"/>
    <w:rsid w:val="002F56F0"/>
    <w:rsid w:val="002F5E1A"/>
    <w:rsid w:val="002F6445"/>
    <w:rsid w:val="002F659F"/>
    <w:rsid w:val="002F675E"/>
    <w:rsid w:val="002F68FB"/>
    <w:rsid w:val="002F6A54"/>
    <w:rsid w:val="002F6B88"/>
    <w:rsid w:val="002F6C52"/>
    <w:rsid w:val="002F6D07"/>
    <w:rsid w:val="002F6F99"/>
    <w:rsid w:val="002F6FE0"/>
    <w:rsid w:val="002F7492"/>
    <w:rsid w:val="002F77A0"/>
    <w:rsid w:val="002F784C"/>
    <w:rsid w:val="00300048"/>
    <w:rsid w:val="003000DC"/>
    <w:rsid w:val="00300CDB"/>
    <w:rsid w:val="00300DC7"/>
    <w:rsid w:val="00300EBF"/>
    <w:rsid w:val="00301217"/>
    <w:rsid w:val="00301545"/>
    <w:rsid w:val="00301586"/>
    <w:rsid w:val="0030161D"/>
    <w:rsid w:val="0030184D"/>
    <w:rsid w:val="003019FD"/>
    <w:rsid w:val="00301C6E"/>
    <w:rsid w:val="00301F63"/>
    <w:rsid w:val="00302118"/>
    <w:rsid w:val="00302221"/>
    <w:rsid w:val="003022BE"/>
    <w:rsid w:val="003022F4"/>
    <w:rsid w:val="00302309"/>
    <w:rsid w:val="003025E9"/>
    <w:rsid w:val="00302710"/>
    <w:rsid w:val="00302A21"/>
    <w:rsid w:val="00303159"/>
    <w:rsid w:val="003032DF"/>
    <w:rsid w:val="0030343A"/>
    <w:rsid w:val="003035E2"/>
    <w:rsid w:val="00303715"/>
    <w:rsid w:val="0030372C"/>
    <w:rsid w:val="003038E8"/>
    <w:rsid w:val="003039DF"/>
    <w:rsid w:val="003039EC"/>
    <w:rsid w:val="003039F6"/>
    <w:rsid w:val="00303A06"/>
    <w:rsid w:val="00303B29"/>
    <w:rsid w:val="00303C9B"/>
    <w:rsid w:val="00303D20"/>
    <w:rsid w:val="00304371"/>
    <w:rsid w:val="00304726"/>
    <w:rsid w:val="003048CD"/>
    <w:rsid w:val="00304908"/>
    <w:rsid w:val="00304AE9"/>
    <w:rsid w:val="00304DE1"/>
    <w:rsid w:val="00304FD9"/>
    <w:rsid w:val="00305017"/>
    <w:rsid w:val="00305018"/>
    <w:rsid w:val="00305212"/>
    <w:rsid w:val="0030524C"/>
    <w:rsid w:val="0030587F"/>
    <w:rsid w:val="003061C6"/>
    <w:rsid w:val="00306465"/>
    <w:rsid w:val="003064D4"/>
    <w:rsid w:val="00306578"/>
    <w:rsid w:val="003065FE"/>
    <w:rsid w:val="003067D2"/>
    <w:rsid w:val="00306BB5"/>
    <w:rsid w:val="00307051"/>
    <w:rsid w:val="00307441"/>
    <w:rsid w:val="003074CE"/>
    <w:rsid w:val="00307800"/>
    <w:rsid w:val="003079A1"/>
    <w:rsid w:val="00307B4F"/>
    <w:rsid w:val="0031003B"/>
    <w:rsid w:val="003100C9"/>
    <w:rsid w:val="0031019A"/>
    <w:rsid w:val="003101CF"/>
    <w:rsid w:val="003109A7"/>
    <w:rsid w:val="00310BE0"/>
    <w:rsid w:val="00310FC7"/>
    <w:rsid w:val="003112DE"/>
    <w:rsid w:val="003112EF"/>
    <w:rsid w:val="0031139B"/>
    <w:rsid w:val="003118A3"/>
    <w:rsid w:val="00311CF6"/>
    <w:rsid w:val="00311E3F"/>
    <w:rsid w:val="00311E8C"/>
    <w:rsid w:val="0031231C"/>
    <w:rsid w:val="0031260B"/>
    <w:rsid w:val="00312C59"/>
    <w:rsid w:val="00312F0D"/>
    <w:rsid w:val="003132C4"/>
    <w:rsid w:val="003133DA"/>
    <w:rsid w:val="00313889"/>
    <w:rsid w:val="003138F3"/>
    <w:rsid w:val="003138FA"/>
    <w:rsid w:val="00313EC9"/>
    <w:rsid w:val="0031437D"/>
    <w:rsid w:val="003144A8"/>
    <w:rsid w:val="00314798"/>
    <w:rsid w:val="003147C0"/>
    <w:rsid w:val="00314A55"/>
    <w:rsid w:val="00314AB0"/>
    <w:rsid w:val="00314E96"/>
    <w:rsid w:val="00314F17"/>
    <w:rsid w:val="0031502B"/>
    <w:rsid w:val="00315682"/>
    <w:rsid w:val="00315833"/>
    <w:rsid w:val="00315A17"/>
    <w:rsid w:val="00315ADA"/>
    <w:rsid w:val="00315F7F"/>
    <w:rsid w:val="00316178"/>
    <w:rsid w:val="003162F1"/>
    <w:rsid w:val="003163C8"/>
    <w:rsid w:val="00316A45"/>
    <w:rsid w:val="00316B4E"/>
    <w:rsid w:val="00316BD1"/>
    <w:rsid w:val="00316C16"/>
    <w:rsid w:val="00316E18"/>
    <w:rsid w:val="00316E97"/>
    <w:rsid w:val="00316FF6"/>
    <w:rsid w:val="003174F5"/>
    <w:rsid w:val="00317A73"/>
    <w:rsid w:val="0032006A"/>
    <w:rsid w:val="003202EE"/>
    <w:rsid w:val="00320547"/>
    <w:rsid w:val="00320903"/>
    <w:rsid w:val="003209D9"/>
    <w:rsid w:val="00320ABF"/>
    <w:rsid w:val="00320DB0"/>
    <w:rsid w:val="00320EA0"/>
    <w:rsid w:val="00321229"/>
    <w:rsid w:val="003212FD"/>
    <w:rsid w:val="003213D5"/>
    <w:rsid w:val="00321493"/>
    <w:rsid w:val="00321A6F"/>
    <w:rsid w:val="00321ACB"/>
    <w:rsid w:val="0032211F"/>
    <w:rsid w:val="00322371"/>
    <w:rsid w:val="0032239B"/>
    <w:rsid w:val="00322464"/>
    <w:rsid w:val="003226D4"/>
    <w:rsid w:val="003229AD"/>
    <w:rsid w:val="003229D2"/>
    <w:rsid w:val="00322B51"/>
    <w:rsid w:val="00322D43"/>
    <w:rsid w:val="0032313B"/>
    <w:rsid w:val="00323318"/>
    <w:rsid w:val="00323393"/>
    <w:rsid w:val="00323B47"/>
    <w:rsid w:val="00323B5A"/>
    <w:rsid w:val="00323E71"/>
    <w:rsid w:val="00324289"/>
    <w:rsid w:val="003249BF"/>
    <w:rsid w:val="00324AB9"/>
    <w:rsid w:val="00324B63"/>
    <w:rsid w:val="00324BEC"/>
    <w:rsid w:val="00325380"/>
    <w:rsid w:val="00325594"/>
    <w:rsid w:val="00325B7B"/>
    <w:rsid w:val="00325E26"/>
    <w:rsid w:val="00325FBA"/>
    <w:rsid w:val="00326120"/>
    <w:rsid w:val="003263E2"/>
    <w:rsid w:val="00326573"/>
    <w:rsid w:val="003266EC"/>
    <w:rsid w:val="00326913"/>
    <w:rsid w:val="00326B52"/>
    <w:rsid w:val="003279A7"/>
    <w:rsid w:val="00327C38"/>
    <w:rsid w:val="00330374"/>
    <w:rsid w:val="00330BF5"/>
    <w:rsid w:val="00330CCD"/>
    <w:rsid w:val="00330F03"/>
    <w:rsid w:val="003312BE"/>
    <w:rsid w:val="0033161B"/>
    <w:rsid w:val="0033220C"/>
    <w:rsid w:val="003325F7"/>
    <w:rsid w:val="00332BFF"/>
    <w:rsid w:val="00333087"/>
    <w:rsid w:val="0033312E"/>
    <w:rsid w:val="003332CB"/>
    <w:rsid w:val="00333499"/>
    <w:rsid w:val="003335B8"/>
    <w:rsid w:val="00333DCE"/>
    <w:rsid w:val="00334082"/>
    <w:rsid w:val="003342FF"/>
    <w:rsid w:val="003347F7"/>
    <w:rsid w:val="00334ADD"/>
    <w:rsid w:val="00334CD3"/>
    <w:rsid w:val="00334F44"/>
    <w:rsid w:val="00335091"/>
    <w:rsid w:val="003350FD"/>
    <w:rsid w:val="00335865"/>
    <w:rsid w:val="003358ED"/>
    <w:rsid w:val="0033593C"/>
    <w:rsid w:val="00335AA0"/>
    <w:rsid w:val="00335B29"/>
    <w:rsid w:val="00335F74"/>
    <w:rsid w:val="003366D9"/>
    <w:rsid w:val="0033674B"/>
    <w:rsid w:val="0033675E"/>
    <w:rsid w:val="0033728B"/>
    <w:rsid w:val="003373B6"/>
    <w:rsid w:val="00337428"/>
    <w:rsid w:val="003376D7"/>
    <w:rsid w:val="003378C9"/>
    <w:rsid w:val="00340188"/>
    <w:rsid w:val="003401CB"/>
    <w:rsid w:val="00340259"/>
    <w:rsid w:val="00340483"/>
    <w:rsid w:val="00340865"/>
    <w:rsid w:val="00340C2C"/>
    <w:rsid w:val="00340DE5"/>
    <w:rsid w:val="00340EFB"/>
    <w:rsid w:val="0034116C"/>
    <w:rsid w:val="0034118C"/>
    <w:rsid w:val="0034132B"/>
    <w:rsid w:val="00341337"/>
    <w:rsid w:val="00341DA4"/>
    <w:rsid w:val="00341DAD"/>
    <w:rsid w:val="00341F4A"/>
    <w:rsid w:val="003423E0"/>
    <w:rsid w:val="003426F0"/>
    <w:rsid w:val="0034286B"/>
    <w:rsid w:val="003431E3"/>
    <w:rsid w:val="003432BF"/>
    <w:rsid w:val="003432D2"/>
    <w:rsid w:val="003433A3"/>
    <w:rsid w:val="003435E1"/>
    <w:rsid w:val="00343E76"/>
    <w:rsid w:val="003443CA"/>
    <w:rsid w:val="00344432"/>
    <w:rsid w:val="0034444D"/>
    <w:rsid w:val="00344621"/>
    <w:rsid w:val="003446C2"/>
    <w:rsid w:val="00344BBA"/>
    <w:rsid w:val="00344DF6"/>
    <w:rsid w:val="0034562D"/>
    <w:rsid w:val="003457C0"/>
    <w:rsid w:val="00345829"/>
    <w:rsid w:val="00345904"/>
    <w:rsid w:val="00345ECB"/>
    <w:rsid w:val="00345FAA"/>
    <w:rsid w:val="0034635C"/>
    <w:rsid w:val="0034638E"/>
    <w:rsid w:val="0034638F"/>
    <w:rsid w:val="00346787"/>
    <w:rsid w:val="00346A50"/>
    <w:rsid w:val="00346FD9"/>
    <w:rsid w:val="003472C6"/>
    <w:rsid w:val="00347476"/>
    <w:rsid w:val="0034778B"/>
    <w:rsid w:val="003478A6"/>
    <w:rsid w:val="00347DC1"/>
    <w:rsid w:val="003503F0"/>
    <w:rsid w:val="00350621"/>
    <w:rsid w:val="0035095C"/>
    <w:rsid w:val="00350D40"/>
    <w:rsid w:val="0035153C"/>
    <w:rsid w:val="003515DA"/>
    <w:rsid w:val="00351699"/>
    <w:rsid w:val="00351944"/>
    <w:rsid w:val="00351A55"/>
    <w:rsid w:val="00351B42"/>
    <w:rsid w:val="00351BCE"/>
    <w:rsid w:val="00351F45"/>
    <w:rsid w:val="0035270E"/>
    <w:rsid w:val="003527F9"/>
    <w:rsid w:val="003529CC"/>
    <w:rsid w:val="00352CE2"/>
    <w:rsid w:val="00352E63"/>
    <w:rsid w:val="003532E2"/>
    <w:rsid w:val="0035333A"/>
    <w:rsid w:val="00353397"/>
    <w:rsid w:val="003533FE"/>
    <w:rsid w:val="00353410"/>
    <w:rsid w:val="003537C3"/>
    <w:rsid w:val="003538BA"/>
    <w:rsid w:val="00353DA3"/>
    <w:rsid w:val="00354174"/>
    <w:rsid w:val="0035445B"/>
    <w:rsid w:val="00354512"/>
    <w:rsid w:val="00354857"/>
    <w:rsid w:val="003549B6"/>
    <w:rsid w:val="00354CD6"/>
    <w:rsid w:val="00355028"/>
    <w:rsid w:val="00355449"/>
    <w:rsid w:val="0035566F"/>
    <w:rsid w:val="00355699"/>
    <w:rsid w:val="00355893"/>
    <w:rsid w:val="0035591A"/>
    <w:rsid w:val="00355BC3"/>
    <w:rsid w:val="003561E7"/>
    <w:rsid w:val="003563A1"/>
    <w:rsid w:val="00356560"/>
    <w:rsid w:val="00356777"/>
    <w:rsid w:val="00356871"/>
    <w:rsid w:val="003569DC"/>
    <w:rsid w:val="00356B9D"/>
    <w:rsid w:val="00356DFB"/>
    <w:rsid w:val="0035721B"/>
    <w:rsid w:val="0035730A"/>
    <w:rsid w:val="0035795F"/>
    <w:rsid w:val="00357A46"/>
    <w:rsid w:val="00357DFB"/>
    <w:rsid w:val="003601F6"/>
    <w:rsid w:val="0036043A"/>
    <w:rsid w:val="00360CDB"/>
    <w:rsid w:val="00360EF9"/>
    <w:rsid w:val="0036119E"/>
    <w:rsid w:val="003617AD"/>
    <w:rsid w:val="003618F6"/>
    <w:rsid w:val="00361B34"/>
    <w:rsid w:val="003624E0"/>
    <w:rsid w:val="003626F0"/>
    <w:rsid w:val="0036270F"/>
    <w:rsid w:val="003628CE"/>
    <w:rsid w:val="00362B1C"/>
    <w:rsid w:val="00362EEA"/>
    <w:rsid w:val="00362F5E"/>
    <w:rsid w:val="003630D6"/>
    <w:rsid w:val="003634AA"/>
    <w:rsid w:val="003634B1"/>
    <w:rsid w:val="00363A20"/>
    <w:rsid w:val="00363AC0"/>
    <w:rsid w:val="00364186"/>
    <w:rsid w:val="00364271"/>
    <w:rsid w:val="0036485C"/>
    <w:rsid w:val="00364920"/>
    <w:rsid w:val="00364959"/>
    <w:rsid w:val="00364A17"/>
    <w:rsid w:val="00364F5F"/>
    <w:rsid w:val="00364FF9"/>
    <w:rsid w:val="0036513D"/>
    <w:rsid w:val="003654BF"/>
    <w:rsid w:val="00365864"/>
    <w:rsid w:val="00365A16"/>
    <w:rsid w:val="0036697F"/>
    <w:rsid w:val="00366A75"/>
    <w:rsid w:val="00366B6D"/>
    <w:rsid w:val="00366C90"/>
    <w:rsid w:val="00366D33"/>
    <w:rsid w:val="00367135"/>
    <w:rsid w:val="0036719A"/>
    <w:rsid w:val="00367E96"/>
    <w:rsid w:val="0037033B"/>
    <w:rsid w:val="003703E9"/>
    <w:rsid w:val="0037054B"/>
    <w:rsid w:val="003709E7"/>
    <w:rsid w:val="003709FD"/>
    <w:rsid w:val="00370A24"/>
    <w:rsid w:val="00370D3A"/>
    <w:rsid w:val="00371192"/>
    <w:rsid w:val="003717BD"/>
    <w:rsid w:val="003717D9"/>
    <w:rsid w:val="00371941"/>
    <w:rsid w:val="00371C1A"/>
    <w:rsid w:val="00372516"/>
    <w:rsid w:val="00372568"/>
    <w:rsid w:val="0037292F"/>
    <w:rsid w:val="0037297C"/>
    <w:rsid w:val="00372AB9"/>
    <w:rsid w:val="00372D05"/>
    <w:rsid w:val="00372E88"/>
    <w:rsid w:val="00373292"/>
    <w:rsid w:val="00373569"/>
    <w:rsid w:val="0037386B"/>
    <w:rsid w:val="00373BC5"/>
    <w:rsid w:val="00373FFD"/>
    <w:rsid w:val="00374050"/>
    <w:rsid w:val="003745E2"/>
    <w:rsid w:val="00375195"/>
    <w:rsid w:val="0037532E"/>
    <w:rsid w:val="00375401"/>
    <w:rsid w:val="003754FA"/>
    <w:rsid w:val="003755A5"/>
    <w:rsid w:val="00375B99"/>
    <w:rsid w:val="00375E3B"/>
    <w:rsid w:val="00375E56"/>
    <w:rsid w:val="00375F69"/>
    <w:rsid w:val="00376141"/>
    <w:rsid w:val="0037649D"/>
    <w:rsid w:val="0037689C"/>
    <w:rsid w:val="00376B4D"/>
    <w:rsid w:val="00376E27"/>
    <w:rsid w:val="00377062"/>
    <w:rsid w:val="0037712C"/>
    <w:rsid w:val="0037745D"/>
    <w:rsid w:val="00377795"/>
    <w:rsid w:val="00377C6A"/>
    <w:rsid w:val="00377E9F"/>
    <w:rsid w:val="00377F70"/>
    <w:rsid w:val="00380128"/>
    <w:rsid w:val="0038015C"/>
    <w:rsid w:val="0038018C"/>
    <w:rsid w:val="0038041B"/>
    <w:rsid w:val="00380DB4"/>
    <w:rsid w:val="00380EED"/>
    <w:rsid w:val="0038103A"/>
    <w:rsid w:val="003810C9"/>
    <w:rsid w:val="003812FB"/>
    <w:rsid w:val="00381CA5"/>
    <w:rsid w:val="003821BC"/>
    <w:rsid w:val="003822B3"/>
    <w:rsid w:val="003823ED"/>
    <w:rsid w:val="0038306F"/>
    <w:rsid w:val="003831CA"/>
    <w:rsid w:val="003831F0"/>
    <w:rsid w:val="00383822"/>
    <w:rsid w:val="00383FF0"/>
    <w:rsid w:val="0038433C"/>
    <w:rsid w:val="0038479A"/>
    <w:rsid w:val="00384AE4"/>
    <w:rsid w:val="00384CFB"/>
    <w:rsid w:val="00384D87"/>
    <w:rsid w:val="00384EFD"/>
    <w:rsid w:val="003850FC"/>
    <w:rsid w:val="003852B1"/>
    <w:rsid w:val="003854C7"/>
    <w:rsid w:val="003854E7"/>
    <w:rsid w:val="003855BE"/>
    <w:rsid w:val="0038595F"/>
    <w:rsid w:val="00385BDF"/>
    <w:rsid w:val="00385C47"/>
    <w:rsid w:val="00385D56"/>
    <w:rsid w:val="00385DC9"/>
    <w:rsid w:val="00385E01"/>
    <w:rsid w:val="00385E14"/>
    <w:rsid w:val="00385E1A"/>
    <w:rsid w:val="00385E71"/>
    <w:rsid w:val="0038626F"/>
    <w:rsid w:val="003864C7"/>
    <w:rsid w:val="00386639"/>
    <w:rsid w:val="00386BFD"/>
    <w:rsid w:val="00386DF6"/>
    <w:rsid w:val="00387243"/>
    <w:rsid w:val="00387376"/>
    <w:rsid w:val="00387536"/>
    <w:rsid w:val="00387A00"/>
    <w:rsid w:val="00387BEC"/>
    <w:rsid w:val="00387C65"/>
    <w:rsid w:val="00387CE6"/>
    <w:rsid w:val="00387D62"/>
    <w:rsid w:val="00387E25"/>
    <w:rsid w:val="00387EC8"/>
    <w:rsid w:val="00390303"/>
    <w:rsid w:val="00390598"/>
    <w:rsid w:val="0039076C"/>
    <w:rsid w:val="003907C5"/>
    <w:rsid w:val="0039098C"/>
    <w:rsid w:val="00390C5D"/>
    <w:rsid w:val="00390C5F"/>
    <w:rsid w:val="00390DD3"/>
    <w:rsid w:val="00390EA4"/>
    <w:rsid w:val="00390FD2"/>
    <w:rsid w:val="0039130E"/>
    <w:rsid w:val="0039134B"/>
    <w:rsid w:val="003915B7"/>
    <w:rsid w:val="0039197A"/>
    <w:rsid w:val="00391CE5"/>
    <w:rsid w:val="00391D89"/>
    <w:rsid w:val="00391E39"/>
    <w:rsid w:val="00391F04"/>
    <w:rsid w:val="00391F33"/>
    <w:rsid w:val="00391F6A"/>
    <w:rsid w:val="0039252F"/>
    <w:rsid w:val="00392BB4"/>
    <w:rsid w:val="00392CD0"/>
    <w:rsid w:val="003937CF"/>
    <w:rsid w:val="00393801"/>
    <w:rsid w:val="00393838"/>
    <w:rsid w:val="00393C85"/>
    <w:rsid w:val="003942FC"/>
    <w:rsid w:val="0039477E"/>
    <w:rsid w:val="00394803"/>
    <w:rsid w:val="00394956"/>
    <w:rsid w:val="00394E74"/>
    <w:rsid w:val="0039504A"/>
    <w:rsid w:val="003950B7"/>
    <w:rsid w:val="00395371"/>
    <w:rsid w:val="0039545D"/>
    <w:rsid w:val="003955E8"/>
    <w:rsid w:val="003958D0"/>
    <w:rsid w:val="00395BB5"/>
    <w:rsid w:val="003960B7"/>
    <w:rsid w:val="0039658A"/>
    <w:rsid w:val="0039670E"/>
    <w:rsid w:val="00396A91"/>
    <w:rsid w:val="00396AF7"/>
    <w:rsid w:val="00396C43"/>
    <w:rsid w:val="003970A6"/>
    <w:rsid w:val="00397120"/>
    <w:rsid w:val="00397387"/>
    <w:rsid w:val="003973B2"/>
    <w:rsid w:val="00397590"/>
    <w:rsid w:val="003976C6"/>
    <w:rsid w:val="003976E7"/>
    <w:rsid w:val="00397912"/>
    <w:rsid w:val="00397959"/>
    <w:rsid w:val="00397986"/>
    <w:rsid w:val="00397F95"/>
    <w:rsid w:val="00397FD5"/>
    <w:rsid w:val="003A000D"/>
    <w:rsid w:val="003A03B8"/>
    <w:rsid w:val="003A05E6"/>
    <w:rsid w:val="003A05F1"/>
    <w:rsid w:val="003A0B0D"/>
    <w:rsid w:val="003A0C00"/>
    <w:rsid w:val="003A11CC"/>
    <w:rsid w:val="003A131F"/>
    <w:rsid w:val="003A13A2"/>
    <w:rsid w:val="003A1498"/>
    <w:rsid w:val="003A16F5"/>
    <w:rsid w:val="003A1CF5"/>
    <w:rsid w:val="003A1D4B"/>
    <w:rsid w:val="003A1D75"/>
    <w:rsid w:val="003A1FB6"/>
    <w:rsid w:val="003A2033"/>
    <w:rsid w:val="003A209F"/>
    <w:rsid w:val="003A22D5"/>
    <w:rsid w:val="003A244B"/>
    <w:rsid w:val="003A2519"/>
    <w:rsid w:val="003A260C"/>
    <w:rsid w:val="003A28E0"/>
    <w:rsid w:val="003A2B01"/>
    <w:rsid w:val="003A2B19"/>
    <w:rsid w:val="003A2C57"/>
    <w:rsid w:val="003A2CFC"/>
    <w:rsid w:val="003A30D2"/>
    <w:rsid w:val="003A30F3"/>
    <w:rsid w:val="003A3508"/>
    <w:rsid w:val="003A368C"/>
    <w:rsid w:val="003A36D9"/>
    <w:rsid w:val="003A3AB0"/>
    <w:rsid w:val="003A3B28"/>
    <w:rsid w:val="003A3CE4"/>
    <w:rsid w:val="003A3DFF"/>
    <w:rsid w:val="003A3EA0"/>
    <w:rsid w:val="003A4326"/>
    <w:rsid w:val="003A4492"/>
    <w:rsid w:val="003A475D"/>
    <w:rsid w:val="003A485B"/>
    <w:rsid w:val="003A4894"/>
    <w:rsid w:val="003A4B1E"/>
    <w:rsid w:val="003A4B71"/>
    <w:rsid w:val="003A4D52"/>
    <w:rsid w:val="003A4E0D"/>
    <w:rsid w:val="003A4E6A"/>
    <w:rsid w:val="003A4EF2"/>
    <w:rsid w:val="003A5346"/>
    <w:rsid w:val="003A53A9"/>
    <w:rsid w:val="003A53F1"/>
    <w:rsid w:val="003A557B"/>
    <w:rsid w:val="003A58D0"/>
    <w:rsid w:val="003A5BA6"/>
    <w:rsid w:val="003A5FA8"/>
    <w:rsid w:val="003A6033"/>
    <w:rsid w:val="003A60ED"/>
    <w:rsid w:val="003A61D6"/>
    <w:rsid w:val="003A6288"/>
    <w:rsid w:val="003A6415"/>
    <w:rsid w:val="003A649C"/>
    <w:rsid w:val="003A6622"/>
    <w:rsid w:val="003A67B9"/>
    <w:rsid w:val="003A6B93"/>
    <w:rsid w:val="003A6C8C"/>
    <w:rsid w:val="003A6DAB"/>
    <w:rsid w:val="003A6ECE"/>
    <w:rsid w:val="003A6F15"/>
    <w:rsid w:val="003A6FD0"/>
    <w:rsid w:val="003A7B3B"/>
    <w:rsid w:val="003A7B82"/>
    <w:rsid w:val="003A7E11"/>
    <w:rsid w:val="003B0663"/>
    <w:rsid w:val="003B06DE"/>
    <w:rsid w:val="003B08E0"/>
    <w:rsid w:val="003B0951"/>
    <w:rsid w:val="003B0A3A"/>
    <w:rsid w:val="003B0C7B"/>
    <w:rsid w:val="003B0CBE"/>
    <w:rsid w:val="003B134F"/>
    <w:rsid w:val="003B146D"/>
    <w:rsid w:val="003B1731"/>
    <w:rsid w:val="003B1DE4"/>
    <w:rsid w:val="003B1E31"/>
    <w:rsid w:val="003B1E69"/>
    <w:rsid w:val="003B2249"/>
    <w:rsid w:val="003B224D"/>
    <w:rsid w:val="003B2745"/>
    <w:rsid w:val="003B2757"/>
    <w:rsid w:val="003B2B6D"/>
    <w:rsid w:val="003B2B80"/>
    <w:rsid w:val="003B2CBD"/>
    <w:rsid w:val="003B2F80"/>
    <w:rsid w:val="003B35AA"/>
    <w:rsid w:val="003B35BA"/>
    <w:rsid w:val="003B39F0"/>
    <w:rsid w:val="003B3A53"/>
    <w:rsid w:val="003B3B75"/>
    <w:rsid w:val="003B42DB"/>
    <w:rsid w:val="003B44D5"/>
    <w:rsid w:val="003B46D7"/>
    <w:rsid w:val="003B46EA"/>
    <w:rsid w:val="003B4890"/>
    <w:rsid w:val="003B5206"/>
    <w:rsid w:val="003B5343"/>
    <w:rsid w:val="003B58D1"/>
    <w:rsid w:val="003B5ACC"/>
    <w:rsid w:val="003B5C98"/>
    <w:rsid w:val="003B5CD0"/>
    <w:rsid w:val="003B5F6D"/>
    <w:rsid w:val="003B60B7"/>
    <w:rsid w:val="003B6105"/>
    <w:rsid w:val="003B6928"/>
    <w:rsid w:val="003B6D99"/>
    <w:rsid w:val="003B7329"/>
    <w:rsid w:val="003B74FE"/>
    <w:rsid w:val="003B78F4"/>
    <w:rsid w:val="003B793E"/>
    <w:rsid w:val="003B79C1"/>
    <w:rsid w:val="003B79FF"/>
    <w:rsid w:val="003B7EE2"/>
    <w:rsid w:val="003C0299"/>
    <w:rsid w:val="003C03FD"/>
    <w:rsid w:val="003C04A0"/>
    <w:rsid w:val="003C04E5"/>
    <w:rsid w:val="003C05BD"/>
    <w:rsid w:val="003C0CA8"/>
    <w:rsid w:val="003C0F3E"/>
    <w:rsid w:val="003C0FFD"/>
    <w:rsid w:val="003C10BB"/>
    <w:rsid w:val="003C10F5"/>
    <w:rsid w:val="003C13D2"/>
    <w:rsid w:val="003C1420"/>
    <w:rsid w:val="003C1782"/>
    <w:rsid w:val="003C182A"/>
    <w:rsid w:val="003C182B"/>
    <w:rsid w:val="003C186C"/>
    <w:rsid w:val="003C1B23"/>
    <w:rsid w:val="003C1B44"/>
    <w:rsid w:val="003C1E5F"/>
    <w:rsid w:val="003C1F66"/>
    <w:rsid w:val="003C1F7B"/>
    <w:rsid w:val="003C1FB4"/>
    <w:rsid w:val="003C228C"/>
    <w:rsid w:val="003C2652"/>
    <w:rsid w:val="003C27C2"/>
    <w:rsid w:val="003C2B19"/>
    <w:rsid w:val="003C34BF"/>
    <w:rsid w:val="003C34FF"/>
    <w:rsid w:val="003C3A99"/>
    <w:rsid w:val="003C3AE4"/>
    <w:rsid w:val="003C3BAB"/>
    <w:rsid w:val="003C3C19"/>
    <w:rsid w:val="003C3CDA"/>
    <w:rsid w:val="003C41C9"/>
    <w:rsid w:val="003C41E1"/>
    <w:rsid w:val="003C435E"/>
    <w:rsid w:val="003C43BB"/>
    <w:rsid w:val="003C44E6"/>
    <w:rsid w:val="003C46B3"/>
    <w:rsid w:val="003C4881"/>
    <w:rsid w:val="003C48DE"/>
    <w:rsid w:val="003C4CB4"/>
    <w:rsid w:val="003C4E24"/>
    <w:rsid w:val="003C5085"/>
    <w:rsid w:val="003C51AD"/>
    <w:rsid w:val="003C536A"/>
    <w:rsid w:val="003C5743"/>
    <w:rsid w:val="003C5A3A"/>
    <w:rsid w:val="003C5BA1"/>
    <w:rsid w:val="003C5D71"/>
    <w:rsid w:val="003C60F5"/>
    <w:rsid w:val="003C6525"/>
    <w:rsid w:val="003C6614"/>
    <w:rsid w:val="003C66BF"/>
    <w:rsid w:val="003C68EF"/>
    <w:rsid w:val="003C6C99"/>
    <w:rsid w:val="003C6CF7"/>
    <w:rsid w:val="003C72E0"/>
    <w:rsid w:val="003C739B"/>
    <w:rsid w:val="003C77D0"/>
    <w:rsid w:val="003C7951"/>
    <w:rsid w:val="003C7D04"/>
    <w:rsid w:val="003C7F9C"/>
    <w:rsid w:val="003D010C"/>
    <w:rsid w:val="003D03EA"/>
    <w:rsid w:val="003D0632"/>
    <w:rsid w:val="003D0D2D"/>
    <w:rsid w:val="003D0D4F"/>
    <w:rsid w:val="003D0E0E"/>
    <w:rsid w:val="003D104C"/>
    <w:rsid w:val="003D1718"/>
    <w:rsid w:val="003D18E2"/>
    <w:rsid w:val="003D1EFD"/>
    <w:rsid w:val="003D21A7"/>
    <w:rsid w:val="003D257D"/>
    <w:rsid w:val="003D28C0"/>
    <w:rsid w:val="003D2D36"/>
    <w:rsid w:val="003D2F16"/>
    <w:rsid w:val="003D3454"/>
    <w:rsid w:val="003D34C1"/>
    <w:rsid w:val="003D3719"/>
    <w:rsid w:val="003D373A"/>
    <w:rsid w:val="003D3766"/>
    <w:rsid w:val="003D38C4"/>
    <w:rsid w:val="003D3F73"/>
    <w:rsid w:val="003D420E"/>
    <w:rsid w:val="003D44F5"/>
    <w:rsid w:val="003D48C4"/>
    <w:rsid w:val="003D4922"/>
    <w:rsid w:val="003D4A75"/>
    <w:rsid w:val="003D4CF7"/>
    <w:rsid w:val="003D4DE1"/>
    <w:rsid w:val="003D4E62"/>
    <w:rsid w:val="003D50E7"/>
    <w:rsid w:val="003D50EE"/>
    <w:rsid w:val="003D52E5"/>
    <w:rsid w:val="003D52F1"/>
    <w:rsid w:val="003D5945"/>
    <w:rsid w:val="003D607E"/>
    <w:rsid w:val="003D649A"/>
    <w:rsid w:val="003D64D4"/>
    <w:rsid w:val="003D66EB"/>
    <w:rsid w:val="003D674C"/>
    <w:rsid w:val="003D69E7"/>
    <w:rsid w:val="003D7155"/>
    <w:rsid w:val="003D7354"/>
    <w:rsid w:val="003D74E0"/>
    <w:rsid w:val="003D74F9"/>
    <w:rsid w:val="003D76BA"/>
    <w:rsid w:val="003D7A21"/>
    <w:rsid w:val="003D7A4C"/>
    <w:rsid w:val="003D7CE8"/>
    <w:rsid w:val="003D7D5C"/>
    <w:rsid w:val="003D7F83"/>
    <w:rsid w:val="003E013E"/>
    <w:rsid w:val="003E01E1"/>
    <w:rsid w:val="003E0289"/>
    <w:rsid w:val="003E0773"/>
    <w:rsid w:val="003E09C8"/>
    <w:rsid w:val="003E0AC0"/>
    <w:rsid w:val="003E0EC6"/>
    <w:rsid w:val="003E1044"/>
    <w:rsid w:val="003E10AB"/>
    <w:rsid w:val="003E12A9"/>
    <w:rsid w:val="003E1939"/>
    <w:rsid w:val="003E1F2F"/>
    <w:rsid w:val="003E256A"/>
    <w:rsid w:val="003E33E5"/>
    <w:rsid w:val="003E33FE"/>
    <w:rsid w:val="003E34D1"/>
    <w:rsid w:val="003E368C"/>
    <w:rsid w:val="003E3B6A"/>
    <w:rsid w:val="003E3B75"/>
    <w:rsid w:val="003E3D4F"/>
    <w:rsid w:val="003E40DD"/>
    <w:rsid w:val="003E441D"/>
    <w:rsid w:val="003E4B96"/>
    <w:rsid w:val="003E574E"/>
    <w:rsid w:val="003E5902"/>
    <w:rsid w:val="003E5EBE"/>
    <w:rsid w:val="003E6065"/>
    <w:rsid w:val="003E63FD"/>
    <w:rsid w:val="003E6715"/>
    <w:rsid w:val="003E6958"/>
    <w:rsid w:val="003E7199"/>
    <w:rsid w:val="003E7335"/>
    <w:rsid w:val="003E776C"/>
    <w:rsid w:val="003E7791"/>
    <w:rsid w:val="003E78C3"/>
    <w:rsid w:val="003E79E5"/>
    <w:rsid w:val="003E7DFC"/>
    <w:rsid w:val="003E7E25"/>
    <w:rsid w:val="003E7FE8"/>
    <w:rsid w:val="003F020F"/>
    <w:rsid w:val="003F03E2"/>
    <w:rsid w:val="003F04EC"/>
    <w:rsid w:val="003F08EF"/>
    <w:rsid w:val="003F0A9A"/>
    <w:rsid w:val="003F0D6E"/>
    <w:rsid w:val="003F0E40"/>
    <w:rsid w:val="003F1249"/>
    <w:rsid w:val="003F17F0"/>
    <w:rsid w:val="003F18C6"/>
    <w:rsid w:val="003F1B7C"/>
    <w:rsid w:val="003F20FF"/>
    <w:rsid w:val="003F23AD"/>
    <w:rsid w:val="003F264E"/>
    <w:rsid w:val="003F2967"/>
    <w:rsid w:val="003F2A0B"/>
    <w:rsid w:val="003F2AB2"/>
    <w:rsid w:val="003F2D3B"/>
    <w:rsid w:val="003F2DA9"/>
    <w:rsid w:val="003F2DAE"/>
    <w:rsid w:val="003F318C"/>
    <w:rsid w:val="003F32BA"/>
    <w:rsid w:val="003F33AE"/>
    <w:rsid w:val="003F3AC7"/>
    <w:rsid w:val="003F3D72"/>
    <w:rsid w:val="003F3E00"/>
    <w:rsid w:val="003F44D2"/>
    <w:rsid w:val="003F45B9"/>
    <w:rsid w:val="003F47F3"/>
    <w:rsid w:val="003F4A55"/>
    <w:rsid w:val="003F4C82"/>
    <w:rsid w:val="003F4D12"/>
    <w:rsid w:val="003F4D13"/>
    <w:rsid w:val="003F4D97"/>
    <w:rsid w:val="003F4E6A"/>
    <w:rsid w:val="003F4F63"/>
    <w:rsid w:val="003F5411"/>
    <w:rsid w:val="003F5552"/>
    <w:rsid w:val="003F5772"/>
    <w:rsid w:val="003F5CCA"/>
    <w:rsid w:val="003F5E50"/>
    <w:rsid w:val="003F5F0E"/>
    <w:rsid w:val="003F6075"/>
    <w:rsid w:val="003F62B6"/>
    <w:rsid w:val="003F69D4"/>
    <w:rsid w:val="003F69E0"/>
    <w:rsid w:val="003F6C9C"/>
    <w:rsid w:val="003F72D3"/>
    <w:rsid w:val="003F7A4C"/>
    <w:rsid w:val="003F7C52"/>
    <w:rsid w:val="004000DA"/>
    <w:rsid w:val="004001B3"/>
    <w:rsid w:val="004004D6"/>
    <w:rsid w:val="004004F8"/>
    <w:rsid w:val="00400512"/>
    <w:rsid w:val="00400D7C"/>
    <w:rsid w:val="004010B6"/>
    <w:rsid w:val="00401109"/>
    <w:rsid w:val="0040188A"/>
    <w:rsid w:val="00401B04"/>
    <w:rsid w:val="00401B42"/>
    <w:rsid w:val="00401CD3"/>
    <w:rsid w:val="00401CF2"/>
    <w:rsid w:val="00401D1D"/>
    <w:rsid w:val="00401F59"/>
    <w:rsid w:val="00401FE2"/>
    <w:rsid w:val="00402062"/>
    <w:rsid w:val="004029AA"/>
    <w:rsid w:val="00402A51"/>
    <w:rsid w:val="00402EC1"/>
    <w:rsid w:val="00402FE8"/>
    <w:rsid w:val="00403351"/>
    <w:rsid w:val="0040340D"/>
    <w:rsid w:val="00403432"/>
    <w:rsid w:val="00403473"/>
    <w:rsid w:val="0040394F"/>
    <w:rsid w:val="0040396A"/>
    <w:rsid w:val="00403A8F"/>
    <w:rsid w:val="004040A2"/>
    <w:rsid w:val="0040417D"/>
    <w:rsid w:val="004041F6"/>
    <w:rsid w:val="00404354"/>
    <w:rsid w:val="00404362"/>
    <w:rsid w:val="0040438C"/>
    <w:rsid w:val="004043F7"/>
    <w:rsid w:val="004044CE"/>
    <w:rsid w:val="00404871"/>
    <w:rsid w:val="00404C4E"/>
    <w:rsid w:val="00404D3B"/>
    <w:rsid w:val="00405CC4"/>
    <w:rsid w:val="00406558"/>
    <w:rsid w:val="00406868"/>
    <w:rsid w:val="00406905"/>
    <w:rsid w:val="00406B14"/>
    <w:rsid w:val="00406C78"/>
    <w:rsid w:val="00406E38"/>
    <w:rsid w:val="00407091"/>
    <w:rsid w:val="004074E1"/>
    <w:rsid w:val="00407D53"/>
    <w:rsid w:val="00407E34"/>
    <w:rsid w:val="00407EA6"/>
    <w:rsid w:val="0041019D"/>
    <w:rsid w:val="0041033E"/>
    <w:rsid w:val="004105A3"/>
    <w:rsid w:val="00411ADB"/>
    <w:rsid w:val="00411DDE"/>
    <w:rsid w:val="00411ED4"/>
    <w:rsid w:val="0041229F"/>
    <w:rsid w:val="0041239C"/>
    <w:rsid w:val="00412E10"/>
    <w:rsid w:val="00412E3C"/>
    <w:rsid w:val="004130A0"/>
    <w:rsid w:val="00413502"/>
    <w:rsid w:val="00413780"/>
    <w:rsid w:val="00413C29"/>
    <w:rsid w:val="004145C2"/>
    <w:rsid w:val="00414694"/>
    <w:rsid w:val="00414793"/>
    <w:rsid w:val="00414884"/>
    <w:rsid w:val="00414915"/>
    <w:rsid w:val="00414CBE"/>
    <w:rsid w:val="00414DCB"/>
    <w:rsid w:val="00414F5F"/>
    <w:rsid w:val="00415274"/>
    <w:rsid w:val="004153E7"/>
    <w:rsid w:val="00415553"/>
    <w:rsid w:val="00415731"/>
    <w:rsid w:val="00415972"/>
    <w:rsid w:val="00415C18"/>
    <w:rsid w:val="00415E55"/>
    <w:rsid w:val="0041607D"/>
    <w:rsid w:val="00417200"/>
    <w:rsid w:val="0041726C"/>
    <w:rsid w:val="00417330"/>
    <w:rsid w:val="0041738D"/>
    <w:rsid w:val="0041767B"/>
    <w:rsid w:val="00417743"/>
    <w:rsid w:val="004179FF"/>
    <w:rsid w:val="00417C78"/>
    <w:rsid w:val="00417DED"/>
    <w:rsid w:val="004206F8"/>
    <w:rsid w:val="00421077"/>
    <w:rsid w:val="004210D6"/>
    <w:rsid w:val="004211B0"/>
    <w:rsid w:val="00421467"/>
    <w:rsid w:val="00421511"/>
    <w:rsid w:val="004215F0"/>
    <w:rsid w:val="00421844"/>
    <w:rsid w:val="00421951"/>
    <w:rsid w:val="00421CDC"/>
    <w:rsid w:val="0042221B"/>
    <w:rsid w:val="00422871"/>
    <w:rsid w:val="004228FD"/>
    <w:rsid w:val="0042294E"/>
    <w:rsid w:val="00422DB7"/>
    <w:rsid w:val="00423315"/>
    <w:rsid w:val="004234AE"/>
    <w:rsid w:val="004236A6"/>
    <w:rsid w:val="004239A9"/>
    <w:rsid w:val="00423A83"/>
    <w:rsid w:val="00423C55"/>
    <w:rsid w:val="00424B42"/>
    <w:rsid w:val="00424DEF"/>
    <w:rsid w:val="00424EA8"/>
    <w:rsid w:val="00424F43"/>
    <w:rsid w:val="00425097"/>
    <w:rsid w:val="0042546B"/>
    <w:rsid w:val="0042574D"/>
    <w:rsid w:val="004257DE"/>
    <w:rsid w:val="0042590B"/>
    <w:rsid w:val="00425956"/>
    <w:rsid w:val="00425C98"/>
    <w:rsid w:val="00426525"/>
    <w:rsid w:val="00426585"/>
    <w:rsid w:val="004266C8"/>
    <w:rsid w:val="004267AD"/>
    <w:rsid w:val="004267AF"/>
    <w:rsid w:val="00426A15"/>
    <w:rsid w:val="00426A2A"/>
    <w:rsid w:val="00426BE1"/>
    <w:rsid w:val="00426BE7"/>
    <w:rsid w:val="00426D27"/>
    <w:rsid w:val="00426EBF"/>
    <w:rsid w:val="004273A4"/>
    <w:rsid w:val="0042742D"/>
    <w:rsid w:val="004274DC"/>
    <w:rsid w:val="004275B5"/>
    <w:rsid w:val="00427710"/>
    <w:rsid w:val="0043016F"/>
    <w:rsid w:val="00430289"/>
    <w:rsid w:val="00430461"/>
    <w:rsid w:val="00430475"/>
    <w:rsid w:val="00430654"/>
    <w:rsid w:val="00430A98"/>
    <w:rsid w:val="0043145C"/>
    <w:rsid w:val="0043149A"/>
    <w:rsid w:val="00431989"/>
    <w:rsid w:val="00431ACC"/>
    <w:rsid w:val="00431B52"/>
    <w:rsid w:val="00431B6A"/>
    <w:rsid w:val="00431EF6"/>
    <w:rsid w:val="00431FC4"/>
    <w:rsid w:val="00432074"/>
    <w:rsid w:val="00432482"/>
    <w:rsid w:val="00432682"/>
    <w:rsid w:val="00432C36"/>
    <w:rsid w:val="00432C92"/>
    <w:rsid w:val="00432D33"/>
    <w:rsid w:val="00433048"/>
    <w:rsid w:val="00433154"/>
    <w:rsid w:val="004334ED"/>
    <w:rsid w:val="004339F7"/>
    <w:rsid w:val="00433BBA"/>
    <w:rsid w:val="004343E1"/>
    <w:rsid w:val="00434456"/>
    <w:rsid w:val="0043483B"/>
    <w:rsid w:val="00434A39"/>
    <w:rsid w:val="00434A84"/>
    <w:rsid w:val="00434B71"/>
    <w:rsid w:val="00434B88"/>
    <w:rsid w:val="00434E45"/>
    <w:rsid w:val="00435F1B"/>
    <w:rsid w:val="0043629F"/>
    <w:rsid w:val="00436512"/>
    <w:rsid w:val="0043668A"/>
    <w:rsid w:val="00436AD5"/>
    <w:rsid w:val="00436BB6"/>
    <w:rsid w:val="00436F45"/>
    <w:rsid w:val="00437065"/>
    <w:rsid w:val="00437153"/>
    <w:rsid w:val="0043715E"/>
    <w:rsid w:val="00437177"/>
    <w:rsid w:val="0043721A"/>
    <w:rsid w:val="00437489"/>
    <w:rsid w:val="0043758C"/>
    <w:rsid w:val="004378F7"/>
    <w:rsid w:val="004401C0"/>
    <w:rsid w:val="004403B4"/>
    <w:rsid w:val="00440581"/>
    <w:rsid w:val="004405E7"/>
    <w:rsid w:val="004407F7"/>
    <w:rsid w:val="00440827"/>
    <w:rsid w:val="0044084D"/>
    <w:rsid w:val="00441575"/>
    <w:rsid w:val="0044197C"/>
    <w:rsid w:val="004421C3"/>
    <w:rsid w:val="004422B2"/>
    <w:rsid w:val="004424B0"/>
    <w:rsid w:val="0044276C"/>
    <w:rsid w:val="00442889"/>
    <w:rsid w:val="00442A81"/>
    <w:rsid w:val="00442D1D"/>
    <w:rsid w:val="00442F4A"/>
    <w:rsid w:val="00443939"/>
    <w:rsid w:val="004439B7"/>
    <w:rsid w:val="00443A50"/>
    <w:rsid w:val="00443AA1"/>
    <w:rsid w:val="00444156"/>
    <w:rsid w:val="00444A51"/>
    <w:rsid w:val="004457AC"/>
    <w:rsid w:val="004457BA"/>
    <w:rsid w:val="00445825"/>
    <w:rsid w:val="00445F9C"/>
    <w:rsid w:val="00445FD0"/>
    <w:rsid w:val="0044662A"/>
    <w:rsid w:val="00446857"/>
    <w:rsid w:val="00446867"/>
    <w:rsid w:val="00446915"/>
    <w:rsid w:val="00446AE1"/>
    <w:rsid w:val="00446BC3"/>
    <w:rsid w:val="00446FD4"/>
    <w:rsid w:val="00447083"/>
    <w:rsid w:val="004473DC"/>
    <w:rsid w:val="00447D12"/>
    <w:rsid w:val="00450175"/>
    <w:rsid w:val="004507C3"/>
    <w:rsid w:val="00450C00"/>
    <w:rsid w:val="00450F18"/>
    <w:rsid w:val="00451169"/>
    <w:rsid w:val="004513F4"/>
    <w:rsid w:val="004514BE"/>
    <w:rsid w:val="0045181D"/>
    <w:rsid w:val="00451A51"/>
    <w:rsid w:val="00451D68"/>
    <w:rsid w:val="00451FC7"/>
    <w:rsid w:val="004521C3"/>
    <w:rsid w:val="00452C2E"/>
    <w:rsid w:val="00452D05"/>
    <w:rsid w:val="00452D44"/>
    <w:rsid w:val="00452E9C"/>
    <w:rsid w:val="00453F59"/>
    <w:rsid w:val="004545BB"/>
    <w:rsid w:val="004545EC"/>
    <w:rsid w:val="00454A4B"/>
    <w:rsid w:val="00454B44"/>
    <w:rsid w:val="00454FB2"/>
    <w:rsid w:val="00455038"/>
    <w:rsid w:val="0045512C"/>
    <w:rsid w:val="00455448"/>
    <w:rsid w:val="0045544E"/>
    <w:rsid w:val="0045594E"/>
    <w:rsid w:val="00455B6C"/>
    <w:rsid w:val="00455BE1"/>
    <w:rsid w:val="0045639C"/>
    <w:rsid w:val="0045650F"/>
    <w:rsid w:val="00456621"/>
    <w:rsid w:val="00456782"/>
    <w:rsid w:val="004573C6"/>
    <w:rsid w:val="004577B4"/>
    <w:rsid w:val="004578C8"/>
    <w:rsid w:val="00457ADC"/>
    <w:rsid w:val="00457B25"/>
    <w:rsid w:val="00457EF1"/>
    <w:rsid w:val="0046000D"/>
    <w:rsid w:val="00460218"/>
    <w:rsid w:val="004608AE"/>
    <w:rsid w:val="004608E4"/>
    <w:rsid w:val="00460AFF"/>
    <w:rsid w:val="00460D14"/>
    <w:rsid w:val="00460D84"/>
    <w:rsid w:val="00460EC8"/>
    <w:rsid w:val="00460FE5"/>
    <w:rsid w:val="004611F3"/>
    <w:rsid w:val="00461542"/>
    <w:rsid w:val="00461627"/>
    <w:rsid w:val="00461644"/>
    <w:rsid w:val="0046180C"/>
    <w:rsid w:val="004618C1"/>
    <w:rsid w:val="004619F4"/>
    <w:rsid w:val="00461A6B"/>
    <w:rsid w:val="00462114"/>
    <w:rsid w:val="0046222B"/>
    <w:rsid w:val="00462348"/>
    <w:rsid w:val="00462782"/>
    <w:rsid w:val="004629DF"/>
    <w:rsid w:val="00462D85"/>
    <w:rsid w:val="00462F18"/>
    <w:rsid w:val="00463218"/>
    <w:rsid w:val="004638A0"/>
    <w:rsid w:val="00463B26"/>
    <w:rsid w:val="00463C4D"/>
    <w:rsid w:val="00463D68"/>
    <w:rsid w:val="0046400E"/>
    <w:rsid w:val="004640E6"/>
    <w:rsid w:val="004642BB"/>
    <w:rsid w:val="0046441C"/>
    <w:rsid w:val="0046443C"/>
    <w:rsid w:val="004644BA"/>
    <w:rsid w:val="00464722"/>
    <w:rsid w:val="00464DDB"/>
    <w:rsid w:val="00464E4C"/>
    <w:rsid w:val="004650DE"/>
    <w:rsid w:val="004652F4"/>
    <w:rsid w:val="004655A4"/>
    <w:rsid w:val="0046560D"/>
    <w:rsid w:val="0046594B"/>
    <w:rsid w:val="00465E10"/>
    <w:rsid w:val="004660ED"/>
    <w:rsid w:val="004661CE"/>
    <w:rsid w:val="00466521"/>
    <w:rsid w:val="004666BD"/>
    <w:rsid w:val="004669E2"/>
    <w:rsid w:val="00467288"/>
    <w:rsid w:val="00467294"/>
    <w:rsid w:val="0046772E"/>
    <w:rsid w:val="00467980"/>
    <w:rsid w:val="00467D8A"/>
    <w:rsid w:val="0047000E"/>
    <w:rsid w:val="00470307"/>
    <w:rsid w:val="00470A5B"/>
    <w:rsid w:val="00470C10"/>
    <w:rsid w:val="00470D27"/>
    <w:rsid w:val="004711E1"/>
    <w:rsid w:val="00471211"/>
    <w:rsid w:val="004717D9"/>
    <w:rsid w:val="0047195C"/>
    <w:rsid w:val="004719FE"/>
    <w:rsid w:val="00471A5D"/>
    <w:rsid w:val="00471A79"/>
    <w:rsid w:val="00471FC6"/>
    <w:rsid w:val="004728A9"/>
    <w:rsid w:val="004729D6"/>
    <w:rsid w:val="00472CB6"/>
    <w:rsid w:val="00472D37"/>
    <w:rsid w:val="00472D95"/>
    <w:rsid w:val="0047355D"/>
    <w:rsid w:val="004737B8"/>
    <w:rsid w:val="00473A63"/>
    <w:rsid w:val="00473DB3"/>
    <w:rsid w:val="00473E68"/>
    <w:rsid w:val="00473FD3"/>
    <w:rsid w:val="00474141"/>
    <w:rsid w:val="004746E4"/>
    <w:rsid w:val="004746F5"/>
    <w:rsid w:val="00474EF0"/>
    <w:rsid w:val="0047507B"/>
    <w:rsid w:val="00475690"/>
    <w:rsid w:val="00475800"/>
    <w:rsid w:val="004761EE"/>
    <w:rsid w:val="00476939"/>
    <w:rsid w:val="0047697C"/>
    <w:rsid w:val="00476D19"/>
    <w:rsid w:val="00476F4E"/>
    <w:rsid w:val="0047728A"/>
    <w:rsid w:val="004774B2"/>
    <w:rsid w:val="004777C7"/>
    <w:rsid w:val="0047784D"/>
    <w:rsid w:val="00477C91"/>
    <w:rsid w:val="00480083"/>
    <w:rsid w:val="00480251"/>
    <w:rsid w:val="004803B4"/>
    <w:rsid w:val="0048093C"/>
    <w:rsid w:val="00480C96"/>
    <w:rsid w:val="004810B1"/>
    <w:rsid w:val="0048145F"/>
    <w:rsid w:val="004816FD"/>
    <w:rsid w:val="00481714"/>
    <w:rsid w:val="0048177F"/>
    <w:rsid w:val="00481D76"/>
    <w:rsid w:val="00481E8F"/>
    <w:rsid w:val="00481F8E"/>
    <w:rsid w:val="00481FFB"/>
    <w:rsid w:val="00482140"/>
    <w:rsid w:val="00482330"/>
    <w:rsid w:val="004824B6"/>
    <w:rsid w:val="0048262C"/>
    <w:rsid w:val="0048286F"/>
    <w:rsid w:val="00482A36"/>
    <w:rsid w:val="00482EC4"/>
    <w:rsid w:val="004830DF"/>
    <w:rsid w:val="00483981"/>
    <w:rsid w:val="00483E2D"/>
    <w:rsid w:val="00483EA5"/>
    <w:rsid w:val="00483EFA"/>
    <w:rsid w:val="00484123"/>
    <w:rsid w:val="00484700"/>
    <w:rsid w:val="0048478F"/>
    <w:rsid w:val="0048498E"/>
    <w:rsid w:val="00484CC9"/>
    <w:rsid w:val="00484D52"/>
    <w:rsid w:val="00484E09"/>
    <w:rsid w:val="00484F00"/>
    <w:rsid w:val="0048525C"/>
    <w:rsid w:val="00485292"/>
    <w:rsid w:val="00485354"/>
    <w:rsid w:val="00485499"/>
    <w:rsid w:val="0048558D"/>
    <w:rsid w:val="004857B8"/>
    <w:rsid w:val="00485857"/>
    <w:rsid w:val="00485ADC"/>
    <w:rsid w:val="00485B0F"/>
    <w:rsid w:val="00485FCC"/>
    <w:rsid w:val="004864D1"/>
    <w:rsid w:val="004864E9"/>
    <w:rsid w:val="0048658B"/>
    <w:rsid w:val="004868D1"/>
    <w:rsid w:val="00486A45"/>
    <w:rsid w:val="00486D78"/>
    <w:rsid w:val="00486F83"/>
    <w:rsid w:val="004873B2"/>
    <w:rsid w:val="0048742E"/>
    <w:rsid w:val="0048770F"/>
    <w:rsid w:val="004879BC"/>
    <w:rsid w:val="00487A57"/>
    <w:rsid w:val="00487D89"/>
    <w:rsid w:val="00487F88"/>
    <w:rsid w:val="004902FD"/>
    <w:rsid w:val="004903A6"/>
    <w:rsid w:val="004906FD"/>
    <w:rsid w:val="00490A29"/>
    <w:rsid w:val="00490E91"/>
    <w:rsid w:val="00490F1C"/>
    <w:rsid w:val="00490F25"/>
    <w:rsid w:val="00491052"/>
    <w:rsid w:val="0049111E"/>
    <w:rsid w:val="00491144"/>
    <w:rsid w:val="00491261"/>
    <w:rsid w:val="004919F8"/>
    <w:rsid w:val="00491F8E"/>
    <w:rsid w:val="0049204F"/>
    <w:rsid w:val="0049217A"/>
    <w:rsid w:val="0049261E"/>
    <w:rsid w:val="00492A2F"/>
    <w:rsid w:val="00492EB8"/>
    <w:rsid w:val="00493874"/>
    <w:rsid w:val="00493CB0"/>
    <w:rsid w:val="00493E01"/>
    <w:rsid w:val="00493E90"/>
    <w:rsid w:val="00493FE6"/>
    <w:rsid w:val="00494001"/>
    <w:rsid w:val="00494009"/>
    <w:rsid w:val="00494055"/>
    <w:rsid w:val="00494060"/>
    <w:rsid w:val="004942F3"/>
    <w:rsid w:val="00494306"/>
    <w:rsid w:val="00494387"/>
    <w:rsid w:val="004943E7"/>
    <w:rsid w:val="00494423"/>
    <w:rsid w:val="00494DA6"/>
    <w:rsid w:val="004950C9"/>
    <w:rsid w:val="0049527C"/>
    <w:rsid w:val="0049527E"/>
    <w:rsid w:val="004952A2"/>
    <w:rsid w:val="00495AD7"/>
    <w:rsid w:val="004960FC"/>
    <w:rsid w:val="0049614A"/>
    <w:rsid w:val="00496230"/>
    <w:rsid w:val="00496607"/>
    <w:rsid w:val="0049671C"/>
    <w:rsid w:val="0049696F"/>
    <w:rsid w:val="004969FB"/>
    <w:rsid w:val="00496AE0"/>
    <w:rsid w:val="00496C36"/>
    <w:rsid w:val="00496D36"/>
    <w:rsid w:val="0049739F"/>
    <w:rsid w:val="004974C9"/>
    <w:rsid w:val="00497541"/>
    <w:rsid w:val="00497DE9"/>
    <w:rsid w:val="004A0761"/>
    <w:rsid w:val="004A078F"/>
    <w:rsid w:val="004A0816"/>
    <w:rsid w:val="004A0A75"/>
    <w:rsid w:val="004A0C8D"/>
    <w:rsid w:val="004A0CF4"/>
    <w:rsid w:val="004A0F39"/>
    <w:rsid w:val="004A10AE"/>
    <w:rsid w:val="004A1333"/>
    <w:rsid w:val="004A16E7"/>
    <w:rsid w:val="004A1A60"/>
    <w:rsid w:val="004A1F68"/>
    <w:rsid w:val="004A2216"/>
    <w:rsid w:val="004A23CF"/>
    <w:rsid w:val="004A2870"/>
    <w:rsid w:val="004A290B"/>
    <w:rsid w:val="004A2B0F"/>
    <w:rsid w:val="004A2BAC"/>
    <w:rsid w:val="004A2BB0"/>
    <w:rsid w:val="004A2BF0"/>
    <w:rsid w:val="004A2DE4"/>
    <w:rsid w:val="004A34E0"/>
    <w:rsid w:val="004A3A35"/>
    <w:rsid w:val="004A4173"/>
    <w:rsid w:val="004A4414"/>
    <w:rsid w:val="004A45FB"/>
    <w:rsid w:val="004A46BE"/>
    <w:rsid w:val="004A491C"/>
    <w:rsid w:val="004A4AAA"/>
    <w:rsid w:val="004A4C77"/>
    <w:rsid w:val="004A4D06"/>
    <w:rsid w:val="004A50CF"/>
    <w:rsid w:val="004A5300"/>
    <w:rsid w:val="004A5704"/>
    <w:rsid w:val="004A57E1"/>
    <w:rsid w:val="004A594F"/>
    <w:rsid w:val="004A5C89"/>
    <w:rsid w:val="004A5CF7"/>
    <w:rsid w:val="004A6559"/>
    <w:rsid w:val="004A6BAA"/>
    <w:rsid w:val="004A6C9F"/>
    <w:rsid w:val="004A7101"/>
    <w:rsid w:val="004A7114"/>
    <w:rsid w:val="004A7380"/>
    <w:rsid w:val="004A7390"/>
    <w:rsid w:val="004A788D"/>
    <w:rsid w:val="004A7AE4"/>
    <w:rsid w:val="004A7B0F"/>
    <w:rsid w:val="004A7B7C"/>
    <w:rsid w:val="004A7C7E"/>
    <w:rsid w:val="004A7CE0"/>
    <w:rsid w:val="004A7DA8"/>
    <w:rsid w:val="004A7E2D"/>
    <w:rsid w:val="004B0757"/>
    <w:rsid w:val="004B0C3F"/>
    <w:rsid w:val="004B0E84"/>
    <w:rsid w:val="004B0EA3"/>
    <w:rsid w:val="004B1839"/>
    <w:rsid w:val="004B18AC"/>
    <w:rsid w:val="004B196C"/>
    <w:rsid w:val="004B19C2"/>
    <w:rsid w:val="004B1C6D"/>
    <w:rsid w:val="004B1D60"/>
    <w:rsid w:val="004B1D71"/>
    <w:rsid w:val="004B1F7C"/>
    <w:rsid w:val="004B2581"/>
    <w:rsid w:val="004B2585"/>
    <w:rsid w:val="004B25D6"/>
    <w:rsid w:val="004B2820"/>
    <w:rsid w:val="004B2C4D"/>
    <w:rsid w:val="004B2C7C"/>
    <w:rsid w:val="004B3205"/>
    <w:rsid w:val="004B3E3D"/>
    <w:rsid w:val="004B4074"/>
    <w:rsid w:val="004B418F"/>
    <w:rsid w:val="004B4615"/>
    <w:rsid w:val="004B4C02"/>
    <w:rsid w:val="004B4C5D"/>
    <w:rsid w:val="004B51E1"/>
    <w:rsid w:val="004B524D"/>
    <w:rsid w:val="004B53A9"/>
    <w:rsid w:val="004B5430"/>
    <w:rsid w:val="004B547C"/>
    <w:rsid w:val="004B55E7"/>
    <w:rsid w:val="004B5BB6"/>
    <w:rsid w:val="004B5BCB"/>
    <w:rsid w:val="004B5D72"/>
    <w:rsid w:val="004B60C1"/>
    <w:rsid w:val="004B62BC"/>
    <w:rsid w:val="004B6946"/>
    <w:rsid w:val="004B69FF"/>
    <w:rsid w:val="004B6A59"/>
    <w:rsid w:val="004B6A71"/>
    <w:rsid w:val="004B6A88"/>
    <w:rsid w:val="004B6B38"/>
    <w:rsid w:val="004B6B44"/>
    <w:rsid w:val="004B712A"/>
    <w:rsid w:val="004B7766"/>
    <w:rsid w:val="004B7AF9"/>
    <w:rsid w:val="004B7BA1"/>
    <w:rsid w:val="004B7BFF"/>
    <w:rsid w:val="004B7D0E"/>
    <w:rsid w:val="004B7D8E"/>
    <w:rsid w:val="004C01D9"/>
    <w:rsid w:val="004C0204"/>
    <w:rsid w:val="004C057E"/>
    <w:rsid w:val="004C05E1"/>
    <w:rsid w:val="004C0BC5"/>
    <w:rsid w:val="004C0C30"/>
    <w:rsid w:val="004C0EF7"/>
    <w:rsid w:val="004C0EFF"/>
    <w:rsid w:val="004C0F04"/>
    <w:rsid w:val="004C0FD6"/>
    <w:rsid w:val="004C13C0"/>
    <w:rsid w:val="004C1566"/>
    <w:rsid w:val="004C1600"/>
    <w:rsid w:val="004C180D"/>
    <w:rsid w:val="004C1A6E"/>
    <w:rsid w:val="004C20E1"/>
    <w:rsid w:val="004C27C9"/>
    <w:rsid w:val="004C2803"/>
    <w:rsid w:val="004C29D3"/>
    <w:rsid w:val="004C2CF7"/>
    <w:rsid w:val="004C2E65"/>
    <w:rsid w:val="004C3359"/>
    <w:rsid w:val="004C33B8"/>
    <w:rsid w:val="004C34D8"/>
    <w:rsid w:val="004C368A"/>
    <w:rsid w:val="004C395D"/>
    <w:rsid w:val="004C3C2C"/>
    <w:rsid w:val="004C3C31"/>
    <w:rsid w:val="004C3CA5"/>
    <w:rsid w:val="004C3D00"/>
    <w:rsid w:val="004C434F"/>
    <w:rsid w:val="004C440A"/>
    <w:rsid w:val="004C4498"/>
    <w:rsid w:val="004C499E"/>
    <w:rsid w:val="004C49A5"/>
    <w:rsid w:val="004C4A8B"/>
    <w:rsid w:val="004C52BA"/>
    <w:rsid w:val="004C532E"/>
    <w:rsid w:val="004C5364"/>
    <w:rsid w:val="004C54D1"/>
    <w:rsid w:val="004C56BC"/>
    <w:rsid w:val="004C572E"/>
    <w:rsid w:val="004C5A87"/>
    <w:rsid w:val="004C5C7E"/>
    <w:rsid w:val="004C5D94"/>
    <w:rsid w:val="004C5DA5"/>
    <w:rsid w:val="004C63D8"/>
    <w:rsid w:val="004C6608"/>
    <w:rsid w:val="004C6C85"/>
    <w:rsid w:val="004C6DD2"/>
    <w:rsid w:val="004C71F6"/>
    <w:rsid w:val="004C74F0"/>
    <w:rsid w:val="004C7B3D"/>
    <w:rsid w:val="004C7CD4"/>
    <w:rsid w:val="004C7F5D"/>
    <w:rsid w:val="004D0179"/>
    <w:rsid w:val="004D04BA"/>
    <w:rsid w:val="004D052D"/>
    <w:rsid w:val="004D0554"/>
    <w:rsid w:val="004D05A9"/>
    <w:rsid w:val="004D06A1"/>
    <w:rsid w:val="004D098C"/>
    <w:rsid w:val="004D0C7F"/>
    <w:rsid w:val="004D1C6B"/>
    <w:rsid w:val="004D2556"/>
    <w:rsid w:val="004D2583"/>
    <w:rsid w:val="004D2A48"/>
    <w:rsid w:val="004D2A65"/>
    <w:rsid w:val="004D2D90"/>
    <w:rsid w:val="004D2FBF"/>
    <w:rsid w:val="004D3158"/>
    <w:rsid w:val="004D31BC"/>
    <w:rsid w:val="004D3389"/>
    <w:rsid w:val="004D33DE"/>
    <w:rsid w:val="004D3482"/>
    <w:rsid w:val="004D3D6F"/>
    <w:rsid w:val="004D403A"/>
    <w:rsid w:val="004D4655"/>
    <w:rsid w:val="004D4851"/>
    <w:rsid w:val="004D4926"/>
    <w:rsid w:val="004D49F4"/>
    <w:rsid w:val="004D4C1A"/>
    <w:rsid w:val="004D4CA0"/>
    <w:rsid w:val="004D4F4A"/>
    <w:rsid w:val="004D50FA"/>
    <w:rsid w:val="004D553F"/>
    <w:rsid w:val="004D5667"/>
    <w:rsid w:val="004D576D"/>
    <w:rsid w:val="004D5D13"/>
    <w:rsid w:val="004D5DF0"/>
    <w:rsid w:val="004D5E30"/>
    <w:rsid w:val="004D5F02"/>
    <w:rsid w:val="004D5F11"/>
    <w:rsid w:val="004D5F6F"/>
    <w:rsid w:val="004D6B34"/>
    <w:rsid w:val="004D7712"/>
    <w:rsid w:val="004D796D"/>
    <w:rsid w:val="004D7D0F"/>
    <w:rsid w:val="004D7F53"/>
    <w:rsid w:val="004E00B2"/>
    <w:rsid w:val="004E0501"/>
    <w:rsid w:val="004E07F8"/>
    <w:rsid w:val="004E0AEC"/>
    <w:rsid w:val="004E0BA1"/>
    <w:rsid w:val="004E0C14"/>
    <w:rsid w:val="004E0ED9"/>
    <w:rsid w:val="004E12FB"/>
    <w:rsid w:val="004E142D"/>
    <w:rsid w:val="004E163C"/>
    <w:rsid w:val="004E19E5"/>
    <w:rsid w:val="004E1D6D"/>
    <w:rsid w:val="004E1EFC"/>
    <w:rsid w:val="004E2138"/>
    <w:rsid w:val="004E27BE"/>
    <w:rsid w:val="004E28C4"/>
    <w:rsid w:val="004E2A50"/>
    <w:rsid w:val="004E3511"/>
    <w:rsid w:val="004E36E7"/>
    <w:rsid w:val="004E387D"/>
    <w:rsid w:val="004E3BBF"/>
    <w:rsid w:val="004E3C7C"/>
    <w:rsid w:val="004E4150"/>
    <w:rsid w:val="004E4222"/>
    <w:rsid w:val="004E430E"/>
    <w:rsid w:val="004E44AD"/>
    <w:rsid w:val="004E4614"/>
    <w:rsid w:val="004E48CD"/>
    <w:rsid w:val="004E49C5"/>
    <w:rsid w:val="004E4CA4"/>
    <w:rsid w:val="004E4DE1"/>
    <w:rsid w:val="004E50F4"/>
    <w:rsid w:val="004E55B7"/>
    <w:rsid w:val="004E5971"/>
    <w:rsid w:val="004E5AA3"/>
    <w:rsid w:val="004E5CE8"/>
    <w:rsid w:val="004E6328"/>
    <w:rsid w:val="004E6DC0"/>
    <w:rsid w:val="004E6E95"/>
    <w:rsid w:val="004E6F72"/>
    <w:rsid w:val="004E72DA"/>
    <w:rsid w:val="004E7473"/>
    <w:rsid w:val="004E74A0"/>
    <w:rsid w:val="004E79FF"/>
    <w:rsid w:val="004F0093"/>
    <w:rsid w:val="004F01E9"/>
    <w:rsid w:val="004F02C3"/>
    <w:rsid w:val="004F0310"/>
    <w:rsid w:val="004F0403"/>
    <w:rsid w:val="004F05A1"/>
    <w:rsid w:val="004F0606"/>
    <w:rsid w:val="004F06E9"/>
    <w:rsid w:val="004F07CE"/>
    <w:rsid w:val="004F08A0"/>
    <w:rsid w:val="004F0ADB"/>
    <w:rsid w:val="004F0BE2"/>
    <w:rsid w:val="004F0C40"/>
    <w:rsid w:val="004F0D7B"/>
    <w:rsid w:val="004F0FA1"/>
    <w:rsid w:val="004F10B1"/>
    <w:rsid w:val="004F14BB"/>
    <w:rsid w:val="004F1543"/>
    <w:rsid w:val="004F157D"/>
    <w:rsid w:val="004F169A"/>
    <w:rsid w:val="004F1A86"/>
    <w:rsid w:val="004F1D40"/>
    <w:rsid w:val="004F1E38"/>
    <w:rsid w:val="004F1E96"/>
    <w:rsid w:val="004F1FF0"/>
    <w:rsid w:val="004F20B1"/>
    <w:rsid w:val="004F20F0"/>
    <w:rsid w:val="004F2164"/>
    <w:rsid w:val="004F2423"/>
    <w:rsid w:val="004F2637"/>
    <w:rsid w:val="004F28C1"/>
    <w:rsid w:val="004F2C0B"/>
    <w:rsid w:val="004F2E8A"/>
    <w:rsid w:val="004F30AD"/>
    <w:rsid w:val="004F3763"/>
    <w:rsid w:val="004F37F1"/>
    <w:rsid w:val="004F3938"/>
    <w:rsid w:val="004F3AD8"/>
    <w:rsid w:val="004F3D61"/>
    <w:rsid w:val="004F3D83"/>
    <w:rsid w:val="004F3DAE"/>
    <w:rsid w:val="004F3E99"/>
    <w:rsid w:val="004F40D7"/>
    <w:rsid w:val="004F410D"/>
    <w:rsid w:val="004F4420"/>
    <w:rsid w:val="004F4941"/>
    <w:rsid w:val="004F498B"/>
    <w:rsid w:val="004F4AB4"/>
    <w:rsid w:val="004F4F23"/>
    <w:rsid w:val="004F50A2"/>
    <w:rsid w:val="004F52A4"/>
    <w:rsid w:val="004F5776"/>
    <w:rsid w:val="004F57DE"/>
    <w:rsid w:val="004F5924"/>
    <w:rsid w:val="004F5BD3"/>
    <w:rsid w:val="004F5D23"/>
    <w:rsid w:val="004F5DCE"/>
    <w:rsid w:val="004F6445"/>
    <w:rsid w:val="004F6481"/>
    <w:rsid w:val="004F6793"/>
    <w:rsid w:val="004F682D"/>
    <w:rsid w:val="004F6832"/>
    <w:rsid w:val="004F6C65"/>
    <w:rsid w:val="004F7079"/>
    <w:rsid w:val="004F70C7"/>
    <w:rsid w:val="004F70D4"/>
    <w:rsid w:val="004F7586"/>
    <w:rsid w:val="005000FF"/>
    <w:rsid w:val="00500469"/>
    <w:rsid w:val="00500831"/>
    <w:rsid w:val="0050084E"/>
    <w:rsid w:val="00500DD8"/>
    <w:rsid w:val="0050105E"/>
    <w:rsid w:val="00501240"/>
    <w:rsid w:val="0050124F"/>
    <w:rsid w:val="00501C3F"/>
    <w:rsid w:val="00501CA7"/>
    <w:rsid w:val="00501EB1"/>
    <w:rsid w:val="00502223"/>
    <w:rsid w:val="0050255A"/>
    <w:rsid w:val="0050289E"/>
    <w:rsid w:val="00502D26"/>
    <w:rsid w:val="00503259"/>
    <w:rsid w:val="005034C3"/>
    <w:rsid w:val="005035EB"/>
    <w:rsid w:val="0050387F"/>
    <w:rsid w:val="005041CA"/>
    <w:rsid w:val="00504308"/>
    <w:rsid w:val="0050448A"/>
    <w:rsid w:val="00504B1C"/>
    <w:rsid w:val="00504E1A"/>
    <w:rsid w:val="00504EA5"/>
    <w:rsid w:val="00505C8E"/>
    <w:rsid w:val="00506698"/>
    <w:rsid w:val="005067C8"/>
    <w:rsid w:val="005067F6"/>
    <w:rsid w:val="00506909"/>
    <w:rsid w:val="00506D91"/>
    <w:rsid w:val="0050700A"/>
    <w:rsid w:val="005074DD"/>
    <w:rsid w:val="00507A33"/>
    <w:rsid w:val="00507BA5"/>
    <w:rsid w:val="00507C89"/>
    <w:rsid w:val="00510101"/>
    <w:rsid w:val="00510204"/>
    <w:rsid w:val="0051043E"/>
    <w:rsid w:val="00510444"/>
    <w:rsid w:val="005107FB"/>
    <w:rsid w:val="005107FF"/>
    <w:rsid w:val="00510A77"/>
    <w:rsid w:val="00510AB6"/>
    <w:rsid w:val="00510ADB"/>
    <w:rsid w:val="00510CA8"/>
    <w:rsid w:val="00510CF7"/>
    <w:rsid w:val="00510DAD"/>
    <w:rsid w:val="00510E45"/>
    <w:rsid w:val="00510ECA"/>
    <w:rsid w:val="0051112E"/>
    <w:rsid w:val="00511795"/>
    <w:rsid w:val="00511901"/>
    <w:rsid w:val="00511B28"/>
    <w:rsid w:val="00511BC5"/>
    <w:rsid w:val="00511CEF"/>
    <w:rsid w:val="0051207B"/>
    <w:rsid w:val="0051217A"/>
    <w:rsid w:val="00512552"/>
    <w:rsid w:val="0051259A"/>
    <w:rsid w:val="0051264A"/>
    <w:rsid w:val="00512826"/>
    <w:rsid w:val="00512C93"/>
    <w:rsid w:val="00512DA1"/>
    <w:rsid w:val="00512FE9"/>
    <w:rsid w:val="00513C76"/>
    <w:rsid w:val="00513F7C"/>
    <w:rsid w:val="005145E1"/>
    <w:rsid w:val="00514670"/>
    <w:rsid w:val="005149B7"/>
    <w:rsid w:val="00514A72"/>
    <w:rsid w:val="00514B47"/>
    <w:rsid w:val="00515034"/>
    <w:rsid w:val="005153CF"/>
    <w:rsid w:val="005154A9"/>
    <w:rsid w:val="00516892"/>
    <w:rsid w:val="00516956"/>
    <w:rsid w:val="00516C7C"/>
    <w:rsid w:val="00516D1A"/>
    <w:rsid w:val="00516DA7"/>
    <w:rsid w:val="00517089"/>
    <w:rsid w:val="005171A5"/>
    <w:rsid w:val="005173E7"/>
    <w:rsid w:val="005175A5"/>
    <w:rsid w:val="005175F0"/>
    <w:rsid w:val="00517699"/>
    <w:rsid w:val="00517AF6"/>
    <w:rsid w:val="00517D28"/>
    <w:rsid w:val="00517DB8"/>
    <w:rsid w:val="005204F4"/>
    <w:rsid w:val="005208BE"/>
    <w:rsid w:val="00520AB0"/>
    <w:rsid w:val="00520B08"/>
    <w:rsid w:val="00520E60"/>
    <w:rsid w:val="00520F30"/>
    <w:rsid w:val="00520F7B"/>
    <w:rsid w:val="00521131"/>
    <w:rsid w:val="0052113B"/>
    <w:rsid w:val="00521936"/>
    <w:rsid w:val="00521A59"/>
    <w:rsid w:val="00521A8A"/>
    <w:rsid w:val="00521EB4"/>
    <w:rsid w:val="00521F94"/>
    <w:rsid w:val="0052228F"/>
    <w:rsid w:val="00522372"/>
    <w:rsid w:val="0052257F"/>
    <w:rsid w:val="00522CF0"/>
    <w:rsid w:val="00522E70"/>
    <w:rsid w:val="00522F06"/>
    <w:rsid w:val="00522F2A"/>
    <w:rsid w:val="00523132"/>
    <w:rsid w:val="005234A9"/>
    <w:rsid w:val="00523503"/>
    <w:rsid w:val="00523611"/>
    <w:rsid w:val="005237DD"/>
    <w:rsid w:val="00523B05"/>
    <w:rsid w:val="00523EA4"/>
    <w:rsid w:val="00524064"/>
    <w:rsid w:val="005243ED"/>
    <w:rsid w:val="005247B8"/>
    <w:rsid w:val="005248B9"/>
    <w:rsid w:val="005249A1"/>
    <w:rsid w:val="005249D2"/>
    <w:rsid w:val="00524A17"/>
    <w:rsid w:val="005252F2"/>
    <w:rsid w:val="00525D26"/>
    <w:rsid w:val="00525EE6"/>
    <w:rsid w:val="00525FEB"/>
    <w:rsid w:val="005263D2"/>
    <w:rsid w:val="00526732"/>
    <w:rsid w:val="0052679C"/>
    <w:rsid w:val="005267E1"/>
    <w:rsid w:val="00526BF0"/>
    <w:rsid w:val="00526E44"/>
    <w:rsid w:val="0052722A"/>
    <w:rsid w:val="005273F4"/>
    <w:rsid w:val="00527765"/>
    <w:rsid w:val="00527881"/>
    <w:rsid w:val="005278A6"/>
    <w:rsid w:val="00527978"/>
    <w:rsid w:val="0053040D"/>
    <w:rsid w:val="005305E9"/>
    <w:rsid w:val="0053085B"/>
    <w:rsid w:val="0053198F"/>
    <w:rsid w:val="005319BB"/>
    <w:rsid w:val="005320C1"/>
    <w:rsid w:val="0053243D"/>
    <w:rsid w:val="005325F5"/>
    <w:rsid w:val="00532A64"/>
    <w:rsid w:val="00532B02"/>
    <w:rsid w:val="00532C70"/>
    <w:rsid w:val="00532DC0"/>
    <w:rsid w:val="00532FA5"/>
    <w:rsid w:val="00532FFB"/>
    <w:rsid w:val="00533433"/>
    <w:rsid w:val="0053396C"/>
    <w:rsid w:val="0053398F"/>
    <w:rsid w:val="005339CA"/>
    <w:rsid w:val="0053416A"/>
    <w:rsid w:val="005341D1"/>
    <w:rsid w:val="005342FD"/>
    <w:rsid w:val="00534DFC"/>
    <w:rsid w:val="00535003"/>
    <w:rsid w:val="0053525E"/>
    <w:rsid w:val="0053537F"/>
    <w:rsid w:val="005353D6"/>
    <w:rsid w:val="00535BDB"/>
    <w:rsid w:val="00535ECD"/>
    <w:rsid w:val="00535F65"/>
    <w:rsid w:val="00536097"/>
    <w:rsid w:val="00536340"/>
    <w:rsid w:val="005365FB"/>
    <w:rsid w:val="005366C2"/>
    <w:rsid w:val="0053694C"/>
    <w:rsid w:val="00536B5F"/>
    <w:rsid w:val="00536B99"/>
    <w:rsid w:val="00536D27"/>
    <w:rsid w:val="00536F36"/>
    <w:rsid w:val="005372A2"/>
    <w:rsid w:val="00537346"/>
    <w:rsid w:val="005376FF"/>
    <w:rsid w:val="0053795F"/>
    <w:rsid w:val="0054015F"/>
    <w:rsid w:val="00540677"/>
    <w:rsid w:val="00540A5E"/>
    <w:rsid w:val="00540B9F"/>
    <w:rsid w:val="00541136"/>
    <w:rsid w:val="0054148D"/>
    <w:rsid w:val="00541697"/>
    <w:rsid w:val="005416B5"/>
    <w:rsid w:val="00542262"/>
    <w:rsid w:val="00542619"/>
    <w:rsid w:val="00542679"/>
    <w:rsid w:val="0054330D"/>
    <w:rsid w:val="0054350E"/>
    <w:rsid w:val="00543822"/>
    <w:rsid w:val="00543A26"/>
    <w:rsid w:val="00543CAE"/>
    <w:rsid w:val="00543E13"/>
    <w:rsid w:val="0054421E"/>
    <w:rsid w:val="00544235"/>
    <w:rsid w:val="005442BB"/>
    <w:rsid w:val="005445AB"/>
    <w:rsid w:val="005446DA"/>
    <w:rsid w:val="00544793"/>
    <w:rsid w:val="005447DF"/>
    <w:rsid w:val="005449A2"/>
    <w:rsid w:val="00544E9C"/>
    <w:rsid w:val="00545270"/>
    <w:rsid w:val="005455B3"/>
    <w:rsid w:val="0054568B"/>
    <w:rsid w:val="005456D3"/>
    <w:rsid w:val="0054572A"/>
    <w:rsid w:val="0054597C"/>
    <w:rsid w:val="00545C86"/>
    <w:rsid w:val="00546441"/>
    <w:rsid w:val="00546684"/>
    <w:rsid w:val="00546ADA"/>
    <w:rsid w:val="00546C86"/>
    <w:rsid w:val="00546D02"/>
    <w:rsid w:val="0054726E"/>
    <w:rsid w:val="00547282"/>
    <w:rsid w:val="00547446"/>
    <w:rsid w:val="00547505"/>
    <w:rsid w:val="0054751A"/>
    <w:rsid w:val="0054754F"/>
    <w:rsid w:val="0054757B"/>
    <w:rsid w:val="00547818"/>
    <w:rsid w:val="00550516"/>
    <w:rsid w:val="00550712"/>
    <w:rsid w:val="005507C5"/>
    <w:rsid w:val="005508D8"/>
    <w:rsid w:val="00550B10"/>
    <w:rsid w:val="00550CA4"/>
    <w:rsid w:val="00550DD1"/>
    <w:rsid w:val="00551608"/>
    <w:rsid w:val="00551D3A"/>
    <w:rsid w:val="00551EB0"/>
    <w:rsid w:val="0055255F"/>
    <w:rsid w:val="00552878"/>
    <w:rsid w:val="00552A8C"/>
    <w:rsid w:val="00552AAA"/>
    <w:rsid w:val="00552DA1"/>
    <w:rsid w:val="00552FC8"/>
    <w:rsid w:val="005530E9"/>
    <w:rsid w:val="005531E6"/>
    <w:rsid w:val="0055321C"/>
    <w:rsid w:val="005532F8"/>
    <w:rsid w:val="0055375F"/>
    <w:rsid w:val="00553807"/>
    <w:rsid w:val="0055399A"/>
    <w:rsid w:val="00553DDE"/>
    <w:rsid w:val="00553EFB"/>
    <w:rsid w:val="0055404D"/>
    <w:rsid w:val="00554166"/>
    <w:rsid w:val="005543FB"/>
    <w:rsid w:val="00554450"/>
    <w:rsid w:val="00554718"/>
    <w:rsid w:val="00554A4C"/>
    <w:rsid w:val="00554AA6"/>
    <w:rsid w:val="00554FBA"/>
    <w:rsid w:val="00555240"/>
    <w:rsid w:val="005552DE"/>
    <w:rsid w:val="0055541B"/>
    <w:rsid w:val="00555A39"/>
    <w:rsid w:val="00555D54"/>
    <w:rsid w:val="00555D6C"/>
    <w:rsid w:val="00555DD3"/>
    <w:rsid w:val="00555E0B"/>
    <w:rsid w:val="005560D8"/>
    <w:rsid w:val="005560E3"/>
    <w:rsid w:val="00556683"/>
    <w:rsid w:val="00556A76"/>
    <w:rsid w:val="00556CD3"/>
    <w:rsid w:val="00556DCF"/>
    <w:rsid w:val="00556E3D"/>
    <w:rsid w:val="0055708D"/>
    <w:rsid w:val="005573FA"/>
    <w:rsid w:val="005576E9"/>
    <w:rsid w:val="00557FF3"/>
    <w:rsid w:val="0056007B"/>
    <w:rsid w:val="005602F2"/>
    <w:rsid w:val="00560391"/>
    <w:rsid w:val="005603C3"/>
    <w:rsid w:val="005603FD"/>
    <w:rsid w:val="00560776"/>
    <w:rsid w:val="00560B21"/>
    <w:rsid w:val="00560BF5"/>
    <w:rsid w:val="00561215"/>
    <w:rsid w:val="00561226"/>
    <w:rsid w:val="00561662"/>
    <w:rsid w:val="005617CB"/>
    <w:rsid w:val="00561A42"/>
    <w:rsid w:val="00561C98"/>
    <w:rsid w:val="005620E6"/>
    <w:rsid w:val="00562335"/>
    <w:rsid w:val="00562404"/>
    <w:rsid w:val="00562D20"/>
    <w:rsid w:val="00562E04"/>
    <w:rsid w:val="00563176"/>
    <w:rsid w:val="00563B76"/>
    <w:rsid w:val="00563B93"/>
    <w:rsid w:val="00563C21"/>
    <w:rsid w:val="00563E37"/>
    <w:rsid w:val="00563EA3"/>
    <w:rsid w:val="00564017"/>
    <w:rsid w:val="00564139"/>
    <w:rsid w:val="005642DC"/>
    <w:rsid w:val="0056480F"/>
    <w:rsid w:val="005649A0"/>
    <w:rsid w:val="005649A7"/>
    <w:rsid w:val="00564D95"/>
    <w:rsid w:val="00565399"/>
    <w:rsid w:val="005653A8"/>
    <w:rsid w:val="005655B7"/>
    <w:rsid w:val="005655ED"/>
    <w:rsid w:val="00565857"/>
    <w:rsid w:val="0056587A"/>
    <w:rsid w:val="00565B61"/>
    <w:rsid w:val="00566480"/>
    <w:rsid w:val="00566660"/>
    <w:rsid w:val="00566A15"/>
    <w:rsid w:val="00566A1C"/>
    <w:rsid w:val="00566A8F"/>
    <w:rsid w:val="00566EF7"/>
    <w:rsid w:val="00567D21"/>
    <w:rsid w:val="00570258"/>
    <w:rsid w:val="005704D4"/>
    <w:rsid w:val="00570CDF"/>
    <w:rsid w:val="00570DC9"/>
    <w:rsid w:val="00571191"/>
    <w:rsid w:val="005711CD"/>
    <w:rsid w:val="005712B9"/>
    <w:rsid w:val="0057131F"/>
    <w:rsid w:val="0057160D"/>
    <w:rsid w:val="00571667"/>
    <w:rsid w:val="00571A7E"/>
    <w:rsid w:val="00571AB6"/>
    <w:rsid w:val="00571B16"/>
    <w:rsid w:val="00571B98"/>
    <w:rsid w:val="00571EE0"/>
    <w:rsid w:val="00572072"/>
    <w:rsid w:val="005725BE"/>
    <w:rsid w:val="00572C00"/>
    <w:rsid w:val="00573519"/>
    <w:rsid w:val="00573C54"/>
    <w:rsid w:val="00573EBB"/>
    <w:rsid w:val="005740FF"/>
    <w:rsid w:val="00574435"/>
    <w:rsid w:val="00574561"/>
    <w:rsid w:val="00574954"/>
    <w:rsid w:val="00574A67"/>
    <w:rsid w:val="00574C15"/>
    <w:rsid w:val="00574D07"/>
    <w:rsid w:val="00574D91"/>
    <w:rsid w:val="00574F51"/>
    <w:rsid w:val="005750AE"/>
    <w:rsid w:val="0057519E"/>
    <w:rsid w:val="0057553A"/>
    <w:rsid w:val="00575669"/>
    <w:rsid w:val="00575924"/>
    <w:rsid w:val="00575BA2"/>
    <w:rsid w:val="00575DF0"/>
    <w:rsid w:val="00576001"/>
    <w:rsid w:val="00576957"/>
    <w:rsid w:val="00576B3C"/>
    <w:rsid w:val="00576F7F"/>
    <w:rsid w:val="0057722F"/>
    <w:rsid w:val="005773CD"/>
    <w:rsid w:val="00577502"/>
    <w:rsid w:val="00577651"/>
    <w:rsid w:val="005776DC"/>
    <w:rsid w:val="0057770C"/>
    <w:rsid w:val="005778EB"/>
    <w:rsid w:val="005779EF"/>
    <w:rsid w:val="00577BAC"/>
    <w:rsid w:val="005802A2"/>
    <w:rsid w:val="00580382"/>
    <w:rsid w:val="00580515"/>
    <w:rsid w:val="005809CF"/>
    <w:rsid w:val="00581BBD"/>
    <w:rsid w:val="00581F9F"/>
    <w:rsid w:val="00581FB6"/>
    <w:rsid w:val="00582BD3"/>
    <w:rsid w:val="00582DFD"/>
    <w:rsid w:val="00583666"/>
    <w:rsid w:val="00583738"/>
    <w:rsid w:val="00583A90"/>
    <w:rsid w:val="00583CC7"/>
    <w:rsid w:val="00584288"/>
    <w:rsid w:val="00584294"/>
    <w:rsid w:val="00584677"/>
    <w:rsid w:val="00584973"/>
    <w:rsid w:val="005849FE"/>
    <w:rsid w:val="00584AC7"/>
    <w:rsid w:val="00584C2E"/>
    <w:rsid w:val="00584DD7"/>
    <w:rsid w:val="00585283"/>
    <w:rsid w:val="005855B9"/>
    <w:rsid w:val="005855C4"/>
    <w:rsid w:val="0058572E"/>
    <w:rsid w:val="005858A5"/>
    <w:rsid w:val="005859B3"/>
    <w:rsid w:val="00585C54"/>
    <w:rsid w:val="00585DF6"/>
    <w:rsid w:val="00586109"/>
    <w:rsid w:val="005866BF"/>
    <w:rsid w:val="0058688A"/>
    <w:rsid w:val="0058690C"/>
    <w:rsid w:val="00586C93"/>
    <w:rsid w:val="00586D5D"/>
    <w:rsid w:val="00587000"/>
    <w:rsid w:val="0058709C"/>
    <w:rsid w:val="00587154"/>
    <w:rsid w:val="005872CA"/>
    <w:rsid w:val="00587523"/>
    <w:rsid w:val="00587649"/>
    <w:rsid w:val="00587CAF"/>
    <w:rsid w:val="00587F1B"/>
    <w:rsid w:val="00590092"/>
    <w:rsid w:val="00590B91"/>
    <w:rsid w:val="00590DC6"/>
    <w:rsid w:val="00591371"/>
    <w:rsid w:val="0059138A"/>
    <w:rsid w:val="005913E6"/>
    <w:rsid w:val="00591528"/>
    <w:rsid w:val="00591ADC"/>
    <w:rsid w:val="00591BF9"/>
    <w:rsid w:val="00591F40"/>
    <w:rsid w:val="00592089"/>
    <w:rsid w:val="005921F2"/>
    <w:rsid w:val="0059232D"/>
    <w:rsid w:val="0059241E"/>
    <w:rsid w:val="005924E6"/>
    <w:rsid w:val="00592DA8"/>
    <w:rsid w:val="005934CC"/>
    <w:rsid w:val="005939DE"/>
    <w:rsid w:val="00593A13"/>
    <w:rsid w:val="00593BF1"/>
    <w:rsid w:val="00594436"/>
    <w:rsid w:val="005944FF"/>
    <w:rsid w:val="00594930"/>
    <w:rsid w:val="00594AAC"/>
    <w:rsid w:val="00594D7B"/>
    <w:rsid w:val="005952DD"/>
    <w:rsid w:val="005954F8"/>
    <w:rsid w:val="005955C3"/>
    <w:rsid w:val="00595666"/>
    <w:rsid w:val="00595936"/>
    <w:rsid w:val="00595A39"/>
    <w:rsid w:val="00595CF6"/>
    <w:rsid w:val="005960AB"/>
    <w:rsid w:val="00596461"/>
    <w:rsid w:val="0059661B"/>
    <w:rsid w:val="005969D3"/>
    <w:rsid w:val="00596A01"/>
    <w:rsid w:val="00596BF8"/>
    <w:rsid w:val="00597524"/>
    <w:rsid w:val="00597689"/>
    <w:rsid w:val="00597764"/>
    <w:rsid w:val="00597C32"/>
    <w:rsid w:val="005A02F1"/>
    <w:rsid w:val="005A0349"/>
    <w:rsid w:val="005A0377"/>
    <w:rsid w:val="005A046E"/>
    <w:rsid w:val="005A074A"/>
    <w:rsid w:val="005A095F"/>
    <w:rsid w:val="005A0A2A"/>
    <w:rsid w:val="005A0AFD"/>
    <w:rsid w:val="005A0EF8"/>
    <w:rsid w:val="005A0F65"/>
    <w:rsid w:val="005A106F"/>
    <w:rsid w:val="005A1745"/>
    <w:rsid w:val="005A181F"/>
    <w:rsid w:val="005A1D82"/>
    <w:rsid w:val="005A1E5C"/>
    <w:rsid w:val="005A28BF"/>
    <w:rsid w:val="005A2B7B"/>
    <w:rsid w:val="005A2BF0"/>
    <w:rsid w:val="005A3216"/>
    <w:rsid w:val="005A3233"/>
    <w:rsid w:val="005A3323"/>
    <w:rsid w:val="005A3324"/>
    <w:rsid w:val="005A33A5"/>
    <w:rsid w:val="005A351A"/>
    <w:rsid w:val="005A3B9C"/>
    <w:rsid w:val="005A3C3B"/>
    <w:rsid w:val="005A4607"/>
    <w:rsid w:val="005A4C01"/>
    <w:rsid w:val="005A4F40"/>
    <w:rsid w:val="005A4F44"/>
    <w:rsid w:val="005A5256"/>
    <w:rsid w:val="005A52B6"/>
    <w:rsid w:val="005A5619"/>
    <w:rsid w:val="005A57EE"/>
    <w:rsid w:val="005A5810"/>
    <w:rsid w:val="005A5957"/>
    <w:rsid w:val="005A59E5"/>
    <w:rsid w:val="005A5E5B"/>
    <w:rsid w:val="005A60E5"/>
    <w:rsid w:val="005A61F2"/>
    <w:rsid w:val="005A6605"/>
    <w:rsid w:val="005A673F"/>
    <w:rsid w:val="005A6AEB"/>
    <w:rsid w:val="005A6B6E"/>
    <w:rsid w:val="005A6BDF"/>
    <w:rsid w:val="005A6CE0"/>
    <w:rsid w:val="005A6DFF"/>
    <w:rsid w:val="005A720E"/>
    <w:rsid w:val="005A785C"/>
    <w:rsid w:val="005A7955"/>
    <w:rsid w:val="005A7A58"/>
    <w:rsid w:val="005A7CDA"/>
    <w:rsid w:val="005A7EB3"/>
    <w:rsid w:val="005A7FA0"/>
    <w:rsid w:val="005A7FCB"/>
    <w:rsid w:val="005B0111"/>
    <w:rsid w:val="005B05BC"/>
    <w:rsid w:val="005B07CD"/>
    <w:rsid w:val="005B0F8F"/>
    <w:rsid w:val="005B10CE"/>
    <w:rsid w:val="005B21E7"/>
    <w:rsid w:val="005B21EC"/>
    <w:rsid w:val="005B21EF"/>
    <w:rsid w:val="005B24CC"/>
    <w:rsid w:val="005B26F5"/>
    <w:rsid w:val="005B275B"/>
    <w:rsid w:val="005B3A6B"/>
    <w:rsid w:val="005B3E01"/>
    <w:rsid w:val="005B3E2D"/>
    <w:rsid w:val="005B3FB7"/>
    <w:rsid w:val="005B410F"/>
    <w:rsid w:val="005B4366"/>
    <w:rsid w:val="005B4385"/>
    <w:rsid w:val="005B4758"/>
    <w:rsid w:val="005B4946"/>
    <w:rsid w:val="005B4E74"/>
    <w:rsid w:val="005B513B"/>
    <w:rsid w:val="005B5765"/>
    <w:rsid w:val="005B5B1F"/>
    <w:rsid w:val="005B5B94"/>
    <w:rsid w:val="005B5C1D"/>
    <w:rsid w:val="005B5DFC"/>
    <w:rsid w:val="005B60C4"/>
    <w:rsid w:val="005B656C"/>
    <w:rsid w:val="005B6A12"/>
    <w:rsid w:val="005B6BF5"/>
    <w:rsid w:val="005B6C97"/>
    <w:rsid w:val="005B6E00"/>
    <w:rsid w:val="005B6ECE"/>
    <w:rsid w:val="005B749E"/>
    <w:rsid w:val="005B7592"/>
    <w:rsid w:val="005B782A"/>
    <w:rsid w:val="005B7A3D"/>
    <w:rsid w:val="005B7C9D"/>
    <w:rsid w:val="005B7EE1"/>
    <w:rsid w:val="005B7F57"/>
    <w:rsid w:val="005C01CC"/>
    <w:rsid w:val="005C02CA"/>
    <w:rsid w:val="005C0520"/>
    <w:rsid w:val="005C06AB"/>
    <w:rsid w:val="005C0754"/>
    <w:rsid w:val="005C07E6"/>
    <w:rsid w:val="005C0950"/>
    <w:rsid w:val="005C0D96"/>
    <w:rsid w:val="005C0FE9"/>
    <w:rsid w:val="005C10F2"/>
    <w:rsid w:val="005C14C5"/>
    <w:rsid w:val="005C1684"/>
    <w:rsid w:val="005C1696"/>
    <w:rsid w:val="005C1A8B"/>
    <w:rsid w:val="005C1FB5"/>
    <w:rsid w:val="005C20AB"/>
    <w:rsid w:val="005C22B9"/>
    <w:rsid w:val="005C262F"/>
    <w:rsid w:val="005C2B8B"/>
    <w:rsid w:val="005C2C2B"/>
    <w:rsid w:val="005C2DFF"/>
    <w:rsid w:val="005C2F5E"/>
    <w:rsid w:val="005C3464"/>
    <w:rsid w:val="005C35CD"/>
    <w:rsid w:val="005C3649"/>
    <w:rsid w:val="005C37A8"/>
    <w:rsid w:val="005C3960"/>
    <w:rsid w:val="005C3D6E"/>
    <w:rsid w:val="005C3E45"/>
    <w:rsid w:val="005C3ED9"/>
    <w:rsid w:val="005C3F67"/>
    <w:rsid w:val="005C41B6"/>
    <w:rsid w:val="005C4561"/>
    <w:rsid w:val="005C49B9"/>
    <w:rsid w:val="005C49F7"/>
    <w:rsid w:val="005C4A0D"/>
    <w:rsid w:val="005C4AC6"/>
    <w:rsid w:val="005C4C8E"/>
    <w:rsid w:val="005C4CBF"/>
    <w:rsid w:val="005C5517"/>
    <w:rsid w:val="005C5765"/>
    <w:rsid w:val="005C578D"/>
    <w:rsid w:val="005C585D"/>
    <w:rsid w:val="005C596F"/>
    <w:rsid w:val="005C5B9D"/>
    <w:rsid w:val="005C5E65"/>
    <w:rsid w:val="005C5F93"/>
    <w:rsid w:val="005C61DA"/>
    <w:rsid w:val="005C6260"/>
    <w:rsid w:val="005C645A"/>
    <w:rsid w:val="005C693A"/>
    <w:rsid w:val="005C6A35"/>
    <w:rsid w:val="005C6BCA"/>
    <w:rsid w:val="005C6E1D"/>
    <w:rsid w:val="005C7403"/>
    <w:rsid w:val="005C7530"/>
    <w:rsid w:val="005C7578"/>
    <w:rsid w:val="005C7858"/>
    <w:rsid w:val="005C7950"/>
    <w:rsid w:val="005C7B0C"/>
    <w:rsid w:val="005C7DCD"/>
    <w:rsid w:val="005C7DED"/>
    <w:rsid w:val="005C7E03"/>
    <w:rsid w:val="005D01B6"/>
    <w:rsid w:val="005D01F6"/>
    <w:rsid w:val="005D02D7"/>
    <w:rsid w:val="005D097D"/>
    <w:rsid w:val="005D09A6"/>
    <w:rsid w:val="005D09CF"/>
    <w:rsid w:val="005D0C4B"/>
    <w:rsid w:val="005D0E6C"/>
    <w:rsid w:val="005D0F90"/>
    <w:rsid w:val="005D11FE"/>
    <w:rsid w:val="005D149C"/>
    <w:rsid w:val="005D1776"/>
    <w:rsid w:val="005D1801"/>
    <w:rsid w:val="005D1848"/>
    <w:rsid w:val="005D1B8B"/>
    <w:rsid w:val="005D1E6A"/>
    <w:rsid w:val="005D221E"/>
    <w:rsid w:val="005D2231"/>
    <w:rsid w:val="005D26CD"/>
    <w:rsid w:val="005D27C6"/>
    <w:rsid w:val="005D2AE1"/>
    <w:rsid w:val="005D2B2B"/>
    <w:rsid w:val="005D2BE7"/>
    <w:rsid w:val="005D2C0E"/>
    <w:rsid w:val="005D363D"/>
    <w:rsid w:val="005D36C3"/>
    <w:rsid w:val="005D3984"/>
    <w:rsid w:val="005D39ED"/>
    <w:rsid w:val="005D3C8F"/>
    <w:rsid w:val="005D4642"/>
    <w:rsid w:val="005D4B9A"/>
    <w:rsid w:val="005D4EA6"/>
    <w:rsid w:val="005D4EBE"/>
    <w:rsid w:val="005D51E3"/>
    <w:rsid w:val="005D526E"/>
    <w:rsid w:val="005D5327"/>
    <w:rsid w:val="005D5CE4"/>
    <w:rsid w:val="005D5D29"/>
    <w:rsid w:val="005D5D57"/>
    <w:rsid w:val="005D5E5C"/>
    <w:rsid w:val="005D6371"/>
    <w:rsid w:val="005D6384"/>
    <w:rsid w:val="005D642B"/>
    <w:rsid w:val="005D647D"/>
    <w:rsid w:val="005D6573"/>
    <w:rsid w:val="005D67BA"/>
    <w:rsid w:val="005D67E3"/>
    <w:rsid w:val="005D68E9"/>
    <w:rsid w:val="005D68EC"/>
    <w:rsid w:val="005D6A56"/>
    <w:rsid w:val="005D7581"/>
    <w:rsid w:val="005D764C"/>
    <w:rsid w:val="005D77DD"/>
    <w:rsid w:val="005D7B63"/>
    <w:rsid w:val="005D7E44"/>
    <w:rsid w:val="005D7F02"/>
    <w:rsid w:val="005E0071"/>
    <w:rsid w:val="005E0292"/>
    <w:rsid w:val="005E03E2"/>
    <w:rsid w:val="005E04E9"/>
    <w:rsid w:val="005E05BA"/>
    <w:rsid w:val="005E094A"/>
    <w:rsid w:val="005E0C00"/>
    <w:rsid w:val="005E0C40"/>
    <w:rsid w:val="005E1087"/>
    <w:rsid w:val="005E10A6"/>
    <w:rsid w:val="005E115C"/>
    <w:rsid w:val="005E126F"/>
    <w:rsid w:val="005E170A"/>
    <w:rsid w:val="005E1AD6"/>
    <w:rsid w:val="005E1BF2"/>
    <w:rsid w:val="005E1EBA"/>
    <w:rsid w:val="005E1EE2"/>
    <w:rsid w:val="005E2105"/>
    <w:rsid w:val="005E21F0"/>
    <w:rsid w:val="005E2409"/>
    <w:rsid w:val="005E29D4"/>
    <w:rsid w:val="005E29D8"/>
    <w:rsid w:val="005E2D03"/>
    <w:rsid w:val="005E2FAD"/>
    <w:rsid w:val="005E361F"/>
    <w:rsid w:val="005E37D5"/>
    <w:rsid w:val="005E3DA1"/>
    <w:rsid w:val="005E424E"/>
    <w:rsid w:val="005E45E5"/>
    <w:rsid w:val="005E4791"/>
    <w:rsid w:val="005E47E4"/>
    <w:rsid w:val="005E498E"/>
    <w:rsid w:val="005E4B34"/>
    <w:rsid w:val="005E4BAA"/>
    <w:rsid w:val="005E4C24"/>
    <w:rsid w:val="005E54DC"/>
    <w:rsid w:val="005E58C0"/>
    <w:rsid w:val="005E59A8"/>
    <w:rsid w:val="005E5A1F"/>
    <w:rsid w:val="005E5CA4"/>
    <w:rsid w:val="005E5CDF"/>
    <w:rsid w:val="005E61C4"/>
    <w:rsid w:val="005E65F5"/>
    <w:rsid w:val="005E668F"/>
    <w:rsid w:val="005E695B"/>
    <w:rsid w:val="005E6B59"/>
    <w:rsid w:val="005E6D1B"/>
    <w:rsid w:val="005E6ED3"/>
    <w:rsid w:val="005E6F39"/>
    <w:rsid w:val="005E702F"/>
    <w:rsid w:val="005E7082"/>
    <w:rsid w:val="005E70D9"/>
    <w:rsid w:val="005E73B6"/>
    <w:rsid w:val="005E7ACA"/>
    <w:rsid w:val="005E7C61"/>
    <w:rsid w:val="005E7D20"/>
    <w:rsid w:val="005F0232"/>
    <w:rsid w:val="005F0748"/>
    <w:rsid w:val="005F08EA"/>
    <w:rsid w:val="005F093B"/>
    <w:rsid w:val="005F0A66"/>
    <w:rsid w:val="005F0A77"/>
    <w:rsid w:val="005F0B54"/>
    <w:rsid w:val="005F138F"/>
    <w:rsid w:val="005F14BA"/>
    <w:rsid w:val="005F155F"/>
    <w:rsid w:val="005F1610"/>
    <w:rsid w:val="005F1C8C"/>
    <w:rsid w:val="005F1FAD"/>
    <w:rsid w:val="005F2529"/>
    <w:rsid w:val="005F2AFC"/>
    <w:rsid w:val="005F2E19"/>
    <w:rsid w:val="005F36FF"/>
    <w:rsid w:val="005F38A6"/>
    <w:rsid w:val="005F3A91"/>
    <w:rsid w:val="005F3C0A"/>
    <w:rsid w:val="005F3CEB"/>
    <w:rsid w:val="005F3EE6"/>
    <w:rsid w:val="005F41DA"/>
    <w:rsid w:val="005F4265"/>
    <w:rsid w:val="005F4268"/>
    <w:rsid w:val="005F44BB"/>
    <w:rsid w:val="005F4667"/>
    <w:rsid w:val="005F4905"/>
    <w:rsid w:val="005F4B26"/>
    <w:rsid w:val="005F5468"/>
    <w:rsid w:val="005F5501"/>
    <w:rsid w:val="005F5BA0"/>
    <w:rsid w:val="005F5E23"/>
    <w:rsid w:val="005F6364"/>
    <w:rsid w:val="005F63FB"/>
    <w:rsid w:val="005F6680"/>
    <w:rsid w:val="005F6744"/>
    <w:rsid w:val="005F67DC"/>
    <w:rsid w:val="005F6A45"/>
    <w:rsid w:val="005F6C80"/>
    <w:rsid w:val="005F6EF3"/>
    <w:rsid w:val="005F700B"/>
    <w:rsid w:val="005F71CB"/>
    <w:rsid w:val="005F7693"/>
    <w:rsid w:val="005F7776"/>
    <w:rsid w:val="005F7A3C"/>
    <w:rsid w:val="005F7A82"/>
    <w:rsid w:val="006002E0"/>
    <w:rsid w:val="0060030E"/>
    <w:rsid w:val="00600433"/>
    <w:rsid w:val="00600910"/>
    <w:rsid w:val="00600F01"/>
    <w:rsid w:val="006011B8"/>
    <w:rsid w:val="00601214"/>
    <w:rsid w:val="0060135B"/>
    <w:rsid w:val="00601367"/>
    <w:rsid w:val="006014F1"/>
    <w:rsid w:val="006019A5"/>
    <w:rsid w:val="00601ADE"/>
    <w:rsid w:val="00601FAC"/>
    <w:rsid w:val="00602031"/>
    <w:rsid w:val="00602127"/>
    <w:rsid w:val="00602180"/>
    <w:rsid w:val="0060223E"/>
    <w:rsid w:val="006027E2"/>
    <w:rsid w:val="00602CB8"/>
    <w:rsid w:val="00602D3C"/>
    <w:rsid w:val="006030C3"/>
    <w:rsid w:val="00603312"/>
    <w:rsid w:val="00603320"/>
    <w:rsid w:val="0060338C"/>
    <w:rsid w:val="00603958"/>
    <w:rsid w:val="00603A15"/>
    <w:rsid w:val="00603B5C"/>
    <w:rsid w:val="00603E0C"/>
    <w:rsid w:val="00603F49"/>
    <w:rsid w:val="00603FD3"/>
    <w:rsid w:val="00604144"/>
    <w:rsid w:val="006042E1"/>
    <w:rsid w:val="0060443B"/>
    <w:rsid w:val="00604591"/>
    <w:rsid w:val="00604674"/>
    <w:rsid w:val="006048AD"/>
    <w:rsid w:val="00605541"/>
    <w:rsid w:val="0060575D"/>
    <w:rsid w:val="006057B6"/>
    <w:rsid w:val="0060589E"/>
    <w:rsid w:val="00605975"/>
    <w:rsid w:val="00605EDA"/>
    <w:rsid w:val="006060EF"/>
    <w:rsid w:val="0060624F"/>
    <w:rsid w:val="0060661D"/>
    <w:rsid w:val="0060669E"/>
    <w:rsid w:val="00606770"/>
    <w:rsid w:val="00606AE7"/>
    <w:rsid w:val="00606DF6"/>
    <w:rsid w:val="00607063"/>
    <w:rsid w:val="0060713A"/>
    <w:rsid w:val="006071FA"/>
    <w:rsid w:val="0060735A"/>
    <w:rsid w:val="00607539"/>
    <w:rsid w:val="00607706"/>
    <w:rsid w:val="00607A3B"/>
    <w:rsid w:val="00607B30"/>
    <w:rsid w:val="00607C39"/>
    <w:rsid w:val="00607DCF"/>
    <w:rsid w:val="00607F42"/>
    <w:rsid w:val="00610059"/>
    <w:rsid w:val="0061008F"/>
    <w:rsid w:val="0061098D"/>
    <w:rsid w:val="00610F53"/>
    <w:rsid w:val="006117E0"/>
    <w:rsid w:val="00611B96"/>
    <w:rsid w:val="00612054"/>
    <w:rsid w:val="006122E7"/>
    <w:rsid w:val="0061263A"/>
    <w:rsid w:val="0061278E"/>
    <w:rsid w:val="00612A47"/>
    <w:rsid w:val="00612C0A"/>
    <w:rsid w:val="00612D21"/>
    <w:rsid w:val="00613042"/>
    <w:rsid w:val="006131FC"/>
    <w:rsid w:val="00613ACD"/>
    <w:rsid w:val="00613F5D"/>
    <w:rsid w:val="00614260"/>
    <w:rsid w:val="00614F89"/>
    <w:rsid w:val="00615284"/>
    <w:rsid w:val="00615510"/>
    <w:rsid w:val="00615DD2"/>
    <w:rsid w:val="00616087"/>
    <w:rsid w:val="006164AE"/>
    <w:rsid w:val="0061685F"/>
    <w:rsid w:val="00616C89"/>
    <w:rsid w:val="00617083"/>
    <w:rsid w:val="00617127"/>
    <w:rsid w:val="006171E3"/>
    <w:rsid w:val="00617354"/>
    <w:rsid w:val="00617449"/>
    <w:rsid w:val="00620062"/>
    <w:rsid w:val="00620357"/>
    <w:rsid w:val="006205A1"/>
    <w:rsid w:val="0062073A"/>
    <w:rsid w:val="006207B1"/>
    <w:rsid w:val="00620CFE"/>
    <w:rsid w:val="00620D72"/>
    <w:rsid w:val="00620DEB"/>
    <w:rsid w:val="00620ED0"/>
    <w:rsid w:val="00621235"/>
    <w:rsid w:val="00621241"/>
    <w:rsid w:val="006212D5"/>
    <w:rsid w:val="0062156A"/>
    <w:rsid w:val="00621EE8"/>
    <w:rsid w:val="00621F71"/>
    <w:rsid w:val="006221D7"/>
    <w:rsid w:val="006222CA"/>
    <w:rsid w:val="0062234D"/>
    <w:rsid w:val="00622A2F"/>
    <w:rsid w:val="00622B7B"/>
    <w:rsid w:val="00622DF4"/>
    <w:rsid w:val="0062315C"/>
    <w:rsid w:val="006233E4"/>
    <w:rsid w:val="00623519"/>
    <w:rsid w:val="00623561"/>
    <w:rsid w:val="00623820"/>
    <w:rsid w:val="00623958"/>
    <w:rsid w:val="00623C9F"/>
    <w:rsid w:val="00623CC7"/>
    <w:rsid w:val="00623F5B"/>
    <w:rsid w:val="0062401F"/>
    <w:rsid w:val="006241F0"/>
    <w:rsid w:val="0062447A"/>
    <w:rsid w:val="006245A3"/>
    <w:rsid w:val="0062464B"/>
    <w:rsid w:val="00624C8A"/>
    <w:rsid w:val="00624D24"/>
    <w:rsid w:val="00624FF5"/>
    <w:rsid w:val="00625047"/>
    <w:rsid w:val="00625069"/>
    <w:rsid w:val="006254E2"/>
    <w:rsid w:val="006258A2"/>
    <w:rsid w:val="006258F8"/>
    <w:rsid w:val="00625C59"/>
    <w:rsid w:val="00625C7C"/>
    <w:rsid w:val="00625F21"/>
    <w:rsid w:val="006262D7"/>
    <w:rsid w:val="0062633B"/>
    <w:rsid w:val="00626380"/>
    <w:rsid w:val="00626898"/>
    <w:rsid w:val="00626A53"/>
    <w:rsid w:val="00627040"/>
    <w:rsid w:val="006272D2"/>
    <w:rsid w:val="0062736C"/>
    <w:rsid w:val="00627A90"/>
    <w:rsid w:val="00627AC3"/>
    <w:rsid w:val="00627CBC"/>
    <w:rsid w:val="00627D3F"/>
    <w:rsid w:val="00627D4D"/>
    <w:rsid w:val="00630011"/>
    <w:rsid w:val="006305A5"/>
    <w:rsid w:val="006307AB"/>
    <w:rsid w:val="00630851"/>
    <w:rsid w:val="00630878"/>
    <w:rsid w:val="006308B6"/>
    <w:rsid w:val="00630A41"/>
    <w:rsid w:val="00630A45"/>
    <w:rsid w:val="00630A9F"/>
    <w:rsid w:val="00630DBF"/>
    <w:rsid w:val="0063112B"/>
    <w:rsid w:val="0063117C"/>
    <w:rsid w:val="00631260"/>
    <w:rsid w:val="00631BBA"/>
    <w:rsid w:val="00631D78"/>
    <w:rsid w:val="00631DD1"/>
    <w:rsid w:val="00632313"/>
    <w:rsid w:val="006328C7"/>
    <w:rsid w:val="00632D64"/>
    <w:rsid w:val="00632FEC"/>
    <w:rsid w:val="006332D2"/>
    <w:rsid w:val="006334A1"/>
    <w:rsid w:val="006334B2"/>
    <w:rsid w:val="0063353F"/>
    <w:rsid w:val="00633671"/>
    <w:rsid w:val="00633F37"/>
    <w:rsid w:val="00633FFA"/>
    <w:rsid w:val="006342DF"/>
    <w:rsid w:val="006343B3"/>
    <w:rsid w:val="00634481"/>
    <w:rsid w:val="006346B3"/>
    <w:rsid w:val="006347ED"/>
    <w:rsid w:val="00634D0C"/>
    <w:rsid w:val="00634DF1"/>
    <w:rsid w:val="00634FF8"/>
    <w:rsid w:val="0063544F"/>
    <w:rsid w:val="00635747"/>
    <w:rsid w:val="00635B0C"/>
    <w:rsid w:val="00635CEE"/>
    <w:rsid w:val="00635F75"/>
    <w:rsid w:val="00636000"/>
    <w:rsid w:val="0063620E"/>
    <w:rsid w:val="006362EC"/>
    <w:rsid w:val="00636311"/>
    <w:rsid w:val="006368D5"/>
    <w:rsid w:val="00636AC4"/>
    <w:rsid w:val="00636AD5"/>
    <w:rsid w:val="006372A7"/>
    <w:rsid w:val="006373D1"/>
    <w:rsid w:val="00637457"/>
    <w:rsid w:val="00637809"/>
    <w:rsid w:val="0063788C"/>
    <w:rsid w:val="006379B1"/>
    <w:rsid w:val="00637F2C"/>
    <w:rsid w:val="006401ED"/>
    <w:rsid w:val="0064077B"/>
    <w:rsid w:val="00640A20"/>
    <w:rsid w:val="00640B42"/>
    <w:rsid w:val="00640C64"/>
    <w:rsid w:val="00640D4B"/>
    <w:rsid w:val="00640E3B"/>
    <w:rsid w:val="00641038"/>
    <w:rsid w:val="00641166"/>
    <w:rsid w:val="00641436"/>
    <w:rsid w:val="0064169B"/>
    <w:rsid w:val="00641737"/>
    <w:rsid w:val="006418BB"/>
    <w:rsid w:val="00641C1F"/>
    <w:rsid w:val="00641CFC"/>
    <w:rsid w:val="00642333"/>
    <w:rsid w:val="00642441"/>
    <w:rsid w:val="0064244C"/>
    <w:rsid w:val="00642474"/>
    <w:rsid w:val="006425F4"/>
    <w:rsid w:val="00642685"/>
    <w:rsid w:val="00642B66"/>
    <w:rsid w:val="00642C70"/>
    <w:rsid w:val="00642CC8"/>
    <w:rsid w:val="00642D7D"/>
    <w:rsid w:val="00643876"/>
    <w:rsid w:val="006438A8"/>
    <w:rsid w:val="00643E18"/>
    <w:rsid w:val="00643E9B"/>
    <w:rsid w:val="00643EE6"/>
    <w:rsid w:val="00644BEF"/>
    <w:rsid w:val="00644D35"/>
    <w:rsid w:val="0064544E"/>
    <w:rsid w:val="006456D2"/>
    <w:rsid w:val="006456E1"/>
    <w:rsid w:val="00645775"/>
    <w:rsid w:val="00645827"/>
    <w:rsid w:val="006458EF"/>
    <w:rsid w:val="00645C8B"/>
    <w:rsid w:val="00645EF5"/>
    <w:rsid w:val="00645FAF"/>
    <w:rsid w:val="00646136"/>
    <w:rsid w:val="0064652A"/>
    <w:rsid w:val="00646A1F"/>
    <w:rsid w:val="00646FA1"/>
    <w:rsid w:val="006470EB"/>
    <w:rsid w:val="006475B8"/>
    <w:rsid w:val="0064767C"/>
    <w:rsid w:val="00647985"/>
    <w:rsid w:val="00647995"/>
    <w:rsid w:val="00647A4A"/>
    <w:rsid w:val="00647AF3"/>
    <w:rsid w:val="00647CF9"/>
    <w:rsid w:val="00647D22"/>
    <w:rsid w:val="00647F27"/>
    <w:rsid w:val="0065028A"/>
    <w:rsid w:val="00650651"/>
    <w:rsid w:val="00650D3A"/>
    <w:rsid w:val="00650D4F"/>
    <w:rsid w:val="00650ED0"/>
    <w:rsid w:val="00650FAC"/>
    <w:rsid w:val="006510E8"/>
    <w:rsid w:val="00651489"/>
    <w:rsid w:val="00651529"/>
    <w:rsid w:val="00651BF4"/>
    <w:rsid w:val="00651C41"/>
    <w:rsid w:val="00652098"/>
    <w:rsid w:val="006521C0"/>
    <w:rsid w:val="006523DD"/>
    <w:rsid w:val="00652557"/>
    <w:rsid w:val="0065289E"/>
    <w:rsid w:val="00652ADA"/>
    <w:rsid w:val="00652FD1"/>
    <w:rsid w:val="0065306C"/>
    <w:rsid w:val="006533B2"/>
    <w:rsid w:val="006533E2"/>
    <w:rsid w:val="00653617"/>
    <w:rsid w:val="00653645"/>
    <w:rsid w:val="00653705"/>
    <w:rsid w:val="00653D39"/>
    <w:rsid w:val="00654107"/>
    <w:rsid w:val="00654128"/>
    <w:rsid w:val="00654D73"/>
    <w:rsid w:val="00654F3D"/>
    <w:rsid w:val="00655630"/>
    <w:rsid w:val="00655900"/>
    <w:rsid w:val="00655A51"/>
    <w:rsid w:val="00655B7D"/>
    <w:rsid w:val="00655FE3"/>
    <w:rsid w:val="006565AA"/>
    <w:rsid w:val="0065698B"/>
    <w:rsid w:val="00656D47"/>
    <w:rsid w:val="0065719F"/>
    <w:rsid w:val="00657301"/>
    <w:rsid w:val="006574D5"/>
    <w:rsid w:val="00657571"/>
    <w:rsid w:val="00657802"/>
    <w:rsid w:val="006578A2"/>
    <w:rsid w:val="00657AAE"/>
    <w:rsid w:val="00657B50"/>
    <w:rsid w:val="00657EAF"/>
    <w:rsid w:val="00657EBF"/>
    <w:rsid w:val="00657EE2"/>
    <w:rsid w:val="0066001D"/>
    <w:rsid w:val="0066034E"/>
    <w:rsid w:val="00660362"/>
    <w:rsid w:val="006605D1"/>
    <w:rsid w:val="00660639"/>
    <w:rsid w:val="0066085A"/>
    <w:rsid w:val="00660907"/>
    <w:rsid w:val="00660A16"/>
    <w:rsid w:val="00660BEE"/>
    <w:rsid w:val="00661059"/>
    <w:rsid w:val="006610F9"/>
    <w:rsid w:val="006611A1"/>
    <w:rsid w:val="006615AC"/>
    <w:rsid w:val="00662377"/>
    <w:rsid w:val="00662698"/>
    <w:rsid w:val="006627D2"/>
    <w:rsid w:val="00662913"/>
    <w:rsid w:val="0066298D"/>
    <w:rsid w:val="00662C9A"/>
    <w:rsid w:val="00662E75"/>
    <w:rsid w:val="00662FB1"/>
    <w:rsid w:val="006635A8"/>
    <w:rsid w:val="006636B6"/>
    <w:rsid w:val="00663C7B"/>
    <w:rsid w:val="00664845"/>
    <w:rsid w:val="00664852"/>
    <w:rsid w:val="00664F2B"/>
    <w:rsid w:val="00664F9B"/>
    <w:rsid w:val="006650A7"/>
    <w:rsid w:val="00665205"/>
    <w:rsid w:val="0066542E"/>
    <w:rsid w:val="006658B2"/>
    <w:rsid w:val="00665CBD"/>
    <w:rsid w:val="00665D4F"/>
    <w:rsid w:val="00665F20"/>
    <w:rsid w:val="00666199"/>
    <w:rsid w:val="0066640B"/>
    <w:rsid w:val="006666D8"/>
    <w:rsid w:val="0066672D"/>
    <w:rsid w:val="006668C9"/>
    <w:rsid w:val="00666AF4"/>
    <w:rsid w:val="00666B7E"/>
    <w:rsid w:val="0066737E"/>
    <w:rsid w:val="00667485"/>
    <w:rsid w:val="00667532"/>
    <w:rsid w:val="00667615"/>
    <w:rsid w:val="00667787"/>
    <w:rsid w:val="00667930"/>
    <w:rsid w:val="00667969"/>
    <w:rsid w:val="00667B2B"/>
    <w:rsid w:val="00667E05"/>
    <w:rsid w:val="00667FC3"/>
    <w:rsid w:val="00667FD3"/>
    <w:rsid w:val="0067072E"/>
    <w:rsid w:val="006709DD"/>
    <w:rsid w:val="00671067"/>
    <w:rsid w:val="00671114"/>
    <w:rsid w:val="006712E7"/>
    <w:rsid w:val="006717E3"/>
    <w:rsid w:val="00671DD7"/>
    <w:rsid w:val="00671E73"/>
    <w:rsid w:val="00672921"/>
    <w:rsid w:val="006731C0"/>
    <w:rsid w:val="006731D4"/>
    <w:rsid w:val="006739F8"/>
    <w:rsid w:val="00673A76"/>
    <w:rsid w:val="006740B6"/>
    <w:rsid w:val="006740DB"/>
    <w:rsid w:val="00674462"/>
    <w:rsid w:val="006744AC"/>
    <w:rsid w:val="00674919"/>
    <w:rsid w:val="00675583"/>
    <w:rsid w:val="00675817"/>
    <w:rsid w:val="00675D82"/>
    <w:rsid w:val="00675DFF"/>
    <w:rsid w:val="00675E3A"/>
    <w:rsid w:val="00675FD3"/>
    <w:rsid w:val="0067649C"/>
    <w:rsid w:val="00676680"/>
    <w:rsid w:val="006768AB"/>
    <w:rsid w:val="00676DB3"/>
    <w:rsid w:val="00676EBB"/>
    <w:rsid w:val="00676F3D"/>
    <w:rsid w:val="00677184"/>
    <w:rsid w:val="006776EF"/>
    <w:rsid w:val="00680008"/>
    <w:rsid w:val="0068047B"/>
    <w:rsid w:val="0068053E"/>
    <w:rsid w:val="006807FA"/>
    <w:rsid w:val="006808B1"/>
    <w:rsid w:val="006809AB"/>
    <w:rsid w:val="00680A8B"/>
    <w:rsid w:val="00680C62"/>
    <w:rsid w:val="006813BD"/>
    <w:rsid w:val="00681A50"/>
    <w:rsid w:val="00681EB5"/>
    <w:rsid w:val="00681F10"/>
    <w:rsid w:val="00681F49"/>
    <w:rsid w:val="0068234F"/>
    <w:rsid w:val="0068246B"/>
    <w:rsid w:val="006824A7"/>
    <w:rsid w:val="0068251F"/>
    <w:rsid w:val="00682607"/>
    <w:rsid w:val="0068298A"/>
    <w:rsid w:val="00682BE8"/>
    <w:rsid w:val="00682CBD"/>
    <w:rsid w:val="0068346E"/>
    <w:rsid w:val="006834D0"/>
    <w:rsid w:val="00683617"/>
    <w:rsid w:val="006837BD"/>
    <w:rsid w:val="00683D16"/>
    <w:rsid w:val="00683E08"/>
    <w:rsid w:val="00683F06"/>
    <w:rsid w:val="00683F26"/>
    <w:rsid w:val="0068400B"/>
    <w:rsid w:val="006840EA"/>
    <w:rsid w:val="006841AA"/>
    <w:rsid w:val="006843F0"/>
    <w:rsid w:val="006848DC"/>
    <w:rsid w:val="00684952"/>
    <w:rsid w:val="006849D2"/>
    <w:rsid w:val="00684E3C"/>
    <w:rsid w:val="0068527B"/>
    <w:rsid w:val="006857F3"/>
    <w:rsid w:val="00685952"/>
    <w:rsid w:val="00685CC8"/>
    <w:rsid w:val="00685ED6"/>
    <w:rsid w:val="0068666F"/>
    <w:rsid w:val="00686B12"/>
    <w:rsid w:val="00686CD7"/>
    <w:rsid w:val="00686D0D"/>
    <w:rsid w:val="006870D2"/>
    <w:rsid w:val="00687273"/>
    <w:rsid w:val="0068727E"/>
    <w:rsid w:val="0068756A"/>
    <w:rsid w:val="00687635"/>
    <w:rsid w:val="006876CA"/>
    <w:rsid w:val="00687758"/>
    <w:rsid w:val="006878E4"/>
    <w:rsid w:val="00687C28"/>
    <w:rsid w:val="00687D36"/>
    <w:rsid w:val="00687DF0"/>
    <w:rsid w:val="006901B0"/>
    <w:rsid w:val="006905F4"/>
    <w:rsid w:val="00690734"/>
    <w:rsid w:val="00690A52"/>
    <w:rsid w:val="00690ADB"/>
    <w:rsid w:val="00690B6F"/>
    <w:rsid w:val="00690F27"/>
    <w:rsid w:val="00690F31"/>
    <w:rsid w:val="0069113E"/>
    <w:rsid w:val="00691328"/>
    <w:rsid w:val="00691569"/>
    <w:rsid w:val="00691656"/>
    <w:rsid w:val="00691A13"/>
    <w:rsid w:val="00691EF0"/>
    <w:rsid w:val="006920DF"/>
    <w:rsid w:val="006921D6"/>
    <w:rsid w:val="00692400"/>
    <w:rsid w:val="0069251D"/>
    <w:rsid w:val="0069269A"/>
    <w:rsid w:val="00692728"/>
    <w:rsid w:val="006929C5"/>
    <w:rsid w:val="00692AC8"/>
    <w:rsid w:val="00692B87"/>
    <w:rsid w:val="00692BB1"/>
    <w:rsid w:val="00692E5E"/>
    <w:rsid w:val="00692FDD"/>
    <w:rsid w:val="006930DD"/>
    <w:rsid w:val="00693168"/>
    <w:rsid w:val="006934C9"/>
    <w:rsid w:val="00693742"/>
    <w:rsid w:val="00693A28"/>
    <w:rsid w:val="00693D25"/>
    <w:rsid w:val="00693EDA"/>
    <w:rsid w:val="00693F4E"/>
    <w:rsid w:val="006943CF"/>
    <w:rsid w:val="006945CC"/>
    <w:rsid w:val="00694E4E"/>
    <w:rsid w:val="00695055"/>
    <w:rsid w:val="0069520B"/>
    <w:rsid w:val="00695353"/>
    <w:rsid w:val="0069566A"/>
    <w:rsid w:val="0069585E"/>
    <w:rsid w:val="006958AE"/>
    <w:rsid w:val="006958E1"/>
    <w:rsid w:val="006959F8"/>
    <w:rsid w:val="00695C1F"/>
    <w:rsid w:val="00695C9A"/>
    <w:rsid w:val="00695FAB"/>
    <w:rsid w:val="0069686C"/>
    <w:rsid w:val="00696D52"/>
    <w:rsid w:val="00696FEB"/>
    <w:rsid w:val="00696FF9"/>
    <w:rsid w:val="0069712A"/>
    <w:rsid w:val="00697212"/>
    <w:rsid w:val="00697265"/>
    <w:rsid w:val="006979E2"/>
    <w:rsid w:val="00697A4C"/>
    <w:rsid w:val="00697BF6"/>
    <w:rsid w:val="006A0885"/>
    <w:rsid w:val="006A0ADE"/>
    <w:rsid w:val="006A0E70"/>
    <w:rsid w:val="006A19DB"/>
    <w:rsid w:val="006A1B02"/>
    <w:rsid w:val="006A1B08"/>
    <w:rsid w:val="006A1CF8"/>
    <w:rsid w:val="006A2199"/>
    <w:rsid w:val="006A24DD"/>
    <w:rsid w:val="006A2DC0"/>
    <w:rsid w:val="006A36A4"/>
    <w:rsid w:val="006A3B4A"/>
    <w:rsid w:val="006A4020"/>
    <w:rsid w:val="006A41A2"/>
    <w:rsid w:val="006A47A0"/>
    <w:rsid w:val="006A4A2A"/>
    <w:rsid w:val="006A50BF"/>
    <w:rsid w:val="006A52E8"/>
    <w:rsid w:val="006A5302"/>
    <w:rsid w:val="006A5390"/>
    <w:rsid w:val="006A54DD"/>
    <w:rsid w:val="006A5861"/>
    <w:rsid w:val="006A5E72"/>
    <w:rsid w:val="006A6A62"/>
    <w:rsid w:val="006A70B2"/>
    <w:rsid w:val="006A719A"/>
    <w:rsid w:val="006A7517"/>
    <w:rsid w:val="006A75A6"/>
    <w:rsid w:val="006A780F"/>
    <w:rsid w:val="006A7CB6"/>
    <w:rsid w:val="006B00B3"/>
    <w:rsid w:val="006B0118"/>
    <w:rsid w:val="006B046E"/>
    <w:rsid w:val="006B0649"/>
    <w:rsid w:val="006B07E3"/>
    <w:rsid w:val="006B0848"/>
    <w:rsid w:val="006B08F7"/>
    <w:rsid w:val="006B095D"/>
    <w:rsid w:val="006B0A69"/>
    <w:rsid w:val="006B0DD9"/>
    <w:rsid w:val="006B10CF"/>
    <w:rsid w:val="006B111C"/>
    <w:rsid w:val="006B13A6"/>
    <w:rsid w:val="006B153D"/>
    <w:rsid w:val="006B16C9"/>
    <w:rsid w:val="006B1968"/>
    <w:rsid w:val="006B2833"/>
    <w:rsid w:val="006B29F7"/>
    <w:rsid w:val="006B2B0F"/>
    <w:rsid w:val="006B2D43"/>
    <w:rsid w:val="006B2FB4"/>
    <w:rsid w:val="006B30A8"/>
    <w:rsid w:val="006B39BF"/>
    <w:rsid w:val="006B3C52"/>
    <w:rsid w:val="006B3CFC"/>
    <w:rsid w:val="006B3E61"/>
    <w:rsid w:val="006B4426"/>
    <w:rsid w:val="006B46BD"/>
    <w:rsid w:val="006B49F7"/>
    <w:rsid w:val="006B4C0D"/>
    <w:rsid w:val="006B4DFC"/>
    <w:rsid w:val="006B4E28"/>
    <w:rsid w:val="006B504B"/>
    <w:rsid w:val="006B50E5"/>
    <w:rsid w:val="006B51BE"/>
    <w:rsid w:val="006B5452"/>
    <w:rsid w:val="006B5477"/>
    <w:rsid w:val="006B56CE"/>
    <w:rsid w:val="006B56EE"/>
    <w:rsid w:val="006B58C0"/>
    <w:rsid w:val="006B5A3F"/>
    <w:rsid w:val="006B5DAA"/>
    <w:rsid w:val="006B5E00"/>
    <w:rsid w:val="006B6165"/>
    <w:rsid w:val="006B62D5"/>
    <w:rsid w:val="006B6593"/>
    <w:rsid w:val="006B6797"/>
    <w:rsid w:val="006B6843"/>
    <w:rsid w:val="006B6ABB"/>
    <w:rsid w:val="006B6B17"/>
    <w:rsid w:val="006B6B92"/>
    <w:rsid w:val="006B6B98"/>
    <w:rsid w:val="006B6D51"/>
    <w:rsid w:val="006B7096"/>
    <w:rsid w:val="006B720D"/>
    <w:rsid w:val="006B726F"/>
    <w:rsid w:val="006B746C"/>
    <w:rsid w:val="006B7F0D"/>
    <w:rsid w:val="006B7F14"/>
    <w:rsid w:val="006B7F68"/>
    <w:rsid w:val="006C021B"/>
    <w:rsid w:val="006C078F"/>
    <w:rsid w:val="006C081C"/>
    <w:rsid w:val="006C08BB"/>
    <w:rsid w:val="006C0D11"/>
    <w:rsid w:val="006C1598"/>
    <w:rsid w:val="006C19EE"/>
    <w:rsid w:val="006C2388"/>
    <w:rsid w:val="006C27EB"/>
    <w:rsid w:val="006C29A9"/>
    <w:rsid w:val="006C2A1E"/>
    <w:rsid w:val="006C2D0C"/>
    <w:rsid w:val="006C2E9F"/>
    <w:rsid w:val="006C2F32"/>
    <w:rsid w:val="006C32DC"/>
    <w:rsid w:val="006C39B9"/>
    <w:rsid w:val="006C3CA1"/>
    <w:rsid w:val="006C4091"/>
    <w:rsid w:val="006C4279"/>
    <w:rsid w:val="006C435D"/>
    <w:rsid w:val="006C441E"/>
    <w:rsid w:val="006C466F"/>
    <w:rsid w:val="006C472B"/>
    <w:rsid w:val="006C4BB9"/>
    <w:rsid w:val="006C4BE2"/>
    <w:rsid w:val="006C4C66"/>
    <w:rsid w:val="006C4D54"/>
    <w:rsid w:val="006C505F"/>
    <w:rsid w:val="006C50F7"/>
    <w:rsid w:val="006C5A19"/>
    <w:rsid w:val="006C5F58"/>
    <w:rsid w:val="006C6615"/>
    <w:rsid w:val="006C6645"/>
    <w:rsid w:val="006C71BE"/>
    <w:rsid w:val="006C721B"/>
    <w:rsid w:val="006C7317"/>
    <w:rsid w:val="006C73A5"/>
    <w:rsid w:val="006C7459"/>
    <w:rsid w:val="006C7563"/>
    <w:rsid w:val="006C797B"/>
    <w:rsid w:val="006D018E"/>
    <w:rsid w:val="006D01C6"/>
    <w:rsid w:val="006D06FB"/>
    <w:rsid w:val="006D07FF"/>
    <w:rsid w:val="006D13A4"/>
    <w:rsid w:val="006D1486"/>
    <w:rsid w:val="006D18D8"/>
    <w:rsid w:val="006D1D93"/>
    <w:rsid w:val="006D1EF9"/>
    <w:rsid w:val="006D2101"/>
    <w:rsid w:val="006D276D"/>
    <w:rsid w:val="006D2A20"/>
    <w:rsid w:val="006D2A8A"/>
    <w:rsid w:val="006D2D71"/>
    <w:rsid w:val="006D2E91"/>
    <w:rsid w:val="006D2EC9"/>
    <w:rsid w:val="006D2F51"/>
    <w:rsid w:val="006D30D9"/>
    <w:rsid w:val="006D31BA"/>
    <w:rsid w:val="006D3414"/>
    <w:rsid w:val="006D34C5"/>
    <w:rsid w:val="006D3AF5"/>
    <w:rsid w:val="006D3C0E"/>
    <w:rsid w:val="006D3C2A"/>
    <w:rsid w:val="006D3C3A"/>
    <w:rsid w:val="006D3EBC"/>
    <w:rsid w:val="006D3F61"/>
    <w:rsid w:val="006D46C9"/>
    <w:rsid w:val="006D47F1"/>
    <w:rsid w:val="006D48DD"/>
    <w:rsid w:val="006D4B13"/>
    <w:rsid w:val="006D4C40"/>
    <w:rsid w:val="006D4DB1"/>
    <w:rsid w:val="006D4E9E"/>
    <w:rsid w:val="006D4FD6"/>
    <w:rsid w:val="006D5135"/>
    <w:rsid w:val="006D518F"/>
    <w:rsid w:val="006D519E"/>
    <w:rsid w:val="006D533E"/>
    <w:rsid w:val="006D53A3"/>
    <w:rsid w:val="006D53E3"/>
    <w:rsid w:val="006D5759"/>
    <w:rsid w:val="006D606A"/>
    <w:rsid w:val="006D6192"/>
    <w:rsid w:val="006D6537"/>
    <w:rsid w:val="006D65EA"/>
    <w:rsid w:val="006D6AA6"/>
    <w:rsid w:val="006D6EF3"/>
    <w:rsid w:val="006D6F4E"/>
    <w:rsid w:val="006D731E"/>
    <w:rsid w:val="006D784F"/>
    <w:rsid w:val="006D7B87"/>
    <w:rsid w:val="006E00AF"/>
    <w:rsid w:val="006E082F"/>
    <w:rsid w:val="006E0C6D"/>
    <w:rsid w:val="006E15C0"/>
    <w:rsid w:val="006E196E"/>
    <w:rsid w:val="006E1C9C"/>
    <w:rsid w:val="006E2469"/>
    <w:rsid w:val="006E27E9"/>
    <w:rsid w:val="006E2F86"/>
    <w:rsid w:val="006E33E3"/>
    <w:rsid w:val="006E36B8"/>
    <w:rsid w:val="006E3C90"/>
    <w:rsid w:val="006E3F96"/>
    <w:rsid w:val="006E4718"/>
    <w:rsid w:val="006E4C23"/>
    <w:rsid w:val="006E5040"/>
    <w:rsid w:val="006E52A0"/>
    <w:rsid w:val="006E56CF"/>
    <w:rsid w:val="006E5B4F"/>
    <w:rsid w:val="006E5C4F"/>
    <w:rsid w:val="006E65FC"/>
    <w:rsid w:val="006E676C"/>
    <w:rsid w:val="006E6809"/>
    <w:rsid w:val="006E6ADC"/>
    <w:rsid w:val="006E6CDD"/>
    <w:rsid w:val="006E6D1E"/>
    <w:rsid w:val="006E6DD5"/>
    <w:rsid w:val="006E6DEF"/>
    <w:rsid w:val="006E715F"/>
    <w:rsid w:val="006E725C"/>
    <w:rsid w:val="006E7424"/>
    <w:rsid w:val="006E7A4D"/>
    <w:rsid w:val="006E7AB7"/>
    <w:rsid w:val="006E7CFE"/>
    <w:rsid w:val="006E7D73"/>
    <w:rsid w:val="006E7E50"/>
    <w:rsid w:val="006E7F13"/>
    <w:rsid w:val="006F0034"/>
    <w:rsid w:val="006F12BB"/>
    <w:rsid w:val="006F130A"/>
    <w:rsid w:val="006F131B"/>
    <w:rsid w:val="006F17D9"/>
    <w:rsid w:val="006F1816"/>
    <w:rsid w:val="006F1B05"/>
    <w:rsid w:val="006F1F4F"/>
    <w:rsid w:val="006F2441"/>
    <w:rsid w:val="006F2614"/>
    <w:rsid w:val="006F262A"/>
    <w:rsid w:val="006F271A"/>
    <w:rsid w:val="006F2887"/>
    <w:rsid w:val="006F2A89"/>
    <w:rsid w:val="006F2B28"/>
    <w:rsid w:val="006F2D69"/>
    <w:rsid w:val="006F2F20"/>
    <w:rsid w:val="006F32C3"/>
    <w:rsid w:val="006F374F"/>
    <w:rsid w:val="006F37C2"/>
    <w:rsid w:val="006F3842"/>
    <w:rsid w:val="006F39AB"/>
    <w:rsid w:val="006F3C44"/>
    <w:rsid w:val="006F3C57"/>
    <w:rsid w:val="006F40E9"/>
    <w:rsid w:val="006F4179"/>
    <w:rsid w:val="006F4727"/>
    <w:rsid w:val="006F47F8"/>
    <w:rsid w:val="006F4938"/>
    <w:rsid w:val="006F4E3A"/>
    <w:rsid w:val="006F518B"/>
    <w:rsid w:val="006F5384"/>
    <w:rsid w:val="006F5452"/>
    <w:rsid w:val="006F54A1"/>
    <w:rsid w:val="006F54E7"/>
    <w:rsid w:val="006F57A2"/>
    <w:rsid w:val="006F5900"/>
    <w:rsid w:val="006F5990"/>
    <w:rsid w:val="006F59D1"/>
    <w:rsid w:val="006F5BC1"/>
    <w:rsid w:val="006F5E7B"/>
    <w:rsid w:val="006F5F22"/>
    <w:rsid w:val="006F67E2"/>
    <w:rsid w:val="006F69FD"/>
    <w:rsid w:val="006F6A99"/>
    <w:rsid w:val="006F6BEB"/>
    <w:rsid w:val="006F6FE9"/>
    <w:rsid w:val="006F6FFF"/>
    <w:rsid w:val="006F7537"/>
    <w:rsid w:val="006F7759"/>
    <w:rsid w:val="006F77A3"/>
    <w:rsid w:val="006F78E4"/>
    <w:rsid w:val="006F78F4"/>
    <w:rsid w:val="0070009C"/>
    <w:rsid w:val="00700497"/>
    <w:rsid w:val="007004BE"/>
    <w:rsid w:val="00701214"/>
    <w:rsid w:val="00701623"/>
    <w:rsid w:val="007016E9"/>
    <w:rsid w:val="00701715"/>
    <w:rsid w:val="00701E08"/>
    <w:rsid w:val="00702100"/>
    <w:rsid w:val="0070257F"/>
    <w:rsid w:val="00702796"/>
    <w:rsid w:val="00702C17"/>
    <w:rsid w:val="00702DDD"/>
    <w:rsid w:val="007032C8"/>
    <w:rsid w:val="00703480"/>
    <w:rsid w:val="00704241"/>
    <w:rsid w:val="0070582E"/>
    <w:rsid w:val="00706292"/>
    <w:rsid w:val="00706310"/>
    <w:rsid w:val="007064C7"/>
    <w:rsid w:val="00706713"/>
    <w:rsid w:val="00706C60"/>
    <w:rsid w:val="00706CB1"/>
    <w:rsid w:val="00706DB2"/>
    <w:rsid w:val="00706DCC"/>
    <w:rsid w:val="00707226"/>
    <w:rsid w:val="007074E0"/>
    <w:rsid w:val="007075AD"/>
    <w:rsid w:val="007076C6"/>
    <w:rsid w:val="0070791F"/>
    <w:rsid w:val="00707BF5"/>
    <w:rsid w:val="00707C58"/>
    <w:rsid w:val="00710061"/>
    <w:rsid w:val="007101F7"/>
    <w:rsid w:val="0071037D"/>
    <w:rsid w:val="007104DC"/>
    <w:rsid w:val="0071078F"/>
    <w:rsid w:val="007108B3"/>
    <w:rsid w:val="007109C1"/>
    <w:rsid w:val="00710C64"/>
    <w:rsid w:val="00710C7B"/>
    <w:rsid w:val="00710D06"/>
    <w:rsid w:val="00710DFC"/>
    <w:rsid w:val="00711085"/>
    <w:rsid w:val="007110B9"/>
    <w:rsid w:val="007111BC"/>
    <w:rsid w:val="00711223"/>
    <w:rsid w:val="0071148B"/>
    <w:rsid w:val="0071148C"/>
    <w:rsid w:val="007114D4"/>
    <w:rsid w:val="00711688"/>
    <w:rsid w:val="007116B7"/>
    <w:rsid w:val="00711735"/>
    <w:rsid w:val="00711872"/>
    <w:rsid w:val="007118FA"/>
    <w:rsid w:val="007119A7"/>
    <w:rsid w:val="007121AD"/>
    <w:rsid w:val="007121CF"/>
    <w:rsid w:val="0071240C"/>
    <w:rsid w:val="007124BA"/>
    <w:rsid w:val="00712618"/>
    <w:rsid w:val="0071272A"/>
    <w:rsid w:val="00712800"/>
    <w:rsid w:val="00712D5C"/>
    <w:rsid w:val="007130D5"/>
    <w:rsid w:val="0071320F"/>
    <w:rsid w:val="0071366A"/>
    <w:rsid w:val="0071373D"/>
    <w:rsid w:val="007137F2"/>
    <w:rsid w:val="00713831"/>
    <w:rsid w:val="00713AC5"/>
    <w:rsid w:val="00713D3F"/>
    <w:rsid w:val="00713E4B"/>
    <w:rsid w:val="00714252"/>
    <w:rsid w:val="00714AB3"/>
    <w:rsid w:val="00714D31"/>
    <w:rsid w:val="00714EBF"/>
    <w:rsid w:val="007156E8"/>
    <w:rsid w:val="00715AFE"/>
    <w:rsid w:val="007162D5"/>
    <w:rsid w:val="00716771"/>
    <w:rsid w:val="00716D74"/>
    <w:rsid w:val="00716EBE"/>
    <w:rsid w:val="00717512"/>
    <w:rsid w:val="0071752B"/>
    <w:rsid w:val="00717567"/>
    <w:rsid w:val="00717C9C"/>
    <w:rsid w:val="00720155"/>
    <w:rsid w:val="0072087E"/>
    <w:rsid w:val="007209A5"/>
    <w:rsid w:val="00720C94"/>
    <w:rsid w:val="00720D7F"/>
    <w:rsid w:val="00720E4B"/>
    <w:rsid w:val="00721111"/>
    <w:rsid w:val="00721403"/>
    <w:rsid w:val="007215FF"/>
    <w:rsid w:val="00721811"/>
    <w:rsid w:val="0072184E"/>
    <w:rsid w:val="00721DE2"/>
    <w:rsid w:val="00721FC0"/>
    <w:rsid w:val="0072214C"/>
    <w:rsid w:val="0072233F"/>
    <w:rsid w:val="007223FA"/>
    <w:rsid w:val="00722883"/>
    <w:rsid w:val="00722A80"/>
    <w:rsid w:val="00722CDC"/>
    <w:rsid w:val="00722EA6"/>
    <w:rsid w:val="007236CA"/>
    <w:rsid w:val="00723901"/>
    <w:rsid w:val="00723AFB"/>
    <w:rsid w:val="00723BE2"/>
    <w:rsid w:val="00723D99"/>
    <w:rsid w:val="00723ED7"/>
    <w:rsid w:val="00724345"/>
    <w:rsid w:val="00724931"/>
    <w:rsid w:val="00724AB3"/>
    <w:rsid w:val="007251D5"/>
    <w:rsid w:val="00725384"/>
    <w:rsid w:val="007253F7"/>
    <w:rsid w:val="00725632"/>
    <w:rsid w:val="00725DEF"/>
    <w:rsid w:val="00725FAB"/>
    <w:rsid w:val="007264D4"/>
    <w:rsid w:val="007264E0"/>
    <w:rsid w:val="00726652"/>
    <w:rsid w:val="00726DD1"/>
    <w:rsid w:val="0072734B"/>
    <w:rsid w:val="0072763B"/>
    <w:rsid w:val="007277D7"/>
    <w:rsid w:val="007279A0"/>
    <w:rsid w:val="00727BC2"/>
    <w:rsid w:val="00727BC8"/>
    <w:rsid w:val="00727CCA"/>
    <w:rsid w:val="00727D59"/>
    <w:rsid w:val="007303A4"/>
    <w:rsid w:val="0073068A"/>
    <w:rsid w:val="00730792"/>
    <w:rsid w:val="00730819"/>
    <w:rsid w:val="00730AA2"/>
    <w:rsid w:val="00730AE2"/>
    <w:rsid w:val="00730FC1"/>
    <w:rsid w:val="00731143"/>
    <w:rsid w:val="00731164"/>
    <w:rsid w:val="00731357"/>
    <w:rsid w:val="00731548"/>
    <w:rsid w:val="007319AB"/>
    <w:rsid w:val="00731C6B"/>
    <w:rsid w:val="00731F38"/>
    <w:rsid w:val="007323BB"/>
    <w:rsid w:val="0073281D"/>
    <w:rsid w:val="00732840"/>
    <w:rsid w:val="00732B2A"/>
    <w:rsid w:val="00732C41"/>
    <w:rsid w:val="00732CF1"/>
    <w:rsid w:val="00732E3B"/>
    <w:rsid w:val="00732F10"/>
    <w:rsid w:val="00732FC6"/>
    <w:rsid w:val="00733085"/>
    <w:rsid w:val="007333CA"/>
    <w:rsid w:val="00733596"/>
    <w:rsid w:val="0073393F"/>
    <w:rsid w:val="0073398E"/>
    <w:rsid w:val="00734023"/>
    <w:rsid w:val="0073439D"/>
    <w:rsid w:val="007346CB"/>
    <w:rsid w:val="007347B1"/>
    <w:rsid w:val="00734B40"/>
    <w:rsid w:val="00734DF7"/>
    <w:rsid w:val="00735049"/>
    <w:rsid w:val="00735C9A"/>
    <w:rsid w:val="00735E0D"/>
    <w:rsid w:val="00735F04"/>
    <w:rsid w:val="00735FE6"/>
    <w:rsid w:val="007360D1"/>
    <w:rsid w:val="007361D0"/>
    <w:rsid w:val="0073634D"/>
    <w:rsid w:val="007367C3"/>
    <w:rsid w:val="00736940"/>
    <w:rsid w:val="007370FB"/>
    <w:rsid w:val="007371D4"/>
    <w:rsid w:val="0073735C"/>
    <w:rsid w:val="00737793"/>
    <w:rsid w:val="00737A5B"/>
    <w:rsid w:val="00740219"/>
    <w:rsid w:val="007406DD"/>
    <w:rsid w:val="0074089C"/>
    <w:rsid w:val="007409D0"/>
    <w:rsid w:val="007409F0"/>
    <w:rsid w:val="00740B4F"/>
    <w:rsid w:val="00740E5B"/>
    <w:rsid w:val="007410DC"/>
    <w:rsid w:val="007412A6"/>
    <w:rsid w:val="0074154D"/>
    <w:rsid w:val="007415AF"/>
    <w:rsid w:val="007417A2"/>
    <w:rsid w:val="00741B46"/>
    <w:rsid w:val="00741C6E"/>
    <w:rsid w:val="00741FB3"/>
    <w:rsid w:val="00742568"/>
    <w:rsid w:val="007427F6"/>
    <w:rsid w:val="007428F2"/>
    <w:rsid w:val="00742BE9"/>
    <w:rsid w:val="00742D45"/>
    <w:rsid w:val="007436B1"/>
    <w:rsid w:val="00743781"/>
    <w:rsid w:val="00743AB0"/>
    <w:rsid w:val="00743E2B"/>
    <w:rsid w:val="0074405D"/>
    <w:rsid w:val="007440D1"/>
    <w:rsid w:val="00744738"/>
    <w:rsid w:val="007449D7"/>
    <w:rsid w:val="00744C08"/>
    <w:rsid w:val="00744ECA"/>
    <w:rsid w:val="007451E3"/>
    <w:rsid w:val="00745A73"/>
    <w:rsid w:val="00745EF0"/>
    <w:rsid w:val="0074623E"/>
    <w:rsid w:val="007463AE"/>
    <w:rsid w:val="007463BF"/>
    <w:rsid w:val="00746494"/>
    <w:rsid w:val="00746579"/>
    <w:rsid w:val="007465DC"/>
    <w:rsid w:val="00746670"/>
    <w:rsid w:val="00746D25"/>
    <w:rsid w:val="00746E0E"/>
    <w:rsid w:val="007471B6"/>
    <w:rsid w:val="007471BA"/>
    <w:rsid w:val="0074725E"/>
    <w:rsid w:val="007472C7"/>
    <w:rsid w:val="007475A2"/>
    <w:rsid w:val="00747666"/>
    <w:rsid w:val="007478E9"/>
    <w:rsid w:val="00747936"/>
    <w:rsid w:val="00747B93"/>
    <w:rsid w:val="00747DA6"/>
    <w:rsid w:val="00750514"/>
    <w:rsid w:val="00750539"/>
    <w:rsid w:val="007507D9"/>
    <w:rsid w:val="00750AC8"/>
    <w:rsid w:val="00750C7B"/>
    <w:rsid w:val="00750CD9"/>
    <w:rsid w:val="00750D50"/>
    <w:rsid w:val="00750DDF"/>
    <w:rsid w:val="00750E9B"/>
    <w:rsid w:val="00750FF7"/>
    <w:rsid w:val="007510FE"/>
    <w:rsid w:val="007513C4"/>
    <w:rsid w:val="0075160E"/>
    <w:rsid w:val="007516C2"/>
    <w:rsid w:val="00751712"/>
    <w:rsid w:val="007517F3"/>
    <w:rsid w:val="00751842"/>
    <w:rsid w:val="00751A00"/>
    <w:rsid w:val="00751BB9"/>
    <w:rsid w:val="00751C48"/>
    <w:rsid w:val="00752392"/>
    <w:rsid w:val="00752475"/>
    <w:rsid w:val="0075280B"/>
    <w:rsid w:val="00752822"/>
    <w:rsid w:val="007529B3"/>
    <w:rsid w:val="0075373D"/>
    <w:rsid w:val="007537E3"/>
    <w:rsid w:val="00753A41"/>
    <w:rsid w:val="00753B9E"/>
    <w:rsid w:val="00753D46"/>
    <w:rsid w:val="00753D80"/>
    <w:rsid w:val="00754167"/>
    <w:rsid w:val="00754255"/>
    <w:rsid w:val="007545A4"/>
    <w:rsid w:val="00754693"/>
    <w:rsid w:val="0075482F"/>
    <w:rsid w:val="00755437"/>
    <w:rsid w:val="00755517"/>
    <w:rsid w:val="007555C0"/>
    <w:rsid w:val="00756056"/>
    <w:rsid w:val="00756147"/>
    <w:rsid w:val="007566D8"/>
    <w:rsid w:val="00756CA0"/>
    <w:rsid w:val="00756D41"/>
    <w:rsid w:val="00756EB3"/>
    <w:rsid w:val="0075710D"/>
    <w:rsid w:val="0075732A"/>
    <w:rsid w:val="00757450"/>
    <w:rsid w:val="0075745F"/>
    <w:rsid w:val="0076014F"/>
    <w:rsid w:val="007601CF"/>
    <w:rsid w:val="0076020C"/>
    <w:rsid w:val="00760F2F"/>
    <w:rsid w:val="007610BD"/>
    <w:rsid w:val="00761215"/>
    <w:rsid w:val="007615A1"/>
    <w:rsid w:val="007615FC"/>
    <w:rsid w:val="00761640"/>
    <w:rsid w:val="0076186F"/>
    <w:rsid w:val="00761B65"/>
    <w:rsid w:val="00761F64"/>
    <w:rsid w:val="00761F92"/>
    <w:rsid w:val="00762572"/>
    <w:rsid w:val="00762672"/>
    <w:rsid w:val="00762994"/>
    <w:rsid w:val="00762B65"/>
    <w:rsid w:val="00762B6A"/>
    <w:rsid w:val="00762DC9"/>
    <w:rsid w:val="00763405"/>
    <w:rsid w:val="0076345A"/>
    <w:rsid w:val="00763739"/>
    <w:rsid w:val="0076381A"/>
    <w:rsid w:val="00763A88"/>
    <w:rsid w:val="00763AAE"/>
    <w:rsid w:val="00763ADF"/>
    <w:rsid w:val="007642A4"/>
    <w:rsid w:val="00764419"/>
    <w:rsid w:val="007646D8"/>
    <w:rsid w:val="0076482C"/>
    <w:rsid w:val="00764969"/>
    <w:rsid w:val="0076536E"/>
    <w:rsid w:val="007653AA"/>
    <w:rsid w:val="007655A2"/>
    <w:rsid w:val="007656A6"/>
    <w:rsid w:val="00765956"/>
    <w:rsid w:val="007660D0"/>
    <w:rsid w:val="0076611A"/>
    <w:rsid w:val="00766AB8"/>
    <w:rsid w:val="00766D25"/>
    <w:rsid w:val="00766D49"/>
    <w:rsid w:val="00766D9D"/>
    <w:rsid w:val="00766EE8"/>
    <w:rsid w:val="00767618"/>
    <w:rsid w:val="00767699"/>
    <w:rsid w:val="007679D9"/>
    <w:rsid w:val="00767A34"/>
    <w:rsid w:val="007702D2"/>
    <w:rsid w:val="00770308"/>
    <w:rsid w:val="0077030A"/>
    <w:rsid w:val="00770B21"/>
    <w:rsid w:val="0077101C"/>
    <w:rsid w:val="007711D8"/>
    <w:rsid w:val="0077130C"/>
    <w:rsid w:val="00771381"/>
    <w:rsid w:val="007714C3"/>
    <w:rsid w:val="00771673"/>
    <w:rsid w:val="0077187B"/>
    <w:rsid w:val="00771EEC"/>
    <w:rsid w:val="0077217B"/>
    <w:rsid w:val="00772523"/>
    <w:rsid w:val="00772565"/>
    <w:rsid w:val="00773144"/>
    <w:rsid w:val="00773531"/>
    <w:rsid w:val="0077379E"/>
    <w:rsid w:val="007739B8"/>
    <w:rsid w:val="007741EB"/>
    <w:rsid w:val="0077430B"/>
    <w:rsid w:val="007743F0"/>
    <w:rsid w:val="0077485B"/>
    <w:rsid w:val="00774893"/>
    <w:rsid w:val="00774A12"/>
    <w:rsid w:val="00774A71"/>
    <w:rsid w:val="00774E04"/>
    <w:rsid w:val="00774ED2"/>
    <w:rsid w:val="00774F15"/>
    <w:rsid w:val="00775161"/>
    <w:rsid w:val="00775605"/>
    <w:rsid w:val="00775A8E"/>
    <w:rsid w:val="00775BFB"/>
    <w:rsid w:val="00775D8F"/>
    <w:rsid w:val="00775EB6"/>
    <w:rsid w:val="00775F07"/>
    <w:rsid w:val="0077621A"/>
    <w:rsid w:val="007764E3"/>
    <w:rsid w:val="00776559"/>
    <w:rsid w:val="00776771"/>
    <w:rsid w:val="00776A20"/>
    <w:rsid w:val="00776E12"/>
    <w:rsid w:val="00776E61"/>
    <w:rsid w:val="00776FB7"/>
    <w:rsid w:val="00777122"/>
    <w:rsid w:val="007774FE"/>
    <w:rsid w:val="007775BE"/>
    <w:rsid w:val="007775CC"/>
    <w:rsid w:val="007776D1"/>
    <w:rsid w:val="0077775C"/>
    <w:rsid w:val="0077777C"/>
    <w:rsid w:val="00777978"/>
    <w:rsid w:val="00777A85"/>
    <w:rsid w:val="00777BFF"/>
    <w:rsid w:val="00780130"/>
    <w:rsid w:val="0078014B"/>
    <w:rsid w:val="0078021B"/>
    <w:rsid w:val="0078048E"/>
    <w:rsid w:val="00780693"/>
    <w:rsid w:val="007808EC"/>
    <w:rsid w:val="00780A39"/>
    <w:rsid w:val="00780A60"/>
    <w:rsid w:val="00780DAB"/>
    <w:rsid w:val="00781A3C"/>
    <w:rsid w:val="00781A70"/>
    <w:rsid w:val="00781FEE"/>
    <w:rsid w:val="00782239"/>
    <w:rsid w:val="00782579"/>
    <w:rsid w:val="007825C1"/>
    <w:rsid w:val="00782748"/>
    <w:rsid w:val="0078289B"/>
    <w:rsid w:val="007829AC"/>
    <w:rsid w:val="007829DE"/>
    <w:rsid w:val="00782C5E"/>
    <w:rsid w:val="00782DD2"/>
    <w:rsid w:val="007830E9"/>
    <w:rsid w:val="00783E19"/>
    <w:rsid w:val="007841B5"/>
    <w:rsid w:val="0078442F"/>
    <w:rsid w:val="00784A9D"/>
    <w:rsid w:val="007853D3"/>
    <w:rsid w:val="007854DF"/>
    <w:rsid w:val="00785517"/>
    <w:rsid w:val="007855BD"/>
    <w:rsid w:val="007857B7"/>
    <w:rsid w:val="007857CB"/>
    <w:rsid w:val="0078588C"/>
    <w:rsid w:val="00785C23"/>
    <w:rsid w:val="00785ED8"/>
    <w:rsid w:val="007860CE"/>
    <w:rsid w:val="0078611A"/>
    <w:rsid w:val="00786193"/>
    <w:rsid w:val="007867FA"/>
    <w:rsid w:val="00786B8B"/>
    <w:rsid w:val="00787234"/>
    <w:rsid w:val="00787297"/>
    <w:rsid w:val="0078782C"/>
    <w:rsid w:val="0078794E"/>
    <w:rsid w:val="00787978"/>
    <w:rsid w:val="00787D94"/>
    <w:rsid w:val="0079014F"/>
    <w:rsid w:val="0079017B"/>
    <w:rsid w:val="007902B9"/>
    <w:rsid w:val="0079036C"/>
    <w:rsid w:val="00790567"/>
    <w:rsid w:val="007907FC"/>
    <w:rsid w:val="00791083"/>
    <w:rsid w:val="00791587"/>
    <w:rsid w:val="00791692"/>
    <w:rsid w:val="00791697"/>
    <w:rsid w:val="007917C4"/>
    <w:rsid w:val="007917EB"/>
    <w:rsid w:val="00791C40"/>
    <w:rsid w:val="00791CA0"/>
    <w:rsid w:val="007922EC"/>
    <w:rsid w:val="00792715"/>
    <w:rsid w:val="00792724"/>
    <w:rsid w:val="00792A75"/>
    <w:rsid w:val="00792BA0"/>
    <w:rsid w:val="00792BF8"/>
    <w:rsid w:val="00792CA8"/>
    <w:rsid w:val="00792E2B"/>
    <w:rsid w:val="00792E32"/>
    <w:rsid w:val="00793155"/>
    <w:rsid w:val="00793180"/>
    <w:rsid w:val="0079355A"/>
    <w:rsid w:val="00793581"/>
    <w:rsid w:val="00793C01"/>
    <w:rsid w:val="00793CEC"/>
    <w:rsid w:val="00793FAD"/>
    <w:rsid w:val="00794255"/>
    <w:rsid w:val="0079426C"/>
    <w:rsid w:val="0079428C"/>
    <w:rsid w:val="007949E8"/>
    <w:rsid w:val="00794FB9"/>
    <w:rsid w:val="0079529A"/>
    <w:rsid w:val="007952AB"/>
    <w:rsid w:val="0079562E"/>
    <w:rsid w:val="00795741"/>
    <w:rsid w:val="00795985"/>
    <w:rsid w:val="00795E78"/>
    <w:rsid w:val="00795EE0"/>
    <w:rsid w:val="00795FA7"/>
    <w:rsid w:val="00796162"/>
    <w:rsid w:val="007967E3"/>
    <w:rsid w:val="00796B0D"/>
    <w:rsid w:val="00796B16"/>
    <w:rsid w:val="00796E35"/>
    <w:rsid w:val="00796E8C"/>
    <w:rsid w:val="00796EFC"/>
    <w:rsid w:val="007970C1"/>
    <w:rsid w:val="007970E6"/>
    <w:rsid w:val="007970FF"/>
    <w:rsid w:val="007972E1"/>
    <w:rsid w:val="007975B9"/>
    <w:rsid w:val="0079788D"/>
    <w:rsid w:val="00797904"/>
    <w:rsid w:val="00797D68"/>
    <w:rsid w:val="00797F05"/>
    <w:rsid w:val="00797F52"/>
    <w:rsid w:val="007A025C"/>
    <w:rsid w:val="007A0694"/>
    <w:rsid w:val="007A070D"/>
    <w:rsid w:val="007A07FB"/>
    <w:rsid w:val="007A0814"/>
    <w:rsid w:val="007A0BFE"/>
    <w:rsid w:val="007A0C7B"/>
    <w:rsid w:val="007A0F8D"/>
    <w:rsid w:val="007A112D"/>
    <w:rsid w:val="007A1B29"/>
    <w:rsid w:val="007A25B8"/>
    <w:rsid w:val="007A262A"/>
    <w:rsid w:val="007A2D87"/>
    <w:rsid w:val="007A3B82"/>
    <w:rsid w:val="007A3DD8"/>
    <w:rsid w:val="007A3FCA"/>
    <w:rsid w:val="007A40F9"/>
    <w:rsid w:val="007A471D"/>
    <w:rsid w:val="007A48AA"/>
    <w:rsid w:val="007A4937"/>
    <w:rsid w:val="007A4F0D"/>
    <w:rsid w:val="007A4FEE"/>
    <w:rsid w:val="007A50F1"/>
    <w:rsid w:val="007A524A"/>
    <w:rsid w:val="007A5509"/>
    <w:rsid w:val="007A5C6C"/>
    <w:rsid w:val="007A5E49"/>
    <w:rsid w:val="007A5F42"/>
    <w:rsid w:val="007A62DC"/>
    <w:rsid w:val="007A6315"/>
    <w:rsid w:val="007A64A7"/>
    <w:rsid w:val="007A651A"/>
    <w:rsid w:val="007A65A0"/>
    <w:rsid w:val="007A68FA"/>
    <w:rsid w:val="007A6C68"/>
    <w:rsid w:val="007A6D59"/>
    <w:rsid w:val="007A6E65"/>
    <w:rsid w:val="007A6E73"/>
    <w:rsid w:val="007A6FD6"/>
    <w:rsid w:val="007A7191"/>
    <w:rsid w:val="007A7225"/>
    <w:rsid w:val="007A73E8"/>
    <w:rsid w:val="007A7530"/>
    <w:rsid w:val="007A75D5"/>
    <w:rsid w:val="007A79B0"/>
    <w:rsid w:val="007A7D93"/>
    <w:rsid w:val="007A7F23"/>
    <w:rsid w:val="007B02AA"/>
    <w:rsid w:val="007B02DC"/>
    <w:rsid w:val="007B02FA"/>
    <w:rsid w:val="007B0360"/>
    <w:rsid w:val="007B03A6"/>
    <w:rsid w:val="007B04A5"/>
    <w:rsid w:val="007B05B0"/>
    <w:rsid w:val="007B0887"/>
    <w:rsid w:val="007B0C26"/>
    <w:rsid w:val="007B0F83"/>
    <w:rsid w:val="007B1168"/>
    <w:rsid w:val="007B18A6"/>
    <w:rsid w:val="007B19A9"/>
    <w:rsid w:val="007B19BB"/>
    <w:rsid w:val="007B1D37"/>
    <w:rsid w:val="007B21CC"/>
    <w:rsid w:val="007B21F3"/>
    <w:rsid w:val="007B2374"/>
    <w:rsid w:val="007B25BD"/>
    <w:rsid w:val="007B2B7A"/>
    <w:rsid w:val="007B2E68"/>
    <w:rsid w:val="007B3788"/>
    <w:rsid w:val="007B3E12"/>
    <w:rsid w:val="007B3F41"/>
    <w:rsid w:val="007B3FB7"/>
    <w:rsid w:val="007B3FFD"/>
    <w:rsid w:val="007B40CB"/>
    <w:rsid w:val="007B42F9"/>
    <w:rsid w:val="007B44F9"/>
    <w:rsid w:val="007B4513"/>
    <w:rsid w:val="007B4B5F"/>
    <w:rsid w:val="007B4B80"/>
    <w:rsid w:val="007B4E73"/>
    <w:rsid w:val="007B55DA"/>
    <w:rsid w:val="007B562A"/>
    <w:rsid w:val="007B5681"/>
    <w:rsid w:val="007B69C7"/>
    <w:rsid w:val="007B6BB7"/>
    <w:rsid w:val="007B6E65"/>
    <w:rsid w:val="007B6F65"/>
    <w:rsid w:val="007B706D"/>
    <w:rsid w:val="007B744A"/>
    <w:rsid w:val="007B75BD"/>
    <w:rsid w:val="007B7741"/>
    <w:rsid w:val="007B7818"/>
    <w:rsid w:val="007B7AB8"/>
    <w:rsid w:val="007C0388"/>
    <w:rsid w:val="007C0529"/>
    <w:rsid w:val="007C06D7"/>
    <w:rsid w:val="007C0AF3"/>
    <w:rsid w:val="007C0FBA"/>
    <w:rsid w:val="007C16CA"/>
    <w:rsid w:val="007C1718"/>
    <w:rsid w:val="007C1768"/>
    <w:rsid w:val="007C1880"/>
    <w:rsid w:val="007C18B5"/>
    <w:rsid w:val="007C1FBE"/>
    <w:rsid w:val="007C2E14"/>
    <w:rsid w:val="007C2FC8"/>
    <w:rsid w:val="007C3119"/>
    <w:rsid w:val="007C3147"/>
    <w:rsid w:val="007C3640"/>
    <w:rsid w:val="007C37B7"/>
    <w:rsid w:val="007C3D4F"/>
    <w:rsid w:val="007C3EFF"/>
    <w:rsid w:val="007C3F1E"/>
    <w:rsid w:val="007C4165"/>
    <w:rsid w:val="007C420E"/>
    <w:rsid w:val="007C42C3"/>
    <w:rsid w:val="007C43BE"/>
    <w:rsid w:val="007C43E3"/>
    <w:rsid w:val="007C44C3"/>
    <w:rsid w:val="007C4597"/>
    <w:rsid w:val="007C45E5"/>
    <w:rsid w:val="007C46BD"/>
    <w:rsid w:val="007C47F5"/>
    <w:rsid w:val="007C488D"/>
    <w:rsid w:val="007C48D9"/>
    <w:rsid w:val="007C5074"/>
    <w:rsid w:val="007C529E"/>
    <w:rsid w:val="007C5AF2"/>
    <w:rsid w:val="007C661C"/>
    <w:rsid w:val="007C6F33"/>
    <w:rsid w:val="007C6FEF"/>
    <w:rsid w:val="007C71A8"/>
    <w:rsid w:val="007C71DC"/>
    <w:rsid w:val="007C73A5"/>
    <w:rsid w:val="007C7631"/>
    <w:rsid w:val="007C77C8"/>
    <w:rsid w:val="007D0321"/>
    <w:rsid w:val="007D051F"/>
    <w:rsid w:val="007D05C3"/>
    <w:rsid w:val="007D069D"/>
    <w:rsid w:val="007D0850"/>
    <w:rsid w:val="007D13D0"/>
    <w:rsid w:val="007D1503"/>
    <w:rsid w:val="007D1828"/>
    <w:rsid w:val="007D186B"/>
    <w:rsid w:val="007D1993"/>
    <w:rsid w:val="007D1FBF"/>
    <w:rsid w:val="007D28CC"/>
    <w:rsid w:val="007D2B4E"/>
    <w:rsid w:val="007D2FB7"/>
    <w:rsid w:val="007D30CC"/>
    <w:rsid w:val="007D31FF"/>
    <w:rsid w:val="007D3A63"/>
    <w:rsid w:val="007D3AE8"/>
    <w:rsid w:val="007D43C1"/>
    <w:rsid w:val="007D461E"/>
    <w:rsid w:val="007D46FD"/>
    <w:rsid w:val="007D4709"/>
    <w:rsid w:val="007D4747"/>
    <w:rsid w:val="007D485A"/>
    <w:rsid w:val="007D4B5A"/>
    <w:rsid w:val="007D4EED"/>
    <w:rsid w:val="007D5039"/>
    <w:rsid w:val="007D510A"/>
    <w:rsid w:val="007D5112"/>
    <w:rsid w:val="007D5167"/>
    <w:rsid w:val="007D5295"/>
    <w:rsid w:val="007D52D1"/>
    <w:rsid w:val="007D52EC"/>
    <w:rsid w:val="007D5383"/>
    <w:rsid w:val="007D5950"/>
    <w:rsid w:val="007D5BBF"/>
    <w:rsid w:val="007D5C36"/>
    <w:rsid w:val="007D5D32"/>
    <w:rsid w:val="007D5DEE"/>
    <w:rsid w:val="007D5E11"/>
    <w:rsid w:val="007D61B0"/>
    <w:rsid w:val="007D6F95"/>
    <w:rsid w:val="007D7067"/>
    <w:rsid w:val="007D70E8"/>
    <w:rsid w:val="007D762E"/>
    <w:rsid w:val="007D76DD"/>
    <w:rsid w:val="007D7764"/>
    <w:rsid w:val="007D7F15"/>
    <w:rsid w:val="007D7F17"/>
    <w:rsid w:val="007D7FB6"/>
    <w:rsid w:val="007E0000"/>
    <w:rsid w:val="007E0712"/>
    <w:rsid w:val="007E09C2"/>
    <w:rsid w:val="007E0B43"/>
    <w:rsid w:val="007E1054"/>
    <w:rsid w:val="007E1734"/>
    <w:rsid w:val="007E17B3"/>
    <w:rsid w:val="007E17D1"/>
    <w:rsid w:val="007E189F"/>
    <w:rsid w:val="007E1906"/>
    <w:rsid w:val="007E1DCE"/>
    <w:rsid w:val="007E1DF2"/>
    <w:rsid w:val="007E1E6A"/>
    <w:rsid w:val="007E23B9"/>
    <w:rsid w:val="007E246A"/>
    <w:rsid w:val="007E25CB"/>
    <w:rsid w:val="007E2966"/>
    <w:rsid w:val="007E2C75"/>
    <w:rsid w:val="007E2F8F"/>
    <w:rsid w:val="007E2F95"/>
    <w:rsid w:val="007E37D3"/>
    <w:rsid w:val="007E3A6E"/>
    <w:rsid w:val="007E3F16"/>
    <w:rsid w:val="007E422A"/>
    <w:rsid w:val="007E4410"/>
    <w:rsid w:val="007E46E2"/>
    <w:rsid w:val="007E4D54"/>
    <w:rsid w:val="007E4DED"/>
    <w:rsid w:val="007E4E70"/>
    <w:rsid w:val="007E509B"/>
    <w:rsid w:val="007E588F"/>
    <w:rsid w:val="007E598F"/>
    <w:rsid w:val="007E5CE3"/>
    <w:rsid w:val="007E5FA6"/>
    <w:rsid w:val="007E609C"/>
    <w:rsid w:val="007E60D2"/>
    <w:rsid w:val="007E662F"/>
    <w:rsid w:val="007E6BA0"/>
    <w:rsid w:val="007E6E70"/>
    <w:rsid w:val="007E70D2"/>
    <w:rsid w:val="007E7335"/>
    <w:rsid w:val="007E7390"/>
    <w:rsid w:val="007E74BA"/>
    <w:rsid w:val="007E7A3B"/>
    <w:rsid w:val="007E7C15"/>
    <w:rsid w:val="007E7C61"/>
    <w:rsid w:val="007F00DF"/>
    <w:rsid w:val="007F01AD"/>
    <w:rsid w:val="007F0339"/>
    <w:rsid w:val="007F0E3F"/>
    <w:rsid w:val="007F126C"/>
    <w:rsid w:val="007F1286"/>
    <w:rsid w:val="007F14F9"/>
    <w:rsid w:val="007F1665"/>
    <w:rsid w:val="007F1843"/>
    <w:rsid w:val="007F1AF8"/>
    <w:rsid w:val="007F1CB2"/>
    <w:rsid w:val="007F1E1E"/>
    <w:rsid w:val="007F20A7"/>
    <w:rsid w:val="007F2355"/>
    <w:rsid w:val="007F253B"/>
    <w:rsid w:val="007F256E"/>
    <w:rsid w:val="007F2612"/>
    <w:rsid w:val="007F2CB8"/>
    <w:rsid w:val="007F307F"/>
    <w:rsid w:val="007F318C"/>
    <w:rsid w:val="007F3225"/>
    <w:rsid w:val="007F3590"/>
    <w:rsid w:val="007F38B1"/>
    <w:rsid w:val="007F3A7A"/>
    <w:rsid w:val="007F3C1C"/>
    <w:rsid w:val="007F3E35"/>
    <w:rsid w:val="007F3F0E"/>
    <w:rsid w:val="007F420C"/>
    <w:rsid w:val="007F4892"/>
    <w:rsid w:val="007F4A9F"/>
    <w:rsid w:val="007F4C2A"/>
    <w:rsid w:val="007F4E3D"/>
    <w:rsid w:val="007F4EB0"/>
    <w:rsid w:val="007F5259"/>
    <w:rsid w:val="007F52BD"/>
    <w:rsid w:val="007F54EB"/>
    <w:rsid w:val="007F5CB9"/>
    <w:rsid w:val="007F601C"/>
    <w:rsid w:val="007F6072"/>
    <w:rsid w:val="007F643A"/>
    <w:rsid w:val="007F6802"/>
    <w:rsid w:val="007F6E71"/>
    <w:rsid w:val="007F7597"/>
    <w:rsid w:val="007F76B2"/>
    <w:rsid w:val="007F7B73"/>
    <w:rsid w:val="007F7CC6"/>
    <w:rsid w:val="007F7CEE"/>
    <w:rsid w:val="007F7DB9"/>
    <w:rsid w:val="007F7F55"/>
    <w:rsid w:val="008000A7"/>
    <w:rsid w:val="008008F5"/>
    <w:rsid w:val="00800BE4"/>
    <w:rsid w:val="00800C5B"/>
    <w:rsid w:val="00800DAC"/>
    <w:rsid w:val="008014FE"/>
    <w:rsid w:val="00801575"/>
    <w:rsid w:val="008016FC"/>
    <w:rsid w:val="008017A6"/>
    <w:rsid w:val="00801A25"/>
    <w:rsid w:val="00801ACC"/>
    <w:rsid w:val="00801D5A"/>
    <w:rsid w:val="00802938"/>
    <w:rsid w:val="00802EA3"/>
    <w:rsid w:val="00802FE6"/>
    <w:rsid w:val="00803264"/>
    <w:rsid w:val="00803725"/>
    <w:rsid w:val="00803E5A"/>
    <w:rsid w:val="00803EA0"/>
    <w:rsid w:val="008042C2"/>
    <w:rsid w:val="008043F1"/>
    <w:rsid w:val="0080478C"/>
    <w:rsid w:val="00804870"/>
    <w:rsid w:val="008049BE"/>
    <w:rsid w:val="00804EB1"/>
    <w:rsid w:val="008051CC"/>
    <w:rsid w:val="008053C8"/>
    <w:rsid w:val="008055F8"/>
    <w:rsid w:val="00805671"/>
    <w:rsid w:val="008056D6"/>
    <w:rsid w:val="00805844"/>
    <w:rsid w:val="008058C7"/>
    <w:rsid w:val="00805A7E"/>
    <w:rsid w:val="00805C26"/>
    <w:rsid w:val="00806096"/>
    <w:rsid w:val="00806173"/>
    <w:rsid w:val="0080626D"/>
    <w:rsid w:val="0080672B"/>
    <w:rsid w:val="00806765"/>
    <w:rsid w:val="0080697D"/>
    <w:rsid w:val="00806A21"/>
    <w:rsid w:val="00806C47"/>
    <w:rsid w:val="00806C5C"/>
    <w:rsid w:val="00806C66"/>
    <w:rsid w:val="00806E7F"/>
    <w:rsid w:val="00807006"/>
    <w:rsid w:val="008075B6"/>
    <w:rsid w:val="008075D9"/>
    <w:rsid w:val="00807E2C"/>
    <w:rsid w:val="008100B5"/>
    <w:rsid w:val="00810A9F"/>
    <w:rsid w:val="00810F83"/>
    <w:rsid w:val="0081122E"/>
    <w:rsid w:val="008117FE"/>
    <w:rsid w:val="00812380"/>
    <w:rsid w:val="008123A0"/>
    <w:rsid w:val="00812E0E"/>
    <w:rsid w:val="008135A4"/>
    <w:rsid w:val="0081367B"/>
    <w:rsid w:val="00813AD1"/>
    <w:rsid w:val="00813F28"/>
    <w:rsid w:val="00814497"/>
    <w:rsid w:val="00814613"/>
    <w:rsid w:val="00814689"/>
    <w:rsid w:val="008147BA"/>
    <w:rsid w:val="00814B4E"/>
    <w:rsid w:val="00814F25"/>
    <w:rsid w:val="00814FA7"/>
    <w:rsid w:val="008151A3"/>
    <w:rsid w:val="008153B4"/>
    <w:rsid w:val="0081560E"/>
    <w:rsid w:val="00815A8B"/>
    <w:rsid w:val="00815C14"/>
    <w:rsid w:val="00815CD2"/>
    <w:rsid w:val="00815DDA"/>
    <w:rsid w:val="00815F0F"/>
    <w:rsid w:val="00815F35"/>
    <w:rsid w:val="00816128"/>
    <w:rsid w:val="0081640F"/>
    <w:rsid w:val="0081642B"/>
    <w:rsid w:val="0081646A"/>
    <w:rsid w:val="00816497"/>
    <w:rsid w:val="0081657D"/>
    <w:rsid w:val="00816612"/>
    <w:rsid w:val="008166FD"/>
    <w:rsid w:val="0081691C"/>
    <w:rsid w:val="008169D5"/>
    <w:rsid w:val="00816EEE"/>
    <w:rsid w:val="00817085"/>
    <w:rsid w:val="008172F3"/>
    <w:rsid w:val="00817792"/>
    <w:rsid w:val="008205BC"/>
    <w:rsid w:val="00820786"/>
    <w:rsid w:val="008208B6"/>
    <w:rsid w:val="00820960"/>
    <w:rsid w:val="00820B98"/>
    <w:rsid w:val="00820C01"/>
    <w:rsid w:val="00820FE4"/>
    <w:rsid w:val="0082104E"/>
    <w:rsid w:val="008211E0"/>
    <w:rsid w:val="00821418"/>
    <w:rsid w:val="00821561"/>
    <w:rsid w:val="00821682"/>
    <w:rsid w:val="0082190D"/>
    <w:rsid w:val="00821A6B"/>
    <w:rsid w:val="00821B33"/>
    <w:rsid w:val="008220E9"/>
    <w:rsid w:val="00822219"/>
    <w:rsid w:val="0082228B"/>
    <w:rsid w:val="00822DF6"/>
    <w:rsid w:val="00822FAF"/>
    <w:rsid w:val="0082308B"/>
    <w:rsid w:val="00823972"/>
    <w:rsid w:val="00823991"/>
    <w:rsid w:val="00823BCF"/>
    <w:rsid w:val="00824533"/>
    <w:rsid w:val="00824778"/>
    <w:rsid w:val="00824928"/>
    <w:rsid w:val="0082539D"/>
    <w:rsid w:val="0082644C"/>
    <w:rsid w:val="00826990"/>
    <w:rsid w:val="00826F11"/>
    <w:rsid w:val="00826FAE"/>
    <w:rsid w:val="0082726F"/>
    <w:rsid w:val="0082729E"/>
    <w:rsid w:val="008272D4"/>
    <w:rsid w:val="00827331"/>
    <w:rsid w:val="00827507"/>
    <w:rsid w:val="00827C86"/>
    <w:rsid w:val="00827FEE"/>
    <w:rsid w:val="008302A9"/>
    <w:rsid w:val="0083054B"/>
    <w:rsid w:val="008306CB"/>
    <w:rsid w:val="008306FA"/>
    <w:rsid w:val="00830BFA"/>
    <w:rsid w:val="00830E85"/>
    <w:rsid w:val="008315E7"/>
    <w:rsid w:val="008318CD"/>
    <w:rsid w:val="00831931"/>
    <w:rsid w:val="00831C8F"/>
    <w:rsid w:val="0083246E"/>
    <w:rsid w:val="0083261A"/>
    <w:rsid w:val="00832C93"/>
    <w:rsid w:val="00832CA8"/>
    <w:rsid w:val="00832D91"/>
    <w:rsid w:val="00832F15"/>
    <w:rsid w:val="008336A9"/>
    <w:rsid w:val="0083374B"/>
    <w:rsid w:val="008338B5"/>
    <w:rsid w:val="00833DCA"/>
    <w:rsid w:val="00833FDE"/>
    <w:rsid w:val="008341B1"/>
    <w:rsid w:val="00834326"/>
    <w:rsid w:val="00834358"/>
    <w:rsid w:val="0083479A"/>
    <w:rsid w:val="00834E93"/>
    <w:rsid w:val="008352FB"/>
    <w:rsid w:val="008353C4"/>
    <w:rsid w:val="00835457"/>
    <w:rsid w:val="0083555F"/>
    <w:rsid w:val="008358D6"/>
    <w:rsid w:val="0083598F"/>
    <w:rsid w:val="00835B2B"/>
    <w:rsid w:val="00835D00"/>
    <w:rsid w:val="00835D63"/>
    <w:rsid w:val="00835FE2"/>
    <w:rsid w:val="008362F2"/>
    <w:rsid w:val="00836489"/>
    <w:rsid w:val="008364D9"/>
    <w:rsid w:val="008365F3"/>
    <w:rsid w:val="008367BC"/>
    <w:rsid w:val="00837051"/>
    <w:rsid w:val="00837167"/>
    <w:rsid w:val="0083745D"/>
    <w:rsid w:val="0083757B"/>
    <w:rsid w:val="0083795D"/>
    <w:rsid w:val="0083799D"/>
    <w:rsid w:val="00837DD4"/>
    <w:rsid w:val="00837EDA"/>
    <w:rsid w:val="00837EEB"/>
    <w:rsid w:val="00840245"/>
    <w:rsid w:val="008407B9"/>
    <w:rsid w:val="00840841"/>
    <w:rsid w:val="00840BBD"/>
    <w:rsid w:val="008411B3"/>
    <w:rsid w:val="00841522"/>
    <w:rsid w:val="00841A9F"/>
    <w:rsid w:val="00841AEF"/>
    <w:rsid w:val="00841CE6"/>
    <w:rsid w:val="00841D6C"/>
    <w:rsid w:val="0084201A"/>
    <w:rsid w:val="008420E4"/>
    <w:rsid w:val="0084217E"/>
    <w:rsid w:val="00842266"/>
    <w:rsid w:val="0084226A"/>
    <w:rsid w:val="008427EC"/>
    <w:rsid w:val="00842D23"/>
    <w:rsid w:val="00843146"/>
    <w:rsid w:val="008432BB"/>
    <w:rsid w:val="008433A0"/>
    <w:rsid w:val="008437A2"/>
    <w:rsid w:val="0084389E"/>
    <w:rsid w:val="00843A72"/>
    <w:rsid w:val="00843CAC"/>
    <w:rsid w:val="00843CF3"/>
    <w:rsid w:val="00844A4E"/>
    <w:rsid w:val="00844B00"/>
    <w:rsid w:val="00844B38"/>
    <w:rsid w:val="00844B85"/>
    <w:rsid w:val="00844BCE"/>
    <w:rsid w:val="00844E3C"/>
    <w:rsid w:val="0084518E"/>
    <w:rsid w:val="008457FF"/>
    <w:rsid w:val="008459E8"/>
    <w:rsid w:val="00845B4D"/>
    <w:rsid w:val="00845DA8"/>
    <w:rsid w:val="0084608D"/>
    <w:rsid w:val="008460A3"/>
    <w:rsid w:val="00846647"/>
    <w:rsid w:val="008466A5"/>
    <w:rsid w:val="008468A2"/>
    <w:rsid w:val="00846AFA"/>
    <w:rsid w:val="00846B3C"/>
    <w:rsid w:val="00846F41"/>
    <w:rsid w:val="00846F99"/>
    <w:rsid w:val="00847148"/>
    <w:rsid w:val="008471B3"/>
    <w:rsid w:val="008474CA"/>
    <w:rsid w:val="008476CF"/>
    <w:rsid w:val="00847F99"/>
    <w:rsid w:val="0085050B"/>
    <w:rsid w:val="008505C6"/>
    <w:rsid w:val="008505FA"/>
    <w:rsid w:val="00850643"/>
    <w:rsid w:val="00850671"/>
    <w:rsid w:val="00850852"/>
    <w:rsid w:val="00850AC8"/>
    <w:rsid w:val="00850E15"/>
    <w:rsid w:val="00850E50"/>
    <w:rsid w:val="00851154"/>
    <w:rsid w:val="00851341"/>
    <w:rsid w:val="008513F9"/>
    <w:rsid w:val="0085163D"/>
    <w:rsid w:val="00851D51"/>
    <w:rsid w:val="00851D80"/>
    <w:rsid w:val="00851F41"/>
    <w:rsid w:val="00851F51"/>
    <w:rsid w:val="0085233C"/>
    <w:rsid w:val="00852AFF"/>
    <w:rsid w:val="00852B14"/>
    <w:rsid w:val="0085301A"/>
    <w:rsid w:val="00853143"/>
    <w:rsid w:val="0085378C"/>
    <w:rsid w:val="008537BC"/>
    <w:rsid w:val="00853873"/>
    <w:rsid w:val="00853911"/>
    <w:rsid w:val="00853E9B"/>
    <w:rsid w:val="0085453C"/>
    <w:rsid w:val="00854BF6"/>
    <w:rsid w:val="00854D66"/>
    <w:rsid w:val="00854E19"/>
    <w:rsid w:val="00854FFA"/>
    <w:rsid w:val="008552CD"/>
    <w:rsid w:val="008557F0"/>
    <w:rsid w:val="008558B9"/>
    <w:rsid w:val="008559F4"/>
    <w:rsid w:val="00855ADB"/>
    <w:rsid w:val="00855BFC"/>
    <w:rsid w:val="00856248"/>
    <w:rsid w:val="008568C5"/>
    <w:rsid w:val="00856D0E"/>
    <w:rsid w:val="00856DBB"/>
    <w:rsid w:val="00856F70"/>
    <w:rsid w:val="00856FE3"/>
    <w:rsid w:val="008571E5"/>
    <w:rsid w:val="00857252"/>
    <w:rsid w:val="00857434"/>
    <w:rsid w:val="00857489"/>
    <w:rsid w:val="0085751F"/>
    <w:rsid w:val="008575A5"/>
    <w:rsid w:val="00857688"/>
    <w:rsid w:val="00857F35"/>
    <w:rsid w:val="008600A2"/>
    <w:rsid w:val="008601CC"/>
    <w:rsid w:val="00860234"/>
    <w:rsid w:val="008605FD"/>
    <w:rsid w:val="008606D1"/>
    <w:rsid w:val="008609DF"/>
    <w:rsid w:val="00860A8C"/>
    <w:rsid w:val="00860D30"/>
    <w:rsid w:val="00861241"/>
    <w:rsid w:val="0086147A"/>
    <w:rsid w:val="0086178A"/>
    <w:rsid w:val="00861A82"/>
    <w:rsid w:val="00861AA5"/>
    <w:rsid w:val="00861DA7"/>
    <w:rsid w:val="0086204E"/>
    <w:rsid w:val="0086218F"/>
    <w:rsid w:val="00862A07"/>
    <w:rsid w:val="00862D5D"/>
    <w:rsid w:val="00862F2F"/>
    <w:rsid w:val="008630C6"/>
    <w:rsid w:val="008632F9"/>
    <w:rsid w:val="00863D1E"/>
    <w:rsid w:val="00863FB7"/>
    <w:rsid w:val="0086410C"/>
    <w:rsid w:val="0086485F"/>
    <w:rsid w:val="00864E53"/>
    <w:rsid w:val="008650C1"/>
    <w:rsid w:val="00865146"/>
    <w:rsid w:val="008652B5"/>
    <w:rsid w:val="00865444"/>
    <w:rsid w:val="008654B1"/>
    <w:rsid w:val="00865917"/>
    <w:rsid w:val="008659A8"/>
    <w:rsid w:val="008659B8"/>
    <w:rsid w:val="008659D7"/>
    <w:rsid w:val="00865BDF"/>
    <w:rsid w:val="00866120"/>
    <w:rsid w:val="008662D0"/>
    <w:rsid w:val="008662E1"/>
    <w:rsid w:val="00866374"/>
    <w:rsid w:val="00866924"/>
    <w:rsid w:val="00866D98"/>
    <w:rsid w:val="00866F45"/>
    <w:rsid w:val="00866FA6"/>
    <w:rsid w:val="00867034"/>
    <w:rsid w:val="00867379"/>
    <w:rsid w:val="00867543"/>
    <w:rsid w:val="0086755B"/>
    <w:rsid w:val="008675CF"/>
    <w:rsid w:val="008678D5"/>
    <w:rsid w:val="00867964"/>
    <w:rsid w:val="00867A81"/>
    <w:rsid w:val="00867B1A"/>
    <w:rsid w:val="00867C1D"/>
    <w:rsid w:val="008700B3"/>
    <w:rsid w:val="008701AF"/>
    <w:rsid w:val="00870329"/>
    <w:rsid w:val="008704E1"/>
    <w:rsid w:val="00870570"/>
    <w:rsid w:val="0087060C"/>
    <w:rsid w:val="00870A42"/>
    <w:rsid w:val="00870DC4"/>
    <w:rsid w:val="00870DEE"/>
    <w:rsid w:val="00871128"/>
    <w:rsid w:val="00871144"/>
    <w:rsid w:val="00871502"/>
    <w:rsid w:val="00871693"/>
    <w:rsid w:val="008716EC"/>
    <w:rsid w:val="008719E3"/>
    <w:rsid w:val="00871CB1"/>
    <w:rsid w:val="00871E84"/>
    <w:rsid w:val="00871FA2"/>
    <w:rsid w:val="0087266D"/>
    <w:rsid w:val="00872F44"/>
    <w:rsid w:val="008730E3"/>
    <w:rsid w:val="0087338F"/>
    <w:rsid w:val="00873430"/>
    <w:rsid w:val="00873433"/>
    <w:rsid w:val="00873764"/>
    <w:rsid w:val="00873B2F"/>
    <w:rsid w:val="00873CD1"/>
    <w:rsid w:val="00873D6E"/>
    <w:rsid w:val="00873EB5"/>
    <w:rsid w:val="0087441A"/>
    <w:rsid w:val="008745D2"/>
    <w:rsid w:val="00874931"/>
    <w:rsid w:val="00874D06"/>
    <w:rsid w:val="00875025"/>
    <w:rsid w:val="00875044"/>
    <w:rsid w:val="00875438"/>
    <w:rsid w:val="00875862"/>
    <w:rsid w:val="00875B34"/>
    <w:rsid w:val="00875C6A"/>
    <w:rsid w:val="00875D19"/>
    <w:rsid w:val="00875F2A"/>
    <w:rsid w:val="00875F55"/>
    <w:rsid w:val="00876275"/>
    <w:rsid w:val="008763A3"/>
    <w:rsid w:val="00876492"/>
    <w:rsid w:val="00876C56"/>
    <w:rsid w:val="00877149"/>
    <w:rsid w:val="00877385"/>
    <w:rsid w:val="008773D1"/>
    <w:rsid w:val="008773DC"/>
    <w:rsid w:val="008775A9"/>
    <w:rsid w:val="00877635"/>
    <w:rsid w:val="0087770F"/>
    <w:rsid w:val="00877729"/>
    <w:rsid w:val="008779A2"/>
    <w:rsid w:val="00877A75"/>
    <w:rsid w:val="00877BEB"/>
    <w:rsid w:val="00877C44"/>
    <w:rsid w:val="00877FD1"/>
    <w:rsid w:val="008809A1"/>
    <w:rsid w:val="00880A19"/>
    <w:rsid w:val="00881681"/>
    <w:rsid w:val="00881FDF"/>
    <w:rsid w:val="008821A3"/>
    <w:rsid w:val="00882829"/>
    <w:rsid w:val="00882DE8"/>
    <w:rsid w:val="00882FDD"/>
    <w:rsid w:val="00883007"/>
    <w:rsid w:val="0088317D"/>
    <w:rsid w:val="008834E0"/>
    <w:rsid w:val="00883850"/>
    <w:rsid w:val="008838F5"/>
    <w:rsid w:val="00883922"/>
    <w:rsid w:val="00883B03"/>
    <w:rsid w:val="00883BC0"/>
    <w:rsid w:val="00883F37"/>
    <w:rsid w:val="008842D8"/>
    <w:rsid w:val="008843AC"/>
    <w:rsid w:val="00884421"/>
    <w:rsid w:val="008845CD"/>
    <w:rsid w:val="00884881"/>
    <w:rsid w:val="00884DF1"/>
    <w:rsid w:val="00884E12"/>
    <w:rsid w:val="00884FD7"/>
    <w:rsid w:val="00884FE8"/>
    <w:rsid w:val="008850DD"/>
    <w:rsid w:val="00885410"/>
    <w:rsid w:val="0088558F"/>
    <w:rsid w:val="008858AF"/>
    <w:rsid w:val="008858DD"/>
    <w:rsid w:val="0088596A"/>
    <w:rsid w:val="00885AC3"/>
    <w:rsid w:val="00885B00"/>
    <w:rsid w:val="00885B4C"/>
    <w:rsid w:val="008861EF"/>
    <w:rsid w:val="008862DE"/>
    <w:rsid w:val="0088656A"/>
    <w:rsid w:val="0088682B"/>
    <w:rsid w:val="00886AEA"/>
    <w:rsid w:val="00886BD4"/>
    <w:rsid w:val="0088716C"/>
    <w:rsid w:val="00887418"/>
    <w:rsid w:val="008878C6"/>
    <w:rsid w:val="00887AFD"/>
    <w:rsid w:val="00887BBF"/>
    <w:rsid w:val="00887DA2"/>
    <w:rsid w:val="008900A5"/>
    <w:rsid w:val="00890134"/>
    <w:rsid w:val="00890305"/>
    <w:rsid w:val="00890311"/>
    <w:rsid w:val="0089036B"/>
    <w:rsid w:val="008904EB"/>
    <w:rsid w:val="00890A2E"/>
    <w:rsid w:val="008912B3"/>
    <w:rsid w:val="0089130F"/>
    <w:rsid w:val="00891470"/>
    <w:rsid w:val="0089152E"/>
    <w:rsid w:val="0089153C"/>
    <w:rsid w:val="008919E4"/>
    <w:rsid w:val="00891C0C"/>
    <w:rsid w:val="00891D08"/>
    <w:rsid w:val="00891D19"/>
    <w:rsid w:val="00891EE1"/>
    <w:rsid w:val="00892127"/>
    <w:rsid w:val="008921FD"/>
    <w:rsid w:val="0089294B"/>
    <w:rsid w:val="00892BE8"/>
    <w:rsid w:val="00892D82"/>
    <w:rsid w:val="00892F53"/>
    <w:rsid w:val="00892FE1"/>
    <w:rsid w:val="0089335C"/>
    <w:rsid w:val="008936F7"/>
    <w:rsid w:val="008939F3"/>
    <w:rsid w:val="00893CB4"/>
    <w:rsid w:val="008943B3"/>
    <w:rsid w:val="008946EC"/>
    <w:rsid w:val="008950C2"/>
    <w:rsid w:val="008952C1"/>
    <w:rsid w:val="008953CD"/>
    <w:rsid w:val="00895581"/>
    <w:rsid w:val="00895898"/>
    <w:rsid w:val="008958B4"/>
    <w:rsid w:val="00895A5A"/>
    <w:rsid w:val="00896854"/>
    <w:rsid w:val="008968E1"/>
    <w:rsid w:val="008969AD"/>
    <w:rsid w:val="00896BCE"/>
    <w:rsid w:val="008970AB"/>
    <w:rsid w:val="0089766B"/>
    <w:rsid w:val="00897877"/>
    <w:rsid w:val="0089797A"/>
    <w:rsid w:val="00897A51"/>
    <w:rsid w:val="00897C0C"/>
    <w:rsid w:val="00897C81"/>
    <w:rsid w:val="00897CAE"/>
    <w:rsid w:val="008A006D"/>
    <w:rsid w:val="008A0292"/>
    <w:rsid w:val="008A02AF"/>
    <w:rsid w:val="008A0B4A"/>
    <w:rsid w:val="008A0B62"/>
    <w:rsid w:val="008A1381"/>
    <w:rsid w:val="008A1396"/>
    <w:rsid w:val="008A1685"/>
    <w:rsid w:val="008A17B7"/>
    <w:rsid w:val="008A1AB7"/>
    <w:rsid w:val="008A1BAC"/>
    <w:rsid w:val="008A1D42"/>
    <w:rsid w:val="008A1E99"/>
    <w:rsid w:val="008A2327"/>
    <w:rsid w:val="008A2784"/>
    <w:rsid w:val="008A294E"/>
    <w:rsid w:val="008A2A7E"/>
    <w:rsid w:val="008A2B31"/>
    <w:rsid w:val="008A3022"/>
    <w:rsid w:val="008A3050"/>
    <w:rsid w:val="008A30A9"/>
    <w:rsid w:val="008A3168"/>
    <w:rsid w:val="008A3241"/>
    <w:rsid w:val="008A3602"/>
    <w:rsid w:val="008A36E9"/>
    <w:rsid w:val="008A3A09"/>
    <w:rsid w:val="008A3BE1"/>
    <w:rsid w:val="008A3DBE"/>
    <w:rsid w:val="008A3F22"/>
    <w:rsid w:val="008A3FBF"/>
    <w:rsid w:val="008A4531"/>
    <w:rsid w:val="008A4691"/>
    <w:rsid w:val="008A46A2"/>
    <w:rsid w:val="008A479F"/>
    <w:rsid w:val="008A47EE"/>
    <w:rsid w:val="008A4800"/>
    <w:rsid w:val="008A4869"/>
    <w:rsid w:val="008A49F7"/>
    <w:rsid w:val="008A4AAD"/>
    <w:rsid w:val="008A4DF2"/>
    <w:rsid w:val="008A59B9"/>
    <w:rsid w:val="008A59C1"/>
    <w:rsid w:val="008A5B63"/>
    <w:rsid w:val="008A5B81"/>
    <w:rsid w:val="008A602A"/>
    <w:rsid w:val="008A61C5"/>
    <w:rsid w:val="008A6B8E"/>
    <w:rsid w:val="008A6DED"/>
    <w:rsid w:val="008A74E0"/>
    <w:rsid w:val="008A74F7"/>
    <w:rsid w:val="008A75B3"/>
    <w:rsid w:val="008A7AE3"/>
    <w:rsid w:val="008A7BF8"/>
    <w:rsid w:val="008B005B"/>
    <w:rsid w:val="008B00A8"/>
    <w:rsid w:val="008B0539"/>
    <w:rsid w:val="008B0776"/>
    <w:rsid w:val="008B0B47"/>
    <w:rsid w:val="008B1160"/>
    <w:rsid w:val="008B1171"/>
    <w:rsid w:val="008B11BA"/>
    <w:rsid w:val="008B13C1"/>
    <w:rsid w:val="008B1750"/>
    <w:rsid w:val="008B1951"/>
    <w:rsid w:val="008B1BB3"/>
    <w:rsid w:val="008B1FA7"/>
    <w:rsid w:val="008B21E6"/>
    <w:rsid w:val="008B227B"/>
    <w:rsid w:val="008B23F7"/>
    <w:rsid w:val="008B2507"/>
    <w:rsid w:val="008B2D65"/>
    <w:rsid w:val="008B3028"/>
    <w:rsid w:val="008B304C"/>
    <w:rsid w:val="008B371E"/>
    <w:rsid w:val="008B3747"/>
    <w:rsid w:val="008B383F"/>
    <w:rsid w:val="008B3A1A"/>
    <w:rsid w:val="008B3F3A"/>
    <w:rsid w:val="008B4106"/>
    <w:rsid w:val="008B4153"/>
    <w:rsid w:val="008B4385"/>
    <w:rsid w:val="008B44A5"/>
    <w:rsid w:val="008B4774"/>
    <w:rsid w:val="008B47F5"/>
    <w:rsid w:val="008B4A8A"/>
    <w:rsid w:val="008B4CA0"/>
    <w:rsid w:val="008B4F74"/>
    <w:rsid w:val="008B5097"/>
    <w:rsid w:val="008B511B"/>
    <w:rsid w:val="008B5174"/>
    <w:rsid w:val="008B56D9"/>
    <w:rsid w:val="008B5BBF"/>
    <w:rsid w:val="008B5E3C"/>
    <w:rsid w:val="008B5E6E"/>
    <w:rsid w:val="008B5EB5"/>
    <w:rsid w:val="008B5F23"/>
    <w:rsid w:val="008B617A"/>
    <w:rsid w:val="008B651D"/>
    <w:rsid w:val="008B65DD"/>
    <w:rsid w:val="008B661F"/>
    <w:rsid w:val="008B66C1"/>
    <w:rsid w:val="008B66D3"/>
    <w:rsid w:val="008B6911"/>
    <w:rsid w:val="008B6E90"/>
    <w:rsid w:val="008B74BD"/>
    <w:rsid w:val="008B7766"/>
    <w:rsid w:val="008B7E36"/>
    <w:rsid w:val="008B7EF9"/>
    <w:rsid w:val="008C003A"/>
    <w:rsid w:val="008C00E8"/>
    <w:rsid w:val="008C03B8"/>
    <w:rsid w:val="008C0535"/>
    <w:rsid w:val="008C06CD"/>
    <w:rsid w:val="008C0AD1"/>
    <w:rsid w:val="008C0D1E"/>
    <w:rsid w:val="008C0FE3"/>
    <w:rsid w:val="008C1039"/>
    <w:rsid w:val="008C103B"/>
    <w:rsid w:val="008C141F"/>
    <w:rsid w:val="008C1522"/>
    <w:rsid w:val="008C17E2"/>
    <w:rsid w:val="008C189D"/>
    <w:rsid w:val="008C1ADF"/>
    <w:rsid w:val="008C1B30"/>
    <w:rsid w:val="008C1D24"/>
    <w:rsid w:val="008C24D0"/>
    <w:rsid w:val="008C26B1"/>
    <w:rsid w:val="008C26D1"/>
    <w:rsid w:val="008C26E9"/>
    <w:rsid w:val="008C2882"/>
    <w:rsid w:val="008C28E6"/>
    <w:rsid w:val="008C2B39"/>
    <w:rsid w:val="008C2D10"/>
    <w:rsid w:val="008C2D38"/>
    <w:rsid w:val="008C32E4"/>
    <w:rsid w:val="008C3349"/>
    <w:rsid w:val="008C35DD"/>
    <w:rsid w:val="008C3E83"/>
    <w:rsid w:val="008C3EE0"/>
    <w:rsid w:val="008C415F"/>
    <w:rsid w:val="008C4221"/>
    <w:rsid w:val="008C43BA"/>
    <w:rsid w:val="008C4444"/>
    <w:rsid w:val="008C4883"/>
    <w:rsid w:val="008C4ABE"/>
    <w:rsid w:val="008C4E34"/>
    <w:rsid w:val="008C5217"/>
    <w:rsid w:val="008C56D0"/>
    <w:rsid w:val="008C5863"/>
    <w:rsid w:val="008C5AD4"/>
    <w:rsid w:val="008C5ADF"/>
    <w:rsid w:val="008C5C8E"/>
    <w:rsid w:val="008C5D26"/>
    <w:rsid w:val="008C5D61"/>
    <w:rsid w:val="008C5F24"/>
    <w:rsid w:val="008C61DC"/>
    <w:rsid w:val="008C6300"/>
    <w:rsid w:val="008C63FE"/>
    <w:rsid w:val="008C64E4"/>
    <w:rsid w:val="008C662B"/>
    <w:rsid w:val="008C6D4B"/>
    <w:rsid w:val="008C6D64"/>
    <w:rsid w:val="008C6EBE"/>
    <w:rsid w:val="008C6EDF"/>
    <w:rsid w:val="008C7105"/>
    <w:rsid w:val="008C74A2"/>
    <w:rsid w:val="008C7785"/>
    <w:rsid w:val="008C790B"/>
    <w:rsid w:val="008C7D24"/>
    <w:rsid w:val="008C7EA3"/>
    <w:rsid w:val="008C7F55"/>
    <w:rsid w:val="008D0384"/>
    <w:rsid w:val="008D0451"/>
    <w:rsid w:val="008D0947"/>
    <w:rsid w:val="008D0AF5"/>
    <w:rsid w:val="008D0CB4"/>
    <w:rsid w:val="008D0DA2"/>
    <w:rsid w:val="008D0F9B"/>
    <w:rsid w:val="008D10FC"/>
    <w:rsid w:val="008D1669"/>
    <w:rsid w:val="008D17B3"/>
    <w:rsid w:val="008D180C"/>
    <w:rsid w:val="008D188E"/>
    <w:rsid w:val="008D19C7"/>
    <w:rsid w:val="008D1A09"/>
    <w:rsid w:val="008D2023"/>
    <w:rsid w:val="008D257F"/>
    <w:rsid w:val="008D2FAB"/>
    <w:rsid w:val="008D307A"/>
    <w:rsid w:val="008D32C8"/>
    <w:rsid w:val="008D3455"/>
    <w:rsid w:val="008D3554"/>
    <w:rsid w:val="008D35B1"/>
    <w:rsid w:val="008D3BE8"/>
    <w:rsid w:val="008D44A8"/>
    <w:rsid w:val="008D4B5B"/>
    <w:rsid w:val="008D4FF0"/>
    <w:rsid w:val="008D5273"/>
    <w:rsid w:val="008D5576"/>
    <w:rsid w:val="008D563D"/>
    <w:rsid w:val="008D564E"/>
    <w:rsid w:val="008D5692"/>
    <w:rsid w:val="008D57ED"/>
    <w:rsid w:val="008D59A7"/>
    <w:rsid w:val="008D5A68"/>
    <w:rsid w:val="008D65A3"/>
    <w:rsid w:val="008D681C"/>
    <w:rsid w:val="008D68DC"/>
    <w:rsid w:val="008D6943"/>
    <w:rsid w:val="008D6ED8"/>
    <w:rsid w:val="008D6F65"/>
    <w:rsid w:val="008D751F"/>
    <w:rsid w:val="008D75DE"/>
    <w:rsid w:val="008D7AE9"/>
    <w:rsid w:val="008D7AFD"/>
    <w:rsid w:val="008D7BF5"/>
    <w:rsid w:val="008E019B"/>
    <w:rsid w:val="008E01F4"/>
    <w:rsid w:val="008E04D9"/>
    <w:rsid w:val="008E074F"/>
    <w:rsid w:val="008E0F7B"/>
    <w:rsid w:val="008E1055"/>
    <w:rsid w:val="008E10D6"/>
    <w:rsid w:val="008E1573"/>
    <w:rsid w:val="008E157B"/>
    <w:rsid w:val="008E1781"/>
    <w:rsid w:val="008E1790"/>
    <w:rsid w:val="008E183B"/>
    <w:rsid w:val="008E1C0E"/>
    <w:rsid w:val="008E1EE7"/>
    <w:rsid w:val="008E2060"/>
    <w:rsid w:val="008E2316"/>
    <w:rsid w:val="008E235E"/>
    <w:rsid w:val="008E2585"/>
    <w:rsid w:val="008E294E"/>
    <w:rsid w:val="008E2955"/>
    <w:rsid w:val="008E2A4F"/>
    <w:rsid w:val="008E2CB7"/>
    <w:rsid w:val="008E2D1F"/>
    <w:rsid w:val="008E3027"/>
    <w:rsid w:val="008E312E"/>
    <w:rsid w:val="008E31CF"/>
    <w:rsid w:val="008E31D7"/>
    <w:rsid w:val="008E3778"/>
    <w:rsid w:val="008E3CE7"/>
    <w:rsid w:val="008E3CF7"/>
    <w:rsid w:val="008E3E02"/>
    <w:rsid w:val="008E3EF2"/>
    <w:rsid w:val="008E4129"/>
    <w:rsid w:val="008E45E7"/>
    <w:rsid w:val="008E4628"/>
    <w:rsid w:val="008E46D6"/>
    <w:rsid w:val="008E4BB0"/>
    <w:rsid w:val="008E4DD0"/>
    <w:rsid w:val="008E5145"/>
    <w:rsid w:val="008E5149"/>
    <w:rsid w:val="008E53E6"/>
    <w:rsid w:val="008E55F2"/>
    <w:rsid w:val="008E573F"/>
    <w:rsid w:val="008E5CA4"/>
    <w:rsid w:val="008E5F7E"/>
    <w:rsid w:val="008E65C5"/>
    <w:rsid w:val="008E663B"/>
    <w:rsid w:val="008E689B"/>
    <w:rsid w:val="008E6B07"/>
    <w:rsid w:val="008E6B45"/>
    <w:rsid w:val="008E6D09"/>
    <w:rsid w:val="008E6E8E"/>
    <w:rsid w:val="008E6EEC"/>
    <w:rsid w:val="008E707E"/>
    <w:rsid w:val="008E72D2"/>
    <w:rsid w:val="008E75F8"/>
    <w:rsid w:val="008E775F"/>
    <w:rsid w:val="008E7786"/>
    <w:rsid w:val="008E7C07"/>
    <w:rsid w:val="008E7D55"/>
    <w:rsid w:val="008E7D7B"/>
    <w:rsid w:val="008E7DEC"/>
    <w:rsid w:val="008E7ECB"/>
    <w:rsid w:val="008F0604"/>
    <w:rsid w:val="008F06F0"/>
    <w:rsid w:val="008F07B8"/>
    <w:rsid w:val="008F0B20"/>
    <w:rsid w:val="008F0B59"/>
    <w:rsid w:val="008F0C1A"/>
    <w:rsid w:val="008F0CA9"/>
    <w:rsid w:val="008F0DFC"/>
    <w:rsid w:val="008F0FFD"/>
    <w:rsid w:val="008F10BA"/>
    <w:rsid w:val="008F13AF"/>
    <w:rsid w:val="008F19F9"/>
    <w:rsid w:val="008F1A99"/>
    <w:rsid w:val="008F1EB2"/>
    <w:rsid w:val="008F1F69"/>
    <w:rsid w:val="008F1F9D"/>
    <w:rsid w:val="008F22BA"/>
    <w:rsid w:val="008F279B"/>
    <w:rsid w:val="008F2B20"/>
    <w:rsid w:val="008F2F06"/>
    <w:rsid w:val="008F2FED"/>
    <w:rsid w:val="008F3011"/>
    <w:rsid w:val="008F3831"/>
    <w:rsid w:val="008F3988"/>
    <w:rsid w:val="008F3DB7"/>
    <w:rsid w:val="008F3E96"/>
    <w:rsid w:val="008F3F20"/>
    <w:rsid w:val="008F3FD4"/>
    <w:rsid w:val="008F407F"/>
    <w:rsid w:val="008F4281"/>
    <w:rsid w:val="008F4585"/>
    <w:rsid w:val="008F4D7C"/>
    <w:rsid w:val="008F51F0"/>
    <w:rsid w:val="008F547E"/>
    <w:rsid w:val="008F5532"/>
    <w:rsid w:val="008F5575"/>
    <w:rsid w:val="008F5588"/>
    <w:rsid w:val="008F5691"/>
    <w:rsid w:val="008F5B6A"/>
    <w:rsid w:val="008F5CEB"/>
    <w:rsid w:val="008F5D3B"/>
    <w:rsid w:val="008F5E34"/>
    <w:rsid w:val="008F614B"/>
    <w:rsid w:val="008F63F6"/>
    <w:rsid w:val="008F6574"/>
    <w:rsid w:val="008F665A"/>
    <w:rsid w:val="008F66DA"/>
    <w:rsid w:val="008F66F9"/>
    <w:rsid w:val="008F6723"/>
    <w:rsid w:val="008F69C0"/>
    <w:rsid w:val="008F6DFA"/>
    <w:rsid w:val="008F6F17"/>
    <w:rsid w:val="008F7740"/>
    <w:rsid w:val="008F7F28"/>
    <w:rsid w:val="00900089"/>
    <w:rsid w:val="009002F3"/>
    <w:rsid w:val="009007E6"/>
    <w:rsid w:val="00900F52"/>
    <w:rsid w:val="00901184"/>
    <w:rsid w:val="00901431"/>
    <w:rsid w:val="00901626"/>
    <w:rsid w:val="009016D3"/>
    <w:rsid w:val="00901AEA"/>
    <w:rsid w:val="00901D58"/>
    <w:rsid w:val="00901E17"/>
    <w:rsid w:val="00902843"/>
    <w:rsid w:val="00902C54"/>
    <w:rsid w:val="009031B0"/>
    <w:rsid w:val="00903372"/>
    <w:rsid w:val="00903DD7"/>
    <w:rsid w:val="00903DE1"/>
    <w:rsid w:val="00903E2D"/>
    <w:rsid w:val="00903E51"/>
    <w:rsid w:val="00903ED6"/>
    <w:rsid w:val="00903F9E"/>
    <w:rsid w:val="00904172"/>
    <w:rsid w:val="009044F0"/>
    <w:rsid w:val="00904644"/>
    <w:rsid w:val="00904716"/>
    <w:rsid w:val="0090476B"/>
    <w:rsid w:val="00904C13"/>
    <w:rsid w:val="00904DAC"/>
    <w:rsid w:val="0090562E"/>
    <w:rsid w:val="009057D3"/>
    <w:rsid w:val="009059A3"/>
    <w:rsid w:val="00905E1E"/>
    <w:rsid w:val="0090602E"/>
    <w:rsid w:val="00906333"/>
    <w:rsid w:val="00906454"/>
    <w:rsid w:val="0090697E"/>
    <w:rsid w:val="00906AA0"/>
    <w:rsid w:val="00906AE8"/>
    <w:rsid w:val="00906C0D"/>
    <w:rsid w:val="00906DCB"/>
    <w:rsid w:val="0090712A"/>
    <w:rsid w:val="009074EB"/>
    <w:rsid w:val="00907577"/>
    <w:rsid w:val="0090761E"/>
    <w:rsid w:val="00907AAE"/>
    <w:rsid w:val="00907F93"/>
    <w:rsid w:val="00910090"/>
    <w:rsid w:val="0091017E"/>
    <w:rsid w:val="009103A2"/>
    <w:rsid w:val="009103F6"/>
    <w:rsid w:val="009104D3"/>
    <w:rsid w:val="009108A0"/>
    <w:rsid w:val="00910A92"/>
    <w:rsid w:val="00911287"/>
    <w:rsid w:val="009112F6"/>
    <w:rsid w:val="00911B96"/>
    <w:rsid w:val="009122F0"/>
    <w:rsid w:val="00912344"/>
    <w:rsid w:val="00912396"/>
    <w:rsid w:val="009123C3"/>
    <w:rsid w:val="009124DD"/>
    <w:rsid w:val="009126A6"/>
    <w:rsid w:val="00912958"/>
    <w:rsid w:val="00912D9A"/>
    <w:rsid w:val="0091308C"/>
    <w:rsid w:val="0091335A"/>
    <w:rsid w:val="009134F3"/>
    <w:rsid w:val="009136E0"/>
    <w:rsid w:val="00913816"/>
    <w:rsid w:val="0091389B"/>
    <w:rsid w:val="00913E8F"/>
    <w:rsid w:val="00913EA5"/>
    <w:rsid w:val="00913F02"/>
    <w:rsid w:val="00914579"/>
    <w:rsid w:val="00914758"/>
    <w:rsid w:val="009148B4"/>
    <w:rsid w:val="00914A17"/>
    <w:rsid w:val="00914B41"/>
    <w:rsid w:val="00915405"/>
    <w:rsid w:val="00915532"/>
    <w:rsid w:val="00915545"/>
    <w:rsid w:val="0091554C"/>
    <w:rsid w:val="00915B5D"/>
    <w:rsid w:val="00915BF4"/>
    <w:rsid w:val="00915CE3"/>
    <w:rsid w:val="0091607F"/>
    <w:rsid w:val="009160C7"/>
    <w:rsid w:val="0091624C"/>
    <w:rsid w:val="00916994"/>
    <w:rsid w:val="00916B01"/>
    <w:rsid w:val="00916C2E"/>
    <w:rsid w:val="0091709E"/>
    <w:rsid w:val="00917791"/>
    <w:rsid w:val="009178BC"/>
    <w:rsid w:val="00917CAF"/>
    <w:rsid w:val="00920041"/>
    <w:rsid w:val="009202AD"/>
    <w:rsid w:val="009202B7"/>
    <w:rsid w:val="009204E9"/>
    <w:rsid w:val="009205F4"/>
    <w:rsid w:val="009206CD"/>
    <w:rsid w:val="009208CD"/>
    <w:rsid w:val="0092097D"/>
    <w:rsid w:val="00920D92"/>
    <w:rsid w:val="00921177"/>
    <w:rsid w:val="00921684"/>
    <w:rsid w:val="00921A08"/>
    <w:rsid w:val="00921EBB"/>
    <w:rsid w:val="009220BB"/>
    <w:rsid w:val="009222F0"/>
    <w:rsid w:val="00922315"/>
    <w:rsid w:val="0092233D"/>
    <w:rsid w:val="009224DD"/>
    <w:rsid w:val="00922859"/>
    <w:rsid w:val="009229A6"/>
    <w:rsid w:val="009232ED"/>
    <w:rsid w:val="00923374"/>
    <w:rsid w:val="00923617"/>
    <w:rsid w:val="009237EB"/>
    <w:rsid w:val="00923E09"/>
    <w:rsid w:val="00923E6E"/>
    <w:rsid w:val="009241D7"/>
    <w:rsid w:val="00924287"/>
    <w:rsid w:val="00924383"/>
    <w:rsid w:val="00924AD2"/>
    <w:rsid w:val="00924AFC"/>
    <w:rsid w:val="00924DB5"/>
    <w:rsid w:val="00924F1F"/>
    <w:rsid w:val="00925215"/>
    <w:rsid w:val="00925A08"/>
    <w:rsid w:val="00925DAE"/>
    <w:rsid w:val="00925E13"/>
    <w:rsid w:val="00925E9C"/>
    <w:rsid w:val="00925EB1"/>
    <w:rsid w:val="009265F6"/>
    <w:rsid w:val="00926661"/>
    <w:rsid w:val="0092669A"/>
    <w:rsid w:val="00926875"/>
    <w:rsid w:val="00926912"/>
    <w:rsid w:val="00926918"/>
    <w:rsid w:val="0092694E"/>
    <w:rsid w:val="00926D2D"/>
    <w:rsid w:val="00926F8C"/>
    <w:rsid w:val="009272A4"/>
    <w:rsid w:val="00927497"/>
    <w:rsid w:val="009277E3"/>
    <w:rsid w:val="00927DD4"/>
    <w:rsid w:val="00927E76"/>
    <w:rsid w:val="00927F0A"/>
    <w:rsid w:val="0093037E"/>
    <w:rsid w:val="009306F7"/>
    <w:rsid w:val="00930E0A"/>
    <w:rsid w:val="00931269"/>
    <w:rsid w:val="009312C3"/>
    <w:rsid w:val="00931325"/>
    <w:rsid w:val="00931370"/>
    <w:rsid w:val="0093162C"/>
    <w:rsid w:val="00931CD4"/>
    <w:rsid w:val="00931EB4"/>
    <w:rsid w:val="00931ECB"/>
    <w:rsid w:val="00931F02"/>
    <w:rsid w:val="00931FEA"/>
    <w:rsid w:val="0093230B"/>
    <w:rsid w:val="00932F9F"/>
    <w:rsid w:val="0093354A"/>
    <w:rsid w:val="009335DD"/>
    <w:rsid w:val="009337F6"/>
    <w:rsid w:val="00933A87"/>
    <w:rsid w:val="00933ACE"/>
    <w:rsid w:val="0093435F"/>
    <w:rsid w:val="009343BC"/>
    <w:rsid w:val="00934780"/>
    <w:rsid w:val="00934E5B"/>
    <w:rsid w:val="00934F53"/>
    <w:rsid w:val="0093513C"/>
    <w:rsid w:val="009351A7"/>
    <w:rsid w:val="009358AD"/>
    <w:rsid w:val="00935916"/>
    <w:rsid w:val="009359A4"/>
    <w:rsid w:val="00935CCE"/>
    <w:rsid w:val="00935DEE"/>
    <w:rsid w:val="00935F37"/>
    <w:rsid w:val="0093609D"/>
    <w:rsid w:val="009362B7"/>
    <w:rsid w:val="00936B44"/>
    <w:rsid w:val="00937613"/>
    <w:rsid w:val="0093768E"/>
    <w:rsid w:val="009378EF"/>
    <w:rsid w:val="00937993"/>
    <w:rsid w:val="00937A07"/>
    <w:rsid w:val="00937C4C"/>
    <w:rsid w:val="00937F6A"/>
    <w:rsid w:val="0094037A"/>
    <w:rsid w:val="0094038D"/>
    <w:rsid w:val="00940A7E"/>
    <w:rsid w:val="00940B63"/>
    <w:rsid w:val="00940D9B"/>
    <w:rsid w:val="00940F77"/>
    <w:rsid w:val="00941639"/>
    <w:rsid w:val="00941A7F"/>
    <w:rsid w:val="0094223B"/>
    <w:rsid w:val="00942C80"/>
    <w:rsid w:val="00942C8C"/>
    <w:rsid w:val="00942DE2"/>
    <w:rsid w:val="00942E90"/>
    <w:rsid w:val="00943271"/>
    <w:rsid w:val="009432C6"/>
    <w:rsid w:val="009433A9"/>
    <w:rsid w:val="0094354B"/>
    <w:rsid w:val="0094389E"/>
    <w:rsid w:val="009438C8"/>
    <w:rsid w:val="00944063"/>
    <w:rsid w:val="009442B7"/>
    <w:rsid w:val="0094472E"/>
    <w:rsid w:val="009449DF"/>
    <w:rsid w:val="00944B4F"/>
    <w:rsid w:val="00944DCD"/>
    <w:rsid w:val="00944F3E"/>
    <w:rsid w:val="0094505E"/>
    <w:rsid w:val="00945287"/>
    <w:rsid w:val="00945392"/>
    <w:rsid w:val="009453A3"/>
    <w:rsid w:val="0094546C"/>
    <w:rsid w:val="00945559"/>
    <w:rsid w:val="00945882"/>
    <w:rsid w:val="00945B38"/>
    <w:rsid w:val="00945CAF"/>
    <w:rsid w:val="00945CB3"/>
    <w:rsid w:val="00945CDB"/>
    <w:rsid w:val="00945EAE"/>
    <w:rsid w:val="00946408"/>
    <w:rsid w:val="00946738"/>
    <w:rsid w:val="00946761"/>
    <w:rsid w:val="009467C1"/>
    <w:rsid w:val="00946BBD"/>
    <w:rsid w:val="00946DAB"/>
    <w:rsid w:val="00947092"/>
    <w:rsid w:val="00947350"/>
    <w:rsid w:val="009474BC"/>
    <w:rsid w:val="00947EBB"/>
    <w:rsid w:val="00947F27"/>
    <w:rsid w:val="0095009D"/>
    <w:rsid w:val="00950145"/>
    <w:rsid w:val="00950355"/>
    <w:rsid w:val="00950385"/>
    <w:rsid w:val="00950511"/>
    <w:rsid w:val="0095093C"/>
    <w:rsid w:val="00950955"/>
    <w:rsid w:val="00950A35"/>
    <w:rsid w:val="00950A6A"/>
    <w:rsid w:val="00950F93"/>
    <w:rsid w:val="009514BA"/>
    <w:rsid w:val="00951516"/>
    <w:rsid w:val="00952073"/>
    <w:rsid w:val="009522D4"/>
    <w:rsid w:val="009522F6"/>
    <w:rsid w:val="00952325"/>
    <w:rsid w:val="0095236E"/>
    <w:rsid w:val="009523B0"/>
    <w:rsid w:val="009525F4"/>
    <w:rsid w:val="00952C24"/>
    <w:rsid w:val="00952C8A"/>
    <w:rsid w:val="00952E6C"/>
    <w:rsid w:val="00953281"/>
    <w:rsid w:val="00953611"/>
    <w:rsid w:val="0095376F"/>
    <w:rsid w:val="0095387B"/>
    <w:rsid w:val="009539AD"/>
    <w:rsid w:val="00953C8C"/>
    <w:rsid w:val="00954035"/>
    <w:rsid w:val="00954052"/>
    <w:rsid w:val="0095413B"/>
    <w:rsid w:val="009542CD"/>
    <w:rsid w:val="0095465E"/>
    <w:rsid w:val="009546EF"/>
    <w:rsid w:val="00954F76"/>
    <w:rsid w:val="009555CC"/>
    <w:rsid w:val="00955751"/>
    <w:rsid w:val="0095588D"/>
    <w:rsid w:val="00955A7F"/>
    <w:rsid w:val="00955CE6"/>
    <w:rsid w:val="00955D5A"/>
    <w:rsid w:val="00955E28"/>
    <w:rsid w:val="0095618B"/>
    <w:rsid w:val="00956361"/>
    <w:rsid w:val="009563DA"/>
    <w:rsid w:val="009565D3"/>
    <w:rsid w:val="009567AB"/>
    <w:rsid w:val="00956B4A"/>
    <w:rsid w:val="00956CA9"/>
    <w:rsid w:val="00956CF0"/>
    <w:rsid w:val="00956DCF"/>
    <w:rsid w:val="00956EC8"/>
    <w:rsid w:val="00956F85"/>
    <w:rsid w:val="009572C2"/>
    <w:rsid w:val="0095744E"/>
    <w:rsid w:val="00957574"/>
    <w:rsid w:val="00957615"/>
    <w:rsid w:val="00957872"/>
    <w:rsid w:val="00957943"/>
    <w:rsid w:val="00957BD5"/>
    <w:rsid w:val="009600DF"/>
    <w:rsid w:val="009602B6"/>
    <w:rsid w:val="0096061E"/>
    <w:rsid w:val="00960762"/>
    <w:rsid w:val="009607CA"/>
    <w:rsid w:val="00960FC1"/>
    <w:rsid w:val="0096136C"/>
    <w:rsid w:val="00961A19"/>
    <w:rsid w:val="00961BFB"/>
    <w:rsid w:val="00961C93"/>
    <w:rsid w:val="00961DF2"/>
    <w:rsid w:val="00961F1F"/>
    <w:rsid w:val="009621A7"/>
    <w:rsid w:val="009622AD"/>
    <w:rsid w:val="009624ED"/>
    <w:rsid w:val="009624F4"/>
    <w:rsid w:val="00962624"/>
    <w:rsid w:val="00962766"/>
    <w:rsid w:val="00962D15"/>
    <w:rsid w:val="00962E52"/>
    <w:rsid w:val="00962E58"/>
    <w:rsid w:val="00962E66"/>
    <w:rsid w:val="00962F59"/>
    <w:rsid w:val="009630C1"/>
    <w:rsid w:val="009630F8"/>
    <w:rsid w:val="0096327F"/>
    <w:rsid w:val="009632D3"/>
    <w:rsid w:val="00963304"/>
    <w:rsid w:val="00963637"/>
    <w:rsid w:val="00963914"/>
    <w:rsid w:val="00963AF9"/>
    <w:rsid w:val="00963B45"/>
    <w:rsid w:val="00963F57"/>
    <w:rsid w:val="0096439D"/>
    <w:rsid w:val="009644D8"/>
    <w:rsid w:val="009644E1"/>
    <w:rsid w:val="00964FEE"/>
    <w:rsid w:val="00964FF1"/>
    <w:rsid w:val="0096513B"/>
    <w:rsid w:val="00965621"/>
    <w:rsid w:val="00965633"/>
    <w:rsid w:val="00965666"/>
    <w:rsid w:val="009656BA"/>
    <w:rsid w:val="00965900"/>
    <w:rsid w:val="00965B17"/>
    <w:rsid w:val="00965EA2"/>
    <w:rsid w:val="00966283"/>
    <w:rsid w:val="009663AA"/>
    <w:rsid w:val="009668D6"/>
    <w:rsid w:val="00966A22"/>
    <w:rsid w:val="00966B1F"/>
    <w:rsid w:val="00966BE7"/>
    <w:rsid w:val="00966E55"/>
    <w:rsid w:val="00966EB1"/>
    <w:rsid w:val="009679D8"/>
    <w:rsid w:val="00967D45"/>
    <w:rsid w:val="00967EF0"/>
    <w:rsid w:val="00970B2A"/>
    <w:rsid w:val="00970B77"/>
    <w:rsid w:val="00970B92"/>
    <w:rsid w:val="00970ED3"/>
    <w:rsid w:val="00970EEE"/>
    <w:rsid w:val="00971389"/>
    <w:rsid w:val="00971624"/>
    <w:rsid w:val="009717F1"/>
    <w:rsid w:val="00971CFD"/>
    <w:rsid w:val="00971F82"/>
    <w:rsid w:val="00971F8D"/>
    <w:rsid w:val="009722F0"/>
    <w:rsid w:val="00972548"/>
    <w:rsid w:val="00972A13"/>
    <w:rsid w:val="00972DE4"/>
    <w:rsid w:val="00973110"/>
    <w:rsid w:val="00973482"/>
    <w:rsid w:val="00973531"/>
    <w:rsid w:val="00973586"/>
    <w:rsid w:val="009739D3"/>
    <w:rsid w:val="00973A38"/>
    <w:rsid w:val="00973E96"/>
    <w:rsid w:val="00973EFE"/>
    <w:rsid w:val="0097443C"/>
    <w:rsid w:val="0097444F"/>
    <w:rsid w:val="00974511"/>
    <w:rsid w:val="00974B7A"/>
    <w:rsid w:val="00975277"/>
    <w:rsid w:val="009752EE"/>
    <w:rsid w:val="009753CC"/>
    <w:rsid w:val="009755A6"/>
    <w:rsid w:val="0097570F"/>
    <w:rsid w:val="009758CA"/>
    <w:rsid w:val="00975987"/>
    <w:rsid w:val="00975BE8"/>
    <w:rsid w:val="00975E65"/>
    <w:rsid w:val="00976192"/>
    <w:rsid w:val="00976D37"/>
    <w:rsid w:val="00976D79"/>
    <w:rsid w:val="0097718A"/>
    <w:rsid w:val="009771C2"/>
    <w:rsid w:val="0097755D"/>
    <w:rsid w:val="009775DA"/>
    <w:rsid w:val="00977D99"/>
    <w:rsid w:val="00980233"/>
    <w:rsid w:val="0098069B"/>
    <w:rsid w:val="009809F2"/>
    <w:rsid w:val="00980C14"/>
    <w:rsid w:val="00980C26"/>
    <w:rsid w:val="00980C74"/>
    <w:rsid w:val="00980E60"/>
    <w:rsid w:val="00980F15"/>
    <w:rsid w:val="0098138A"/>
    <w:rsid w:val="009816DA"/>
    <w:rsid w:val="00981976"/>
    <w:rsid w:val="00981B81"/>
    <w:rsid w:val="00981BCA"/>
    <w:rsid w:val="00982266"/>
    <w:rsid w:val="0098232D"/>
    <w:rsid w:val="0098275A"/>
    <w:rsid w:val="009827BE"/>
    <w:rsid w:val="00982D92"/>
    <w:rsid w:val="00982ECC"/>
    <w:rsid w:val="00982F8F"/>
    <w:rsid w:val="00983058"/>
    <w:rsid w:val="00983063"/>
    <w:rsid w:val="00983261"/>
    <w:rsid w:val="00983372"/>
    <w:rsid w:val="0098358F"/>
    <w:rsid w:val="00983F40"/>
    <w:rsid w:val="00983FD3"/>
    <w:rsid w:val="009843A9"/>
    <w:rsid w:val="00984478"/>
    <w:rsid w:val="009846DC"/>
    <w:rsid w:val="009848A8"/>
    <w:rsid w:val="00984955"/>
    <w:rsid w:val="00984EC4"/>
    <w:rsid w:val="00985149"/>
    <w:rsid w:val="009852DD"/>
    <w:rsid w:val="009854E3"/>
    <w:rsid w:val="00985C5D"/>
    <w:rsid w:val="00985FB6"/>
    <w:rsid w:val="00985FC6"/>
    <w:rsid w:val="00986035"/>
    <w:rsid w:val="0098614D"/>
    <w:rsid w:val="00986315"/>
    <w:rsid w:val="00986590"/>
    <w:rsid w:val="009866E6"/>
    <w:rsid w:val="00986B02"/>
    <w:rsid w:val="00986B23"/>
    <w:rsid w:val="00986E6D"/>
    <w:rsid w:val="00986F8C"/>
    <w:rsid w:val="00987098"/>
    <w:rsid w:val="00987471"/>
    <w:rsid w:val="009875BF"/>
    <w:rsid w:val="00987731"/>
    <w:rsid w:val="009877BF"/>
    <w:rsid w:val="009879A2"/>
    <w:rsid w:val="00987B1E"/>
    <w:rsid w:val="00987BB1"/>
    <w:rsid w:val="00987ED7"/>
    <w:rsid w:val="009900C5"/>
    <w:rsid w:val="0099092F"/>
    <w:rsid w:val="00990AA2"/>
    <w:rsid w:val="00990B58"/>
    <w:rsid w:val="00990E32"/>
    <w:rsid w:val="0099174B"/>
    <w:rsid w:val="0099181F"/>
    <w:rsid w:val="0099183F"/>
    <w:rsid w:val="009923F7"/>
    <w:rsid w:val="0099286D"/>
    <w:rsid w:val="009929E5"/>
    <w:rsid w:val="00992A34"/>
    <w:rsid w:val="00992C51"/>
    <w:rsid w:val="00992F5F"/>
    <w:rsid w:val="009930A8"/>
    <w:rsid w:val="00993418"/>
    <w:rsid w:val="00993659"/>
    <w:rsid w:val="00993A7C"/>
    <w:rsid w:val="00993FDE"/>
    <w:rsid w:val="009940C3"/>
    <w:rsid w:val="009941D3"/>
    <w:rsid w:val="0099428C"/>
    <w:rsid w:val="009944A8"/>
    <w:rsid w:val="00994596"/>
    <w:rsid w:val="0099472C"/>
    <w:rsid w:val="0099473C"/>
    <w:rsid w:val="009949E2"/>
    <w:rsid w:val="00994B22"/>
    <w:rsid w:val="00994C5F"/>
    <w:rsid w:val="00994EF1"/>
    <w:rsid w:val="00995116"/>
    <w:rsid w:val="00995516"/>
    <w:rsid w:val="00995DC1"/>
    <w:rsid w:val="00996177"/>
    <w:rsid w:val="009961C5"/>
    <w:rsid w:val="0099666F"/>
    <w:rsid w:val="0099671E"/>
    <w:rsid w:val="00996841"/>
    <w:rsid w:val="00996B9B"/>
    <w:rsid w:val="0099701E"/>
    <w:rsid w:val="009970CE"/>
    <w:rsid w:val="009972AA"/>
    <w:rsid w:val="0099745C"/>
    <w:rsid w:val="00997464"/>
    <w:rsid w:val="00997A64"/>
    <w:rsid w:val="00997AD4"/>
    <w:rsid w:val="00997C9D"/>
    <w:rsid w:val="009A07DF"/>
    <w:rsid w:val="009A0833"/>
    <w:rsid w:val="009A0B79"/>
    <w:rsid w:val="009A12A7"/>
    <w:rsid w:val="009A1380"/>
    <w:rsid w:val="009A15AE"/>
    <w:rsid w:val="009A167E"/>
    <w:rsid w:val="009A181A"/>
    <w:rsid w:val="009A1A84"/>
    <w:rsid w:val="009A1FAD"/>
    <w:rsid w:val="009A20C6"/>
    <w:rsid w:val="009A2311"/>
    <w:rsid w:val="009A2421"/>
    <w:rsid w:val="009A259B"/>
    <w:rsid w:val="009A2A26"/>
    <w:rsid w:val="009A2AF4"/>
    <w:rsid w:val="009A2AF6"/>
    <w:rsid w:val="009A2C97"/>
    <w:rsid w:val="009A2D6F"/>
    <w:rsid w:val="009A3056"/>
    <w:rsid w:val="009A30B8"/>
    <w:rsid w:val="009A33D9"/>
    <w:rsid w:val="009A36A7"/>
    <w:rsid w:val="009A385C"/>
    <w:rsid w:val="009A3C47"/>
    <w:rsid w:val="009A3DE9"/>
    <w:rsid w:val="009A409C"/>
    <w:rsid w:val="009A46EB"/>
    <w:rsid w:val="009A4974"/>
    <w:rsid w:val="009A4C1F"/>
    <w:rsid w:val="009A4FAB"/>
    <w:rsid w:val="009A5063"/>
    <w:rsid w:val="009A533A"/>
    <w:rsid w:val="009A53BF"/>
    <w:rsid w:val="009A55EA"/>
    <w:rsid w:val="009A5912"/>
    <w:rsid w:val="009A5AFD"/>
    <w:rsid w:val="009A5EF7"/>
    <w:rsid w:val="009A5F94"/>
    <w:rsid w:val="009A5FA6"/>
    <w:rsid w:val="009A6976"/>
    <w:rsid w:val="009A6979"/>
    <w:rsid w:val="009A76BC"/>
    <w:rsid w:val="009A77A4"/>
    <w:rsid w:val="009A7B46"/>
    <w:rsid w:val="009A7F7F"/>
    <w:rsid w:val="009B0504"/>
    <w:rsid w:val="009B0768"/>
    <w:rsid w:val="009B07CF"/>
    <w:rsid w:val="009B0878"/>
    <w:rsid w:val="009B1199"/>
    <w:rsid w:val="009B11C3"/>
    <w:rsid w:val="009B15C7"/>
    <w:rsid w:val="009B170E"/>
    <w:rsid w:val="009B17BC"/>
    <w:rsid w:val="009B1889"/>
    <w:rsid w:val="009B1AE1"/>
    <w:rsid w:val="009B1CF1"/>
    <w:rsid w:val="009B1DAC"/>
    <w:rsid w:val="009B22FE"/>
    <w:rsid w:val="009B2613"/>
    <w:rsid w:val="009B2708"/>
    <w:rsid w:val="009B2902"/>
    <w:rsid w:val="009B3044"/>
    <w:rsid w:val="009B30D5"/>
    <w:rsid w:val="009B31A4"/>
    <w:rsid w:val="009B3244"/>
    <w:rsid w:val="009B325D"/>
    <w:rsid w:val="009B34FA"/>
    <w:rsid w:val="009B3A37"/>
    <w:rsid w:val="009B3D44"/>
    <w:rsid w:val="009B3E99"/>
    <w:rsid w:val="009B47E9"/>
    <w:rsid w:val="009B48AC"/>
    <w:rsid w:val="009B491D"/>
    <w:rsid w:val="009B4AA7"/>
    <w:rsid w:val="009B4ADE"/>
    <w:rsid w:val="009B4AE3"/>
    <w:rsid w:val="009B4F87"/>
    <w:rsid w:val="009B5416"/>
    <w:rsid w:val="009B5437"/>
    <w:rsid w:val="009B5890"/>
    <w:rsid w:val="009B6039"/>
    <w:rsid w:val="009B60BE"/>
    <w:rsid w:val="009B60FF"/>
    <w:rsid w:val="009B616A"/>
    <w:rsid w:val="009B63CB"/>
    <w:rsid w:val="009B63EE"/>
    <w:rsid w:val="009B678E"/>
    <w:rsid w:val="009B6831"/>
    <w:rsid w:val="009B6A4B"/>
    <w:rsid w:val="009B6C75"/>
    <w:rsid w:val="009B6E8A"/>
    <w:rsid w:val="009B749C"/>
    <w:rsid w:val="009B7618"/>
    <w:rsid w:val="009B7712"/>
    <w:rsid w:val="009B7B49"/>
    <w:rsid w:val="009B7DA6"/>
    <w:rsid w:val="009B7F98"/>
    <w:rsid w:val="009B7FAE"/>
    <w:rsid w:val="009C000A"/>
    <w:rsid w:val="009C01D2"/>
    <w:rsid w:val="009C037C"/>
    <w:rsid w:val="009C04DE"/>
    <w:rsid w:val="009C0537"/>
    <w:rsid w:val="009C084F"/>
    <w:rsid w:val="009C0910"/>
    <w:rsid w:val="009C0925"/>
    <w:rsid w:val="009C0DC1"/>
    <w:rsid w:val="009C0E76"/>
    <w:rsid w:val="009C103C"/>
    <w:rsid w:val="009C1107"/>
    <w:rsid w:val="009C16B2"/>
    <w:rsid w:val="009C18C7"/>
    <w:rsid w:val="009C19CB"/>
    <w:rsid w:val="009C1CC4"/>
    <w:rsid w:val="009C1F5A"/>
    <w:rsid w:val="009C1FB8"/>
    <w:rsid w:val="009C21AB"/>
    <w:rsid w:val="009C229C"/>
    <w:rsid w:val="009C281C"/>
    <w:rsid w:val="009C28E5"/>
    <w:rsid w:val="009C2955"/>
    <w:rsid w:val="009C29BE"/>
    <w:rsid w:val="009C2A09"/>
    <w:rsid w:val="009C2FCD"/>
    <w:rsid w:val="009C319C"/>
    <w:rsid w:val="009C34A8"/>
    <w:rsid w:val="009C3B3C"/>
    <w:rsid w:val="009C3CA6"/>
    <w:rsid w:val="009C3CAC"/>
    <w:rsid w:val="009C416A"/>
    <w:rsid w:val="009C4559"/>
    <w:rsid w:val="009C4796"/>
    <w:rsid w:val="009C47B4"/>
    <w:rsid w:val="009C48E4"/>
    <w:rsid w:val="009C522E"/>
    <w:rsid w:val="009C526F"/>
    <w:rsid w:val="009C5414"/>
    <w:rsid w:val="009C58B2"/>
    <w:rsid w:val="009C594A"/>
    <w:rsid w:val="009C5AE2"/>
    <w:rsid w:val="009C5D4E"/>
    <w:rsid w:val="009C5F3D"/>
    <w:rsid w:val="009C622E"/>
    <w:rsid w:val="009C6234"/>
    <w:rsid w:val="009C62D1"/>
    <w:rsid w:val="009C635E"/>
    <w:rsid w:val="009C666E"/>
    <w:rsid w:val="009C6CF9"/>
    <w:rsid w:val="009C6F7D"/>
    <w:rsid w:val="009C718D"/>
    <w:rsid w:val="009C73F2"/>
    <w:rsid w:val="009C7437"/>
    <w:rsid w:val="009C7744"/>
    <w:rsid w:val="009C79B0"/>
    <w:rsid w:val="009C7CC1"/>
    <w:rsid w:val="009C7FC4"/>
    <w:rsid w:val="009C7FEB"/>
    <w:rsid w:val="009D0285"/>
    <w:rsid w:val="009D03BD"/>
    <w:rsid w:val="009D04DA"/>
    <w:rsid w:val="009D0B77"/>
    <w:rsid w:val="009D0C03"/>
    <w:rsid w:val="009D0E2B"/>
    <w:rsid w:val="009D0EAB"/>
    <w:rsid w:val="009D133D"/>
    <w:rsid w:val="009D1436"/>
    <w:rsid w:val="009D1D72"/>
    <w:rsid w:val="009D203A"/>
    <w:rsid w:val="009D220D"/>
    <w:rsid w:val="009D2334"/>
    <w:rsid w:val="009D25C5"/>
    <w:rsid w:val="009D2903"/>
    <w:rsid w:val="009D29FE"/>
    <w:rsid w:val="009D2B37"/>
    <w:rsid w:val="009D2C69"/>
    <w:rsid w:val="009D2EA3"/>
    <w:rsid w:val="009D30A8"/>
    <w:rsid w:val="009D33FC"/>
    <w:rsid w:val="009D359D"/>
    <w:rsid w:val="009D380E"/>
    <w:rsid w:val="009D3985"/>
    <w:rsid w:val="009D3D0E"/>
    <w:rsid w:val="009D3D27"/>
    <w:rsid w:val="009D3EF6"/>
    <w:rsid w:val="009D40D3"/>
    <w:rsid w:val="009D4127"/>
    <w:rsid w:val="009D4163"/>
    <w:rsid w:val="009D4259"/>
    <w:rsid w:val="009D44A8"/>
    <w:rsid w:val="009D45B1"/>
    <w:rsid w:val="009D48F0"/>
    <w:rsid w:val="009D4ABB"/>
    <w:rsid w:val="009D508C"/>
    <w:rsid w:val="009D5158"/>
    <w:rsid w:val="009D53B7"/>
    <w:rsid w:val="009D53F3"/>
    <w:rsid w:val="009D55C7"/>
    <w:rsid w:val="009D5908"/>
    <w:rsid w:val="009D59E5"/>
    <w:rsid w:val="009D5AFE"/>
    <w:rsid w:val="009D5DC8"/>
    <w:rsid w:val="009D5E98"/>
    <w:rsid w:val="009D5F5F"/>
    <w:rsid w:val="009D6266"/>
    <w:rsid w:val="009D7127"/>
    <w:rsid w:val="009D74F0"/>
    <w:rsid w:val="009D7C24"/>
    <w:rsid w:val="009D7F76"/>
    <w:rsid w:val="009D7FE4"/>
    <w:rsid w:val="009E0B4A"/>
    <w:rsid w:val="009E0C33"/>
    <w:rsid w:val="009E0C81"/>
    <w:rsid w:val="009E0D7A"/>
    <w:rsid w:val="009E0EA6"/>
    <w:rsid w:val="009E1E34"/>
    <w:rsid w:val="009E219B"/>
    <w:rsid w:val="009E234A"/>
    <w:rsid w:val="009E23CC"/>
    <w:rsid w:val="009E25DE"/>
    <w:rsid w:val="009E2966"/>
    <w:rsid w:val="009E2FE9"/>
    <w:rsid w:val="009E3000"/>
    <w:rsid w:val="009E31BB"/>
    <w:rsid w:val="009E3756"/>
    <w:rsid w:val="009E3791"/>
    <w:rsid w:val="009E3A7D"/>
    <w:rsid w:val="009E3F6E"/>
    <w:rsid w:val="009E44EF"/>
    <w:rsid w:val="009E45A3"/>
    <w:rsid w:val="009E47EE"/>
    <w:rsid w:val="009E4D00"/>
    <w:rsid w:val="009E4D05"/>
    <w:rsid w:val="009E4FBC"/>
    <w:rsid w:val="009E5000"/>
    <w:rsid w:val="009E5238"/>
    <w:rsid w:val="009E531A"/>
    <w:rsid w:val="009E5517"/>
    <w:rsid w:val="009E55BC"/>
    <w:rsid w:val="009E59B1"/>
    <w:rsid w:val="009E5B5D"/>
    <w:rsid w:val="009E6352"/>
    <w:rsid w:val="009E6578"/>
    <w:rsid w:val="009E6B72"/>
    <w:rsid w:val="009E6E18"/>
    <w:rsid w:val="009E6E36"/>
    <w:rsid w:val="009E712A"/>
    <w:rsid w:val="009E7817"/>
    <w:rsid w:val="009E78EB"/>
    <w:rsid w:val="009E7B59"/>
    <w:rsid w:val="009F00D9"/>
    <w:rsid w:val="009F0AAA"/>
    <w:rsid w:val="009F0CA4"/>
    <w:rsid w:val="009F0D3C"/>
    <w:rsid w:val="009F0E70"/>
    <w:rsid w:val="009F1015"/>
    <w:rsid w:val="009F12EB"/>
    <w:rsid w:val="009F1502"/>
    <w:rsid w:val="009F150F"/>
    <w:rsid w:val="009F1783"/>
    <w:rsid w:val="009F1A3E"/>
    <w:rsid w:val="009F1B0B"/>
    <w:rsid w:val="009F1F35"/>
    <w:rsid w:val="009F1F4D"/>
    <w:rsid w:val="009F1FBA"/>
    <w:rsid w:val="009F2303"/>
    <w:rsid w:val="009F2317"/>
    <w:rsid w:val="009F2496"/>
    <w:rsid w:val="009F25EF"/>
    <w:rsid w:val="009F2679"/>
    <w:rsid w:val="009F26FF"/>
    <w:rsid w:val="009F27DD"/>
    <w:rsid w:val="009F28E2"/>
    <w:rsid w:val="009F2B24"/>
    <w:rsid w:val="009F2F44"/>
    <w:rsid w:val="009F428B"/>
    <w:rsid w:val="009F43A8"/>
    <w:rsid w:val="009F45E9"/>
    <w:rsid w:val="009F46D1"/>
    <w:rsid w:val="009F4A15"/>
    <w:rsid w:val="009F4EA7"/>
    <w:rsid w:val="009F4FD0"/>
    <w:rsid w:val="009F5207"/>
    <w:rsid w:val="009F5236"/>
    <w:rsid w:val="009F56CD"/>
    <w:rsid w:val="009F5759"/>
    <w:rsid w:val="009F5D66"/>
    <w:rsid w:val="009F5E7C"/>
    <w:rsid w:val="009F6053"/>
    <w:rsid w:val="009F6985"/>
    <w:rsid w:val="009F69A2"/>
    <w:rsid w:val="009F6BB1"/>
    <w:rsid w:val="009F703B"/>
    <w:rsid w:val="009F7294"/>
    <w:rsid w:val="009F76D4"/>
    <w:rsid w:val="009F7B2C"/>
    <w:rsid w:val="009F7B4B"/>
    <w:rsid w:val="009F7C32"/>
    <w:rsid w:val="009F7D8D"/>
    <w:rsid w:val="009F7D9B"/>
    <w:rsid w:val="009F7DA2"/>
    <w:rsid w:val="00A000C9"/>
    <w:rsid w:val="00A000CD"/>
    <w:rsid w:val="00A002D4"/>
    <w:rsid w:val="00A00748"/>
    <w:rsid w:val="00A00A3B"/>
    <w:rsid w:val="00A00B56"/>
    <w:rsid w:val="00A00DA1"/>
    <w:rsid w:val="00A0101E"/>
    <w:rsid w:val="00A0112A"/>
    <w:rsid w:val="00A01313"/>
    <w:rsid w:val="00A013D2"/>
    <w:rsid w:val="00A016DC"/>
    <w:rsid w:val="00A01A67"/>
    <w:rsid w:val="00A01F12"/>
    <w:rsid w:val="00A02392"/>
    <w:rsid w:val="00A0249F"/>
    <w:rsid w:val="00A026DA"/>
    <w:rsid w:val="00A02B5B"/>
    <w:rsid w:val="00A02CFC"/>
    <w:rsid w:val="00A0306F"/>
    <w:rsid w:val="00A030B1"/>
    <w:rsid w:val="00A030FC"/>
    <w:rsid w:val="00A0349F"/>
    <w:rsid w:val="00A034B0"/>
    <w:rsid w:val="00A03980"/>
    <w:rsid w:val="00A03E01"/>
    <w:rsid w:val="00A04236"/>
    <w:rsid w:val="00A0442C"/>
    <w:rsid w:val="00A044C2"/>
    <w:rsid w:val="00A045D5"/>
    <w:rsid w:val="00A045ED"/>
    <w:rsid w:val="00A04BB2"/>
    <w:rsid w:val="00A04CC2"/>
    <w:rsid w:val="00A0553A"/>
    <w:rsid w:val="00A05640"/>
    <w:rsid w:val="00A056F0"/>
    <w:rsid w:val="00A05739"/>
    <w:rsid w:val="00A05752"/>
    <w:rsid w:val="00A060CA"/>
    <w:rsid w:val="00A0616A"/>
    <w:rsid w:val="00A062E8"/>
    <w:rsid w:val="00A062F9"/>
    <w:rsid w:val="00A0649E"/>
    <w:rsid w:val="00A06983"/>
    <w:rsid w:val="00A06AC8"/>
    <w:rsid w:val="00A06B07"/>
    <w:rsid w:val="00A06B72"/>
    <w:rsid w:val="00A06CBA"/>
    <w:rsid w:val="00A06E1B"/>
    <w:rsid w:val="00A06EFF"/>
    <w:rsid w:val="00A06F2F"/>
    <w:rsid w:val="00A079F3"/>
    <w:rsid w:val="00A07F88"/>
    <w:rsid w:val="00A07FA0"/>
    <w:rsid w:val="00A1008B"/>
    <w:rsid w:val="00A1008E"/>
    <w:rsid w:val="00A10098"/>
    <w:rsid w:val="00A101E4"/>
    <w:rsid w:val="00A10201"/>
    <w:rsid w:val="00A1028C"/>
    <w:rsid w:val="00A10851"/>
    <w:rsid w:val="00A108A3"/>
    <w:rsid w:val="00A10C8F"/>
    <w:rsid w:val="00A10CD2"/>
    <w:rsid w:val="00A11029"/>
    <w:rsid w:val="00A11418"/>
    <w:rsid w:val="00A1155D"/>
    <w:rsid w:val="00A11AC9"/>
    <w:rsid w:val="00A11B37"/>
    <w:rsid w:val="00A11D31"/>
    <w:rsid w:val="00A120B4"/>
    <w:rsid w:val="00A121CF"/>
    <w:rsid w:val="00A12743"/>
    <w:rsid w:val="00A127DD"/>
    <w:rsid w:val="00A128B9"/>
    <w:rsid w:val="00A1291F"/>
    <w:rsid w:val="00A12A2B"/>
    <w:rsid w:val="00A12BC1"/>
    <w:rsid w:val="00A12CE5"/>
    <w:rsid w:val="00A12DBA"/>
    <w:rsid w:val="00A12F37"/>
    <w:rsid w:val="00A13114"/>
    <w:rsid w:val="00A131AA"/>
    <w:rsid w:val="00A134E2"/>
    <w:rsid w:val="00A13725"/>
    <w:rsid w:val="00A13D55"/>
    <w:rsid w:val="00A13EED"/>
    <w:rsid w:val="00A13EF6"/>
    <w:rsid w:val="00A14279"/>
    <w:rsid w:val="00A146BC"/>
    <w:rsid w:val="00A14B1C"/>
    <w:rsid w:val="00A15077"/>
    <w:rsid w:val="00A15606"/>
    <w:rsid w:val="00A15A80"/>
    <w:rsid w:val="00A16103"/>
    <w:rsid w:val="00A1641B"/>
    <w:rsid w:val="00A1675F"/>
    <w:rsid w:val="00A16BC3"/>
    <w:rsid w:val="00A1717D"/>
    <w:rsid w:val="00A1725F"/>
    <w:rsid w:val="00A176D1"/>
    <w:rsid w:val="00A177F9"/>
    <w:rsid w:val="00A1798C"/>
    <w:rsid w:val="00A17D98"/>
    <w:rsid w:val="00A20005"/>
    <w:rsid w:val="00A20282"/>
    <w:rsid w:val="00A2080E"/>
    <w:rsid w:val="00A20B96"/>
    <w:rsid w:val="00A21399"/>
    <w:rsid w:val="00A2176C"/>
    <w:rsid w:val="00A21DA0"/>
    <w:rsid w:val="00A21DAA"/>
    <w:rsid w:val="00A22060"/>
    <w:rsid w:val="00A22199"/>
    <w:rsid w:val="00A22710"/>
    <w:rsid w:val="00A22880"/>
    <w:rsid w:val="00A22AD5"/>
    <w:rsid w:val="00A22E3C"/>
    <w:rsid w:val="00A22E89"/>
    <w:rsid w:val="00A23032"/>
    <w:rsid w:val="00A231FA"/>
    <w:rsid w:val="00A2326A"/>
    <w:rsid w:val="00A232FE"/>
    <w:rsid w:val="00A23A5C"/>
    <w:rsid w:val="00A23B56"/>
    <w:rsid w:val="00A23BC1"/>
    <w:rsid w:val="00A2431C"/>
    <w:rsid w:val="00A243D0"/>
    <w:rsid w:val="00A245D2"/>
    <w:rsid w:val="00A24743"/>
    <w:rsid w:val="00A24AF0"/>
    <w:rsid w:val="00A24E99"/>
    <w:rsid w:val="00A25177"/>
    <w:rsid w:val="00A253F4"/>
    <w:rsid w:val="00A2543D"/>
    <w:rsid w:val="00A255B8"/>
    <w:rsid w:val="00A25850"/>
    <w:rsid w:val="00A259AE"/>
    <w:rsid w:val="00A26036"/>
    <w:rsid w:val="00A262EC"/>
    <w:rsid w:val="00A26E87"/>
    <w:rsid w:val="00A26FFA"/>
    <w:rsid w:val="00A271EE"/>
    <w:rsid w:val="00A27955"/>
    <w:rsid w:val="00A27D66"/>
    <w:rsid w:val="00A30522"/>
    <w:rsid w:val="00A3074C"/>
    <w:rsid w:val="00A30778"/>
    <w:rsid w:val="00A30E27"/>
    <w:rsid w:val="00A30FF3"/>
    <w:rsid w:val="00A3160C"/>
    <w:rsid w:val="00A31A85"/>
    <w:rsid w:val="00A31C32"/>
    <w:rsid w:val="00A31FBA"/>
    <w:rsid w:val="00A31FD1"/>
    <w:rsid w:val="00A322A2"/>
    <w:rsid w:val="00A323B8"/>
    <w:rsid w:val="00A327A1"/>
    <w:rsid w:val="00A3292A"/>
    <w:rsid w:val="00A32CF5"/>
    <w:rsid w:val="00A32D3B"/>
    <w:rsid w:val="00A32F63"/>
    <w:rsid w:val="00A32FDD"/>
    <w:rsid w:val="00A33030"/>
    <w:rsid w:val="00A333C0"/>
    <w:rsid w:val="00A33960"/>
    <w:rsid w:val="00A33C94"/>
    <w:rsid w:val="00A33EA1"/>
    <w:rsid w:val="00A340F8"/>
    <w:rsid w:val="00A34305"/>
    <w:rsid w:val="00A3432B"/>
    <w:rsid w:val="00A3437A"/>
    <w:rsid w:val="00A34601"/>
    <w:rsid w:val="00A34860"/>
    <w:rsid w:val="00A34F93"/>
    <w:rsid w:val="00A356CC"/>
    <w:rsid w:val="00A35ACB"/>
    <w:rsid w:val="00A35B70"/>
    <w:rsid w:val="00A35DBB"/>
    <w:rsid w:val="00A35DC9"/>
    <w:rsid w:val="00A36017"/>
    <w:rsid w:val="00A362C4"/>
    <w:rsid w:val="00A3670B"/>
    <w:rsid w:val="00A36B6F"/>
    <w:rsid w:val="00A36BEC"/>
    <w:rsid w:val="00A36F82"/>
    <w:rsid w:val="00A37175"/>
    <w:rsid w:val="00A3719C"/>
    <w:rsid w:val="00A377EF"/>
    <w:rsid w:val="00A37B1F"/>
    <w:rsid w:val="00A37B49"/>
    <w:rsid w:val="00A37C4F"/>
    <w:rsid w:val="00A37DB0"/>
    <w:rsid w:val="00A37EA7"/>
    <w:rsid w:val="00A37EC9"/>
    <w:rsid w:val="00A400EB"/>
    <w:rsid w:val="00A40155"/>
    <w:rsid w:val="00A40345"/>
    <w:rsid w:val="00A405F0"/>
    <w:rsid w:val="00A40769"/>
    <w:rsid w:val="00A407A1"/>
    <w:rsid w:val="00A40896"/>
    <w:rsid w:val="00A409F8"/>
    <w:rsid w:val="00A41224"/>
    <w:rsid w:val="00A415DA"/>
    <w:rsid w:val="00A416C5"/>
    <w:rsid w:val="00A42576"/>
    <w:rsid w:val="00A427CE"/>
    <w:rsid w:val="00A4287C"/>
    <w:rsid w:val="00A42C89"/>
    <w:rsid w:val="00A42DE6"/>
    <w:rsid w:val="00A42F14"/>
    <w:rsid w:val="00A4346A"/>
    <w:rsid w:val="00A43B9C"/>
    <w:rsid w:val="00A43F4A"/>
    <w:rsid w:val="00A43F4D"/>
    <w:rsid w:val="00A4405B"/>
    <w:rsid w:val="00A441FA"/>
    <w:rsid w:val="00A44233"/>
    <w:rsid w:val="00A4435A"/>
    <w:rsid w:val="00A446B7"/>
    <w:rsid w:val="00A44760"/>
    <w:rsid w:val="00A4484A"/>
    <w:rsid w:val="00A44B77"/>
    <w:rsid w:val="00A44D59"/>
    <w:rsid w:val="00A45016"/>
    <w:rsid w:val="00A4535A"/>
    <w:rsid w:val="00A454C8"/>
    <w:rsid w:val="00A456FB"/>
    <w:rsid w:val="00A45928"/>
    <w:rsid w:val="00A459AC"/>
    <w:rsid w:val="00A45BEB"/>
    <w:rsid w:val="00A45C84"/>
    <w:rsid w:val="00A45DF5"/>
    <w:rsid w:val="00A45FCB"/>
    <w:rsid w:val="00A46064"/>
    <w:rsid w:val="00A46078"/>
    <w:rsid w:val="00A46174"/>
    <w:rsid w:val="00A46216"/>
    <w:rsid w:val="00A46459"/>
    <w:rsid w:val="00A46903"/>
    <w:rsid w:val="00A46DB5"/>
    <w:rsid w:val="00A46F83"/>
    <w:rsid w:val="00A500B1"/>
    <w:rsid w:val="00A5037C"/>
    <w:rsid w:val="00A507A2"/>
    <w:rsid w:val="00A50806"/>
    <w:rsid w:val="00A50813"/>
    <w:rsid w:val="00A50828"/>
    <w:rsid w:val="00A50A6B"/>
    <w:rsid w:val="00A50BC2"/>
    <w:rsid w:val="00A50D8E"/>
    <w:rsid w:val="00A512F0"/>
    <w:rsid w:val="00A5186E"/>
    <w:rsid w:val="00A51984"/>
    <w:rsid w:val="00A51FA7"/>
    <w:rsid w:val="00A520E6"/>
    <w:rsid w:val="00A52110"/>
    <w:rsid w:val="00A5220B"/>
    <w:rsid w:val="00A5230D"/>
    <w:rsid w:val="00A52453"/>
    <w:rsid w:val="00A527B9"/>
    <w:rsid w:val="00A529D5"/>
    <w:rsid w:val="00A52AD8"/>
    <w:rsid w:val="00A52B55"/>
    <w:rsid w:val="00A52DC3"/>
    <w:rsid w:val="00A52EB7"/>
    <w:rsid w:val="00A52F8D"/>
    <w:rsid w:val="00A53429"/>
    <w:rsid w:val="00A5370D"/>
    <w:rsid w:val="00A537FB"/>
    <w:rsid w:val="00A5393E"/>
    <w:rsid w:val="00A539A4"/>
    <w:rsid w:val="00A54350"/>
    <w:rsid w:val="00A54422"/>
    <w:rsid w:val="00A54651"/>
    <w:rsid w:val="00A54E57"/>
    <w:rsid w:val="00A54F3B"/>
    <w:rsid w:val="00A54F49"/>
    <w:rsid w:val="00A55468"/>
    <w:rsid w:val="00A5549A"/>
    <w:rsid w:val="00A554B2"/>
    <w:rsid w:val="00A55696"/>
    <w:rsid w:val="00A55838"/>
    <w:rsid w:val="00A55863"/>
    <w:rsid w:val="00A55997"/>
    <w:rsid w:val="00A564BD"/>
    <w:rsid w:val="00A566CC"/>
    <w:rsid w:val="00A5683E"/>
    <w:rsid w:val="00A569C7"/>
    <w:rsid w:val="00A56A8E"/>
    <w:rsid w:val="00A56CD7"/>
    <w:rsid w:val="00A571F9"/>
    <w:rsid w:val="00A574B1"/>
    <w:rsid w:val="00A57978"/>
    <w:rsid w:val="00A57987"/>
    <w:rsid w:val="00A57A2A"/>
    <w:rsid w:val="00A57CF8"/>
    <w:rsid w:val="00A600BF"/>
    <w:rsid w:val="00A6020D"/>
    <w:rsid w:val="00A60688"/>
    <w:rsid w:val="00A60B65"/>
    <w:rsid w:val="00A60EFC"/>
    <w:rsid w:val="00A6183D"/>
    <w:rsid w:val="00A61A59"/>
    <w:rsid w:val="00A61C0B"/>
    <w:rsid w:val="00A61E0B"/>
    <w:rsid w:val="00A61F92"/>
    <w:rsid w:val="00A62383"/>
    <w:rsid w:val="00A62443"/>
    <w:rsid w:val="00A62509"/>
    <w:rsid w:val="00A625B1"/>
    <w:rsid w:val="00A62C6D"/>
    <w:rsid w:val="00A62E4C"/>
    <w:rsid w:val="00A63017"/>
    <w:rsid w:val="00A63648"/>
    <w:rsid w:val="00A6388C"/>
    <w:rsid w:val="00A63B53"/>
    <w:rsid w:val="00A63D1B"/>
    <w:rsid w:val="00A63DD0"/>
    <w:rsid w:val="00A63EBF"/>
    <w:rsid w:val="00A644B2"/>
    <w:rsid w:val="00A644ED"/>
    <w:rsid w:val="00A649AE"/>
    <w:rsid w:val="00A64CDC"/>
    <w:rsid w:val="00A64D28"/>
    <w:rsid w:val="00A64DE1"/>
    <w:rsid w:val="00A654C2"/>
    <w:rsid w:val="00A656E3"/>
    <w:rsid w:val="00A6572F"/>
    <w:rsid w:val="00A657FD"/>
    <w:rsid w:val="00A659E9"/>
    <w:rsid w:val="00A65AF6"/>
    <w:rsid w:val="00A6608B"/>
    <w:rsid w:val="00A66239"/>
    <w:rsid w:val="00A662C1"/>
    <w:rsid w:val="00A662EB"/>
    <w:rsid w:val="00A66784"/>
    <w:rsid w:val="00A6694C"/>
    <w:rsid w:val="00A669A4"/>
    <w:rsid w:val="00A66F12"/>
    <w:rsid w:val="00A66F4E"/>
    <w:rsid w:val="00A6705D"/>
    <w:rsid w:val="00A67102"/>
    <w:rsid w:val="00A67418"/>
    <w:rsid w:val="00A674FD"/>
    <w:rsid w:val="00A67D1E"/>
    <w:rsid w:val="00A67E32"/>
    <w:rsid w:val="00A700B0"/>
    <w:rsid w:val="00A7059F"/>
    <w:rsid w:val="00A706CC"/>
    <w:rsid w:val="00A708B2"/>
    <w:rsid w:val="00A70942"/>
    <w:rsid w:val="00A70CED"/>
    <w:rsid w:val="00A70F85"/>
    <w:rsid w:val="00A71083"/>
    <w:rsid w:val="00A71134"/>
    <w:rsid w:val="00A7125A"/>
    <w:rsid w:val="00A7141F"/>
    <w:rsid w:val="00A7176A"/>
    <w:rsid w:val="00A7180C"/>
    <w:rsid w:val="00A71F5C"/>
    <w:rsid w:val="00A71FAB"/>
    <w:rsid w:val="00A71FC4"/>
    <w:rsid w:val="00A7207B"/>
    <w:rsid w:val="00A72502"/>
    <w:rsid w:val="00A72819"/>
    <w:rsid w:val="00A72973"/>
    <w:rsid w:val="00A72C31"/>
    <w:rsid w:val="00A72D82"/>
    <w:rsid w:val="00A73263"/>
    <w:rsid w:val="00A736B6"/>
    <w:rsid w:val="00A73BDA"/>
    <w:rsid w:val="00A73C7F"/>
    <w:rsid w:val="00A73D1E"/>
    <w:rsid w:val="00A73D70"/>
    <w:rsid w:val="00A73E64"/>
    <w:rsid w:val="00A73F23"/>
    <w:rsid w:val="00A7405A"/>
    <w:rsid w:val="00A7433A"/>
    <w:rsid w:val="00A743C1"/>
    <w:rsid w:val="00A74453"/>
    <w:rsid w:val="00A748CB"/>
    <w:rsid w:val="00A74BCA"/>
    <w:rsid w:val="00A74F84"/>
    <w:rsid w:val="00A757CE"/>
    <w:rsid w:val="00A757D5"/>
    <w:rsid w:val="00A75EE5"/>
    <w:rsid w:val="00A75F64"/>
    <w:rsid w:val="00A768F8"/>
    <w:rsid w:val="00A76C24"/>
    <w:rsid w:val="00A76CC5"/>
    <w:rsid w:val="00A77504"/>
    <w:rsid w:val="00A777B1"/>
    <w:rsid w:val="00A77DB0"/>
    <w:rsid w:val="00A800C1"/>
    <w:rsid w:val="00A801BB"/>
    <w:rsid w:val="00A801DA"/>
    <w:rsid w:val="00A8026C"/>
    <w:rsid w:val="00A805AA"/>
    <w:rsid w:val="00A80BA7"/>
    <w:rsid w:val="00A80D99"/>
    <w:rsid w:val="00A81181"/>
    <w:rsid w:val="00A811E4"/>
    <w:rsid w:val="00A8121F"/>
    <w:rsid w:val="00A812D6"/>
    <w:rsid w:val="00A81CED"/>
    <w:rsid w:val="00A81E5B"/>
    <w:rsid w:val="00A827B5"/>
    <w:rsid w:val="00A82A2D"/>
    <w:rsid w:val="00A82CED"/>
    <w:rsid w:val="00A82DEF"/>
    <w:rsid w:val="00A83227"/>
    <w:rsid w:val="00A83290"/>
    <w:rsid w:val="00A8332E"/>
    <w:rsid w:val="00A834B5"/>
    <w:rsid w:val="00A83B11"/>
    <w:rsid w:val="00A83B62"/>
    <w:rsid w:val="00A83BB1"/>
    <w:rsid w:val="00A83BF0"/>
    <w:rsid w:val="00A83D96"/>
    <w:rsid w:val="00A84132"/>
    <w:rsid w:val="00A84D48"/>
    <w:rsid w:val="00A84E4E"/>
    <w:rsid w:val="00A84F07"/>
    <w:rsid w:val="00A8535B"/>
    <w:rsid w:val="00A85631"/>
    <w:rsid w:val="00A856FC"/>
    <w:rsid w:val="00A859D3"/>
    <w:rsid w:val="00A85BEF"/>
    <w:rsid w:val="00A85E30"/>
    <w:rsid w:val="00A85E54"/>
    <w:rsid w:val="00A85F73"/>
    <w:rsid w:val="00A85F90"/>
    <w:rsid w:val="00A860EF"/>
    <w:rsid w:val="00A86152"/>
    <w:rsid w:val="00A86216"/>
    <w:rsid w:val="00A864F2"/>
    <w:rsid w:val="00A865F5"/>
    <w:rsid w:val="00A868AE"/>
    <w:rsid w:val="00A868F4"/>
    <w:rsid w:val="00A86B46"/>
    <w:rsid w:val="00A86C98"/>
    <w:rsid w:val="00A8755D"/>
    <w:rsid w:val="00A87649"/>
    <w:rsid w:val="00A8794A"/>
    <w:rsid w:val="00A87ABE"/>
    <w:rsid w:val="00A90075"/>
    <w:rsid w:val="00A9020D"/>
    <w:rsid w:val="00A902B6"/>
    <w:rsid w:val="00A90A2D"/>
    <w:rsid w:val="00A90ECC"/>
    <w:rsid w:val="00A90F44"/>
    <w:rsid w:val="00A9102D"/>
    <w:rsid w:val="00A910B6"/>
    <w:rsid w:val="00A91413"/>
    <w:rsid w:val="00A9189A"/>
    <w:rsid w:val="00A9190D"/>
    <w:rsid w:val="00A91A05"/>
    <w:rsid w:val="00A91D78"/>
    <w:rsid w:val="00A91E7C"/>
    <w:rsid w:val="00A92561"/>
    <w:rsid w:val="00A925A0"/>
    <w:rsid w:val="00A927E0"/>
    <w:rsid w:val="00A92A00"/>
    <w:rsid w:val="00A92C1A"/>
    <w:rsid w:val="00A92EE7"/>
    <w:rsid w:val="00A92F28"/>
    <w:rsid w:val="00A9309B"/>
    <w:rsid w:val="00A93591"/>
    <w:rsid w:val="00A93801"/>
    <w:rsid w:val="00A93F6B"/>
    <w:rsid w:val="00A94293"/>
    <w:rsid w:val="00A947A1"/>
    <w:rsid w:val="00A94AAA"/>
    <w:rsid w:val="00A94B10"/>
    <w:rsid w:val="00A94B64"/>
    <w:rsid w:val="00A94BB2"/>
    <w:rsid w:val="00A94BF4"/>
    <w:rsid w:val="00A94D91"/>
    <w:rsid w:val="00A94F5D"/>
    <w:rsid w:val="00A94F93"/>
    <w:rsid w:val="00A951E1"/>
    <w:rsid w:val="00A95319"/>
    <w:rsid w:val="00A955B2"/>
    <w:rsid w:val="00A9574A"/>
    <w:rsid w:val="00A95A64"/>
    <w:rsid w:val="00A95DAF"/>
    <w:rsid w:val="00A960C1"/>
    <w:rsid w:val="00A963A8"/>
    <w:rsid w:val="00A969FE"/>
    <w:rsid w:val="00A96A45"/>
    <w:rsid w:val="00A96A49"/>
    <w:rsid w:val="00A96E5F"/>
    <w:rsid w:val="00A97030"/>
    <w:rsid w:val="00A9731A"/>
    <w:rsid w:val="00A973F3"/>
    <w:rsid w:val="00A9775B"/>
    <w:rsid w:val="00A97822"/>
    <w:rsid w:val="00A97CC4"/>
    <w:rsid w:val="00A97D0F"/>
    <w:rsid w:val="00AA065B"/>
    <w:rsid w:val="00AA07D1"/>
    <w:rsid w:val="00AA0A20"/>
    <w:rsid w:val="00AA0CDA"/>
    <w:rsid w:val="00AA0FEF"/>
    <w:rsid w:val="00AA1274"/>
    <w:rsid w:val="00AA134F"/>
    <w:rsid w:val="00AA1353"/>
    <w:rsid w:val="00AA1397"/>
    <w:rsid w:val="00AA13BF"/>
    <w:rsid w:val="00AA1709"/>
    <w:rsid w:val="00AA18DC"/>
    <w:rsid w:val="00AA18EC"/>
    <w:rsid w:val="00AA19F9"/>
    <w:rsid w:val="00AA1C47"/>
    <w:rsid w:val="00AA1DBC"/>
    <w:rsid w:val="00AA1E49"/>
    <w:rsid w:val="00AA205B"/>
    <w:rsid w:val="00AA244D"/>
    <w:rsid w:val="00AA2721"/>
    <w:rsid w:val="00AA295E"/>
    <w:rsid w:val="00AA2AAD"/>
    <w:rsid w:val="00AA2CC4"/>
    <w:rsid w:val="00AA31E4"/>
    <w:rsid w:val="00AA3232"/>
    <w:rsid w:val="00AA370A"/>
    <w:rsid w:val="00AA3915"/>
    <w:rsid w:val="00AA39C0"/>
    <w:rsid w:val="00AA3D1A"/>
    <w:rsid w:val="00AA3FA1"/>
    <w:rsid w:val="00AA4B4D"/>
    <w:rsid w:val="00AA4B55"/>
    <w:rsid w:val="00AA564D"/>
    <w:rsid w:val="00AA5693"/>
    <w:rsid w:val="00AA56A8"/>
    <w:rsid w:val="00AA57FC"/>
    <w:rsid w:val="00AA5EE2"/>
    <w:rsid w:val="00AA5F8F"/>
    <w:rsid w:val="00AA60DF"/>
    <w:rsid w:val="00AA62CA"/>
    <w:rsid w:val="00AA6729"/>
    <w:rsid w:val="00AA67E8"/>
    <w:rsid w:val="00AA6C4C"/>
    <w:rsid w:val="00AA701A"/>
    <w:rsid w:val="00AA7067"/>
    <w:rsid w:val="00AA713E"/>
    <w:rsid w:val="00AA7326"/>
    <w:rsid w:val="00AA76D0"/>
    <w:rsid w:val="00AA7841"/>
    <w:rsid w:val="00AA7A13"/>
    <w:rsid w:val="00AA7BCE"/>
    <w:rsid w:val="00AB0007"/>
    <w:rsid w:val="00AB01FF"/>
    <w:rsid w:val="00AB03B6"/>
    <w:rsid w:val="00AB08DD"/>
    <w:rsid w:val="00AB1559"/>
    <w:rsid w:val="00AB16E2"/>
    <w:rsid w:val="00AB16E5"/>
    <w:rsid w:val="00AB1BC7"/>
    <w:rsid w:val="00AB2B7F"/>
    <w:rsid w:val="00AB2BB3"/>
    <w:rsid w:val="00AB393D"/>
    <w:rsid w:val="00AB39B4"/>
    <w:rsid w:val="00AB3C45"/>
    <w:rsid w:val="00AB3CCF"/>
    <w:rsid w:val="00AB3E64"/>
    <w:rsid w:val="00AB418D"/>
    <w:rsid w:val="00AB435A"/>
    <w:rsid w:val="00AB4635"/>
    <w:rsid w:val="00AB47C2"/>
    <w:rsid w:val="00AB47EF"/>
    <w:rsid w:val="00AB48B9"/>
    <w:rsid w:val="00AB4E09"/>
    <w:rsid w:val="00AB50C9"/>
    <w:rsid w:val="00AB557F"/>
    <w:rsid w:val="00AB592D"/>
    <w:rsid w:val="00AB5E47"/>
    <w:rsid w:val="00AB61CC"/>
    <w:rsid w:val="00AB6531"/>
    <w:rsid w:val="00AB6C01"/>
    <w:rsid w:val="00AB6C68"/>
    <w:rsid w:val="00AB706D"/>
    <w:rsid w:val="00AB72E2"/>
    <w:rsid w:val="00AB75A7"/>
    <w:rsid w:val="00AB75F9"/>
    <w:rsid w:val="00AB7704"/>
    <w:rsid w:val="00AB7FFD"/>
    <w:rsid w:val="00AC06BA"/>
    <w:rsid w:val="00AC11B9"/>
    <w:rsid w:val="00AC1413"/>
    <w:rsid w:val="00AC147E"/>
    <w:rsid w:val="00AC165A"/>
    <w:rsid w:val="00AC166D"/>
    <w:rsid w:val="00AC188E"/>
    <w:rsid w:val="00AC1A05"/>
    <w:rsid w:val="00AC1A63"/>
    <w:rsid w:val="00AC1AFF"/>
    <w:rsid w:val="00AC1B52"/>
    <w:rsid w:val="00AC1BE5"/>
    <w:rsid w:val="00AC23E8"/>
    <w:rsid w:val="00AC28E0"/>
    <w:rsid w:val="00AC29D9"/>
    <w:rsid w:val="00AC2C26"/>
    <w:rsid w:val="00AC2C4E"/>
    <w:rsid w:val="00AC2D56"/>
    <w:rsid w:val="00AC2EAF"/>
    <w:rsid w:val="00AC32FE"/>
    <w:rsid w:val="00AC3630"/>
    <w:rsid w:val="00AC37CB"/>
    <w:rsid w:val="00AC387F"/>
    <w:rsid w:val="00AC3973"/>
    <w:rsid w:val="00AC3AF0"/>
    <w:rsid w:val="00AC3E19"/>
    <w:rsid w:val="00AC441E"/>
    <w:rsid w:val="00AC4714"/>
    <w:rsid w:val="00AC4C11"/>
    <w:rsid w:val="00AC4CBA"/>
    <w:rsid w:val="00AC4DFC"/>
    <w:rsid w:val="00AC589D"/>
    <w:rsid w:val="00AC59A5"/>
    <w:rsid w:val="00AC5B43"/>
    <w:rsid w:val="00AC5B68"/>
    <w:rsid w:val="00AC60DE"/>
    <w:rsid w:val="00AC6462"/>
    <w:rsid w:val="00AC6571"/>
    <w:rsid w:val="00AC661B"/>
    <w:rsid w:val="00AC678D"/>
    <w:rsid w:val="00AC69A6"/>
    <w:rsid w:val="00AC6C8C"/>
    <w:rsid w:val="00AC70B0"/>
    <w:rsid w:val="00AC7C1A"/>
    <w:rsid w:val="00AC7EFF"/>
    <w:rsid w:val="00AD03A4"/>
    <w:rsid w:val="00AD04AF"/>
    <w:rsid w:val="00AD0602"/>
    <w:rsid w:val="00AD0B8E"/>
    <w:rsid w:val="00AD0C53"/>
    <w:rsid w:val="00AD0D6A"/>
    <w:rsid w:val="00AD0F3C"/>
    <w:rsid w:val="00AD0FE8"/>
    <w:rsid w:val="00AD12AB"/>
    <w:rsid w:val="00AD14EC"/>
    <w:rsid w:val="00AD1A99"/>
    <w:rsid w:val="00AD1BA5"/>
    <w:rsid w:val="00AD1C55"/>
    <w:rsid w:val="00AD1DC9"/>
    <w:rsid w:val="00AD1E7A"/>
    <w:rsid w:val="00AD1EED"/>
    <w:rsid w:val="00AD20F4"/>
    <w:rsid w:val="00AD233F"/>
    <w:rsid w:val="00AD23E4"/>
    <w:rsid w:val="00AD23F8"/>
    <w:rsid w:val="00AD2409"/>
    <w:rsid w:val="00AD269A"/>
    <w:rsid w:val="00AD2C42"/>
    <w:rsid w:val="00AD2D3A"/>
    <w:rsid w:val="00AD3834"/>
    <w:rsid w:val="00AD4095"/>
    <w:rsid w:val="00AD40CD"/>
    <w:rsid w:val="00AD4440"/>
    <w:rsid w:val="00AD4DD7"/>
    <w:rsid w:val="00AD4E91"/>
    <w:rsid w:val="00AD507C"/>
    <w:rsid w:val="00AD5382"/>
    <w:rsid w:val="00AD567B"/>
    <w:rsid w:val="00AD56C6"/>
    <w:rsid w:val="00AD5727"/>
    <w:rsid w:val="00AD5938"/>
    <w:rsid w:val="00AD5B99"/>
    <w:rsid w:val="00AD5BAB"/>
    <w:rsid w:val="00AD5F68"/>
    <w:rsid w:val="00AD6187"/>
    <w:rsid w:val="00AD6433"/>
    <w:rsid w:val="00AD65AE"/>
    <w:rsid w:val="00AD6629"/>
    <w:rsid w:val="00AD6F4E"/>
    <w:rsid w:val="00AD71ED"/>
    <w:rsid w:val="00AD74E6"/>
    <w:rsid w:val="00AD7AB8"/>
    <w:rsid w:val="00AD7EC0"/>
    <w:rsid w:val="00AD7FC2"/>
    <w:rsid w:val="00AE040E"/>
    <w:rsid w:val="00AE05FB"/>
    <w:rsid w:val="00AE064C"/>
    <w:rsid w:val="00AE11F5"/>
    <w:rsid w:val="00AE1594"/>
    <w:rsid w:val="00AE19F1"/>
    <w:rsid w:val="00AE222C"/>
    <w:rsid w:val="00AE2323"/>
    <w:rsid w:val="00AE275B"/>
    <w:rsid w:val="00AE27F8"/>
    <w:rsid w:val="00AE29C1"/>
    <w:rsid w:val="00AE2ABE"/>
    <w:rsid w:val="00AE2C57"/>
    <w:rsid w:val="00AE36D4"/>
    <w:rsid w:val="00AE3DCB"/>
    <w:rsid w:val="00AE3E8F"/>
    <w:rsid w:val="00AE3F0C"/>
    <w:rsid w:val="00AE421E"/>
    <w:rsid w:val="00AE4326"/>
    <w:rsid w:val="00AE459A"/>
    <w:rsid w:val="00AE486C"/>
    <w:rsid w:val="00AE48F1"/>
    <w:rsid w:val="00AE4EAE"/>
    <w:rsid w:val="00AE4FB9"/>
    <w:rsid w:val="00AE51CE"/>
    <w:rsid w:val="00AE51D8"/>
    <w:rsid w:val="00AE5206"/>
    <w:rsid w:val="00AE5758"/>
    <w:rsid w:val="00AE582B"/>
    <w:rsid w:val="00AE58E1"/>
    <w:rsid w:val="00AE59AA"/>
    <w:rsid w:val="00AE5A2D"/>
    <w:rsid w:val="00AE5B9E"/>
    <w:rsid w:val="00AE5EF3"/>
    <w:rsid w:val="00AE632A"/>
    <w:rsid w:val="00AE6418"/>
    <w:rsid w:val="00AE68D2"/>
    <w:rsid w:val="00AE6938"/>
    <w:rsid w:val="00AE69C9"/>
    <w:rsid w:val="00AE6A45"/>
    <w:rsid w:val="00AE6A8B"/>
    <w:rsid w:val="00AE6B72"/>
    <w:rsid w:val="00AE7596"/>
    <w:rsid w:val="00AE77B7"/>
    <w:rsid w:val="00AE7845"/>
    <w:rsid w:val="00AE794B"/>
    <w:rsid w:val="00AE7982"/>
    <w:rsid w:val="00AE7B14"/>
    <w:rsid w:val="00AE7B21"/>
    <w:rsid w:val="00AF0021"/>
    <w:rsid w:val="00AF00F1"/>
    <w:rsid w:val="00AF0159"/>
    <w:rsid w:val="00AF065A"/>
    <w:rsid w:val="00AF06AD"/>
    <w:rsid w:val="00AF0F1E"/>
    <w:rsid w:val="00AF0F70"/>
    <w:rsid w:val="00AF140B"/>
    <w:rsid w:val="00AF153F"/>
    <w:rsid w:val="00AF16F9"/>
    <w:rsid w:val="00AF17F7"/>
    <w:rsid w:val="00AF1962"/>
    <w:rsid w:val="00AF1A4D"/>
    <w:rsid w:val="00AF1AB4"/>
    <w:rsid w:val="00AF1ADF"/>
    <w:rsid w:val="00AF1EF4"/>
    <w:rsid w:val="00AF2A51"/>
    <w:rsid w:val="00AF2D72"/>
    <w:rsid w:val="00AF2DF8"/>
    <w:rsid w:val="00AF2FE1"/>
    <w:rsid w:val="00AF304E"/>
    <w:rsid w:val="00AF30AD"/>
    <w:rsid w:val="00AF3444"/>
    <w:rsid w:val="00AF35C9"/>
    <w:rsid w:val="00AF39CC"/>
    <w:rsid w:val="00AF3AE5"/>
    <w:rsid w:val="00AF3AF9"/>
    <w:rsid w:val="00AF3E14"/>
    <w:rsid w:val="00AF3FE4"/>
    <w:rsid w:val="00AF4059"/>
    <w:rsid w:val="00AF4060"/>
    <w:rsid w:val="00AF414E"/>
    <w:rsid w:val="00AF43B0"/>
    <w:rsid w:val="00AF4E3D"/>
    <w:rsid w:val="00AF513E"/>
    <w:rsid w:val="00AF52C0"/>
    <w:rsid w:val="00AF5483"/>
    <w:rsid w:val="00AF5AD7"/>
    <w:rsid w:val="00AF5E6E"/>
    <w:rsid w:val="00AF5EE9"/>
    <w:rsid w:val="00AF5FED"/>
    <w:rsid w:val="00AF62E3"/>
    <w:rsid w:val="00AF65DE"/>
    <w:rsid w:val="00AF66B3"/>
    <w:rsid w:val="00AF69B8"/>
    <w:rsid w:val="00AF6E05"/>
    <w:rsid w:val="00AF7186"/>
    <w:rsid w:val="00AF741C"/>
    <w:rsid w:val="00AF7822"/>
    <w:rsid w:val="00AF7ADF"/>
    <w:rsid w:val="00AF7AE4"/>
    <w:rsid w:val="00AF7BDB"/>
    <w:rsid w:val="00AF7CAA"/>
    <w:rsid w:val="00AF7E6F"/>
    <w:rsid w:val="00B00053"/>
    <w:rsid w:val="00B0055C"/>
    <w:rsid w:val="00B007B4"/>
    <w:rsid w:val="00B00A01"/>
    <w:rsid w:val="00B00D48"/>
    <w:rsid w:val="00B00FF2"/>
    <w:rsid w:val="00B0105E"/>
    <w:rsid w:val="00B01452"/>
    <w:rsid w:val="00B014AE"/>
    <w:rsid w:val="00B015BB"/>
    <w:rsid w:val="00B01653"/>
    <w:rsid w:val="00B0165A"/>
    <w:rsid w:val="00B0166B"/>
    <w:rsid w:val="00B0179C"/>
    <w:rsid w:val="00B01990"/>
    <w:rsid w:val="00B01A81"/>
    <w:rsid w:val="00B0244C"/>
    <w:rsid w:val="00B02480"/>
    <w:rsid w:val="00B02612"/>
    <w:rsid w:val="00B0296F"/>
    <w:rsid w:val="00B02CDC"/>
    <w:rsid w:val="00B02ED8"/>
    <w:rsid w:val="00B0304F"/>
    <w:rsid w:val="00B03083"/>
    <w:rsid w:val="00B03097"/>
    <w:rsid w:val="00B03197"/>
    <w:rsid w:val="00B032F2"/>
    <w:rsid w:val="00B03693"/>
    <w:rsid w:val="00B03827"/>
    <w:rsid w:val="00B03A3A"/>
    <w:rsid w:val="00B03C8D"/>
    <w:rsid w:val="00B045ED"/>
    <w:rsid w:val="00B04745"/>
    <w:rsid w:val="00B048FD"/>
    <w:rsid w:val="00B04B9D"/>
    <w:rsid w:val="00B04C62"/>
    <w:rsid w:val="00B04F54"/>
    <w:rsid w:val="00B05099"/>
    <w:rsid w:val="00B0513A"/>
    <w:rsid w:val="00B051C9"/>
    <w:rsid w:val="00B051CB"/>
    <w:rsid w:val="00B0524E"/>
    <w:rsid w:val="00B05264"/>
    <w:rsid w:val="00B05370"/>
    <w:rsid w:val="00B055DA"/>
    <w:rsid w:val="00B05A31"/>
    <w:rsid w:val="00B05AD0"/>
    <w:rsid w:val="00B05B09"/>
    <w:rsid w:val="00B061D9"/>
    <w:rsid w:val="00B06396"/>
    <w:rsid w:val="00B065E5"/>
    <w:rsid w:val="00B066B7"/>
    <w:rsid w:val="00B06DBC"/>
    <w:rsid w:val="00B0713B"/>
    <w:rsid w:val="00B072E4"/>
    <w:rsid w:val="00B07AA0"/>
    <w:rsid w:val="00B10491"/>
    <w:rsid w:val="00B104D6"/>
    <w:rsid w:val="00B1060B"/>
    <w:rsid w:val="00B10834"/>
    <w:rsid w:val="00B108F2"/>
    <w:rsid w:val="00B109CD"/>
    <w:rsid w:val="00B10B34"/>
    <w:rsid w:val="00B10BB6"/>
    <w:rsid w:val="00B10DFB"/>
    <w:rsid w:val="00B11079"/>
    <w:rsid w:val="00B1109F"/>
    <w:rsid w:val="00B116CD"/>
    <w:rsid w:val="00B117D3"/>
    <w:rsid w:val="00B11B0B"/>
    <w:rsid w:val="00B11C6C"/>
    <w:rsid w:val="00B11EBC"/>
    <w:rsid w:val="00B11F17"/>
    <w:rsid w:val="00B122B8"/>
    <w:rsid w:val="00B12561"/>
    <w:rsid w:val="00B12640"/>
    <w:rsid w:val="00B12F1D"/>
    <w:rsid w:val="00B1335E"/>
    <w:rsid w:val="00B136E5"/>
    <w:rsid w:val="00B13753"/>
    <w:rsid w:val="00B13784"/>
    <w:rsid w:val="00B13A50"/>
    <w:rsid w:val="00B13B20"/>
    <w:rsid w:val="00B13B4C"/>
    <w:rsid w:val="00B13ED5"/>
    <w:rsid w:val="00B13F01"/>
    <w:rsid w:val="00B141C3"/>
    <w:rsid w:val="00B14208"/>
    <w:rsid w:val="00B142BD"/>
    <w:rsid w:val="00B14389"/>
    <w:rsid w:val="00B143E4"/>
    <w:rsid w:val="00B148C1"/>
    <w:rsid w:val="00B1498F"/>
    <w:rsid w:val="00B14B0A"/>
    <w:rsid w:val="00B15300"/>
    <w:rsid w:val="00B15737"/>
    <w:rsid w:val="00B1581D"/>
    <w:rsid w:val="00B159A6"/>
    <w:rsid w:val="00B15AE8"/>
    <w:rsid w:val="00B15B70"/>
    <w:rsid w:val="00B16119"/>
    <w:rsid w:val="00B1615D"/>
    <w:rsid w:val="00B16557"/>
    <w:rsid w:val="00B1667E"/>
    <w:rsid w:val="00B169AA"/>
    <w:rsid w:val="00B16AD4"/>
    <w:rsid w:val="00B16C25"/>
    <w:rsid w:val="00B16C4D"/>
    <w:rsid w:val="00B16C8A"/>
    <w:rsid w:val="00B16F19"/>
    <w:rsid w:val="00B16F88"/>
    <w:rsid w:val="00B1739F"/>
    <w:rsid w:val="00B173E3"/>
    <w:rsid w:val="00B173E8"/>
    <w:rsid w:val="00B177FB"/>
    <w:rsid w:val="00B178A0"/>
    <w:rsid w:val="00B17A0C"/>
    <w:rsid w:val="00B17D85"/>
    <w:rsid w:val="00B17F3B"/>
    <w:rsid w:val="00B200CE"/>
    <w:rsid w:val="00B2018D"/>
    <w:rsid w:val="00B20235"/>
    <w:rsid w:val="00B203BC"/>
    <w:rsid w:val="00B20FF0"/>
    <w:rsid w:val="00B2168B"/>
    <w:rsid w:val="00B21EBD"/>
    <w:rsid w:val="00B21EC0"/>
    <w:rsid w:val="00B21FBA"/>
    <w:rsid w:val="00B22025"/>
    <w:rsid w:val="00B22276"/>
    <w:rsid w:val="00B22307"/>
    <w:rsid w:val="00B22691"/>
    <w:rsid w:val="00B2290C"/>
    <w:rsid w:val="00B22C06"/>
    <w:rsid w:val="00B23274"/>
    <w:rsid w:val="00B23A27"/>
    <w:rsid w:val="00B23E1D"/>
    <w:rsid w:val="00B23EF4"/>
    <w:rsid w:val="00B2482B"/>
    <w:rsid w:val="00B24B45"/>
    <w:rsid w:val="00B24DEB"/>
    <w:rsid w:val="00B24EF0"/>
    <w:rsid w:val="00B24F0A"/>
    <w:rsid w:val="00B2525A"/>
    <w:rsid w:val="00B253C3"/>
    <w:rsid w:val="00B2552E"/>
    <w:rsid w:val="00B255E2"/>
    <w:rsid w:val="00B25A99"/>
    <w:rsid w:val="00B25C03"/>
    <w:rsid w:val="00B26176"/>
    <w:rsid w:val="00B264CB"/>
    <w:rsid w:val="00B270B4"/>
    <w:rsid w:val="00B27203"/>
    <w:rsid w:val="00B2761B"/>
    <w:rsid w:val="00B276EA"/>
    <w:rsid w:val="00B2776A"/>
    <w:rsid w:val="00B27877"/>
    <w:rsid w:val="00B27DC3"/>
    <w:rsid w:val="00B301F9"/>
    <w:rsid w:val="00B308D3"/>
    <w:rsid w:val="00B30BD0"/>
    <w:rsid w:val="00B30DC7"/>
    <w:rsid w:val="00B3103C"/>
    <w:rsid w:val="00B31067"/>
    <w:rsid w:val="00B3115B"/>
    <w:rsid w:val="00B311B3"/>
    <w:rsid w:val="00B3128F"/>
    <w:rsid w:val="00B31436"/>
    <w:rsid w:val="00B3178F"/>
    <w:rsid w:val="00B31A7F"/>
    <w:rsid w:val="00B31E59"/>
    <w:rsid w:val="00B31E76"/>
    <w:rsid w:val="00B31F65"/>
    <w:rsid w:val="00B321DF"/>
    <w:rsid w:val="00B3226F"/>
    <w:rsid w:val="00B32271"/>
    <w:rsid w:val="00B32671"/>
    <w:rsid w:val="00B326A6"/>
    <w:rsid w:val="00B3271E"/>
    <w:rsid w:val="00B3281C"/>
    <w:rsid w:val="00B32DCE"/>
    <w:rsid w:val="00B330F2"/>
    <w:rsid w:val="00B333E2"/>
    <w:rsid w:val="00B3364D"/>
    <w:rsid w:val="00B33A9E"/>
    <w:rsid w:val="00B33DDA"/>
    <w:rsid w:val="00B33E99"/>
    <w:rsid w:val="00B3405E"/>
    <w:rsid w:val="00B34123"/>
    <w:rsid w:val="00B34300"/>
    <w:rsid w:val="00B34362"/>
    <w:rsid w:val="00B34561"/>
    <w:rsid w:val="00B34864"/>
    <w:rsid w:val="00B349FE"/>
    <w:rsid w:val="00B34A9E"/>
    <w:rsid w:val="00B3576A"/>
    <w:rsid w:val="00B35E1C"/>
    <w:rsid w:val="00B35F52"/>
    <w:rsid w:val="00B3637A"/>
    <w:rsid w:val="00B3644B"/>
    <w:rsid w:val="00B364D5"/>
    <w:rsid w:val="00B36931"/>
    <w:rsid w:val="00B37113"/>
    <w:rsid w:val="00B373DC"/>
    <w:rsid w:val="00B379F5"/>
    <w:rsid w:val="00B37A03"/>
    <w:rsid w:val="00B37A23"/>
    <w:rsid w:val="00B37D51"/>
    <w:rsid w:val="00B37DA3"/>
    <w:rsid w:val="00B37DF3"/>
    <w:rsid w:val="00B37F82"/>
    <w:rsid w:val="00B37FCB"/>
    <w:rsid w:val="00B405E7"/>
    <w:rsid w:val="00B40C83"/>
    <w:rsid w:val="00B40D38"/>
    <w:rsid w:val="00B40F41"/>
    <w:rsid w:val="00B41109"/>
    <w:rsid w:val="00B418D4"/>
    <w:rsid w:val="00B41BAC"/>
    <w:rsid w:val="00B41C7B"/>
    <w:rsid w:val="00B41D47"/>
    <w:rsid w:val="00B42584"/>
    <w:rsid w:val="00B42758"/>
    <w:rsid w:val="00B4298D"/>
    <w:rsid w:val="00B429E1"/>
    <w:rsid w:val="00B42A98"/>
    <w:rsid w:val="00B42B43"/>
    <w:rsid w:val="00B4318A"/>
    <w:rsid w:val="00B43361"/>
    <w:rsid w:val="00B43626"/>
    <w:rsid w:val="00B43982"/>
    <w:rsid w:val="00B43B49"/>
    <w:rsid w:val="00B43BDD"/>
    <w:rsid w:val="00B43DDE"/>
    <w:rsid w:val="00B43EF8"/>
    <w:rsid w:val="00B4432A"/>
    <w:rsid w:val="00B44C02"/>
    <w:rsid w:val="00B44D3C"/>
    <w:rsid w:val="00B44F5E"/>
    <w:rsid w:val="00B451F4"/>
    <w:rsid w:val="00B4529E"/>
    <w:rsid w:val="00B452BE"/>
    <w:rsid w:val="00B45406"/>
    <w:rsid w:val="00B454C2"/>
    <w:rsid w:val="00B45FF3"/>
    <w:rsid w:val="00B46135"/>
    <w:rsid w:val="00B46607"/>
    <w:rsid w:val="00B46987"/>
    <w:rsid w:val="00B46C2B"/>
    <w:rsid w:val="00B46C9F"/>
    <w:rsid w:val="00B46DBD"/>
    <w:rsid w:val="00B46E44"/>
    <w:rsid w:val="00B46ECE"/>
    <w:rsid w:val="00B47195"/>
    <w:rsid w:val="00B4766C"/>
    <w:rsid w:val="00B47984"/>
    <w:rsid w:val="00B47EFA"/>
    <w:rsid w:val="00B50095"/>
    <w:rsid w:val="00B502E3"/>
    <w:rsid w:val="00B50559"/>
    <w:rsid w:val="00B50665"/>
    <w:rsid w:val="00B508C5"/>
    <w:rsid w:val="00B50AE2"/>
    <w:rsid w:val="00B50C96"/>
    <w:rsid w:val="00B50F40"/>
    <w:rsid w:val="00B514F7"/>
    <w:rsid w:val="00B5151F"/>
    <w:rsid w:val="00B52258"/>
    <w:rsid w:val="00B5227E"/>
    <w:rsid w:val="00B526F6"/>
    <w:rsid w:val="00B52758"/>
    <w:rsid w:val="00B529CC"/>
    <w:rsid w:val="00B52C07"/>
    <w:rsid w:val="00B52E11"/>
    <w:rsid w:val="00B52FE6"/>
    <w:rsid w:val="00B53310"/>
    <w:rsid w:val="00B53401"/>
    <w:rsid w:val="00B536CC"/>
    <w:rsid w:val="00B5377E"/>
    <w:rsid w:val="00B537D4"/>
    <w:rsid w:val="00B53D52"/>
    <w:rsid w:val="00B53E9B"/>
    <w:rsid w:val="00B53ECA"/>
    <w:rsid w:val="00B54076"/>
    <w:rsid w:val="00B54353"/>
    <w:rsid w:val="00B543C3"/>
    <w:rsid w:val="00B54612"/>
    <w:rsid w:val="00B54A9C"/>
    <w:rsid w:val="00B54FFB"/>
    <w:rsid w:val="00B551C1"/>
    <w:rsid w:val="00B5525F"/>
    <w:rsid w:val="00B55A0C"/>
    <w:rsid w:val="00B55BC7"/>
    <w:rsid w:val="00B55C3C"/>
    <w:rsid w:val="00B55C8B"/>
    <w:rsid w:val="00B55C95"/>
    <w:rsid w:val="00B55FFF"/>
    <w:rsid w:val="00B5637F"/>
    <w:rsid w:val="00B56420"/>
    <w:rsid w:val="00B566CE"/>
    <w:rsid w:val="00B567DF"/>
    <w:rsid w:val="00B5683B"/>
    <w:rsid w:val="00B56910"/>
    <w:rsid w:val="00B5697D"/>
    <w:rsid w:val="00B56D15"/>
    <w:rsid w:val="00B57057"/>
    <w:rsid w:val="00B570C6"/>
    <w:rsid w:val="00B57171"/>
    <w:rsid w:val="00B57294"/>
    <w:rsid w:val="00B5788B"/>
    <w:rsid w:val="00B57B13"/>
    <w:rsid w:val="00B57BFF"/>
    <w:rsid w:val="00B57F1C"/>
    <w:rsid w:val="00B57F9F"/>
    <w:rsid w:val="00B6045A"/>
    <w:rsid w:val="00B6052B"/>
    <w:rsid w:val="00B60698"/>
    <w:rsid w:val="00B607DE"/>
    <w:rsid w:val="00B60975"/>
    <w:rsid w:val="00B60A50"/>
    <w:rsid w:val="00B60ADC"/>
    <w:rsid w:val="00B61564"/>
    <w:rsid w:val="00B61E35"/>
    <w:rsid w:val="00B61E8A"/>
    <w:rsid w:val="00B61F23"/>
    <w:rsid w:val="00B6262E"/>
    <w:rsid w:val="00B62942"/>
    <w:rsid w:val="00B630F6"/>
    <w:rsid w:val="00B633BD"/>
    <w:rsid w:val="00B63581"/>
    <w:rsid w:val="00B635DC"/>
    <w:rsid w:val="00B63731"/>
    <w:rsid w:val="00B63971"/>
    <w:rsid w:val="00B639D2"/>
    <w:rsid w:val="00B63EFA"/>
    <w:rsid w:val="00B641B3"/>
    <w:rsid w:val="00B645A4"/>
    <w:rsid w:val="00B64926"/>
    <w:rsid w:val="00B64967"/>
    <w:rsid w:val="00B64B59"/>
    <w:rsid w:val="00B64D7C"/>
    <w:rsid w:val="00B650E1"/>
    <w:rsid w:val="00B65185"/>
    <w:rsid w:val="00B651A4"/>
    <w:rsid w:val="00B65238"/>
    <w:rsid w:val="00B6524E"/>
    <w:rsid w:val="00B65426"/>
    <w:rsid w:val="00B65456"/>
    <w:rsid w:val="00B65819"/>
    <w:rsid w:val="00B65C12"/>
    <w:rsid w:val="00B65C31"/>
    <w:rsid w:val="00B6604E"/>
    <w:rsid w:val="00B6612A"/>
    <w:rsid w:val="00B661BA"/>
    <w:rsid w:val="00B66902"/>
    <w:rsid w:val="00B669FA"/>
    <w:rsid w:val="00B66A9A"/>
    <w:rsid w:val="00B66CF4"/>
    <w:rsid w:val="00B66D54"/>
    <w:rsid w:val="00B66F55"/>
    <w:rsid w:val="00B66F82"/>
    <w:rsid w:val="00B66F9F"/>
    <w:rsid w:val="00B66FB2"/>
    <w:rsid w:val="00B673AF"/>
    <w:rsid w:val="00B67646"/>
    <w:rsid w:val="00B67AE1"/>
    <w:rsid w:val="00B67CE0"/>
    <w:rsid w:val="00B67E77"/>
    <w:rsid w:val="00B70001"/>
    <w:rsid w:val="00B70055"/>
    <w:rsid w:val="00B70A5C"/>
    <w:rsid w:val="00B70AA2"/>
    <w:rsid w:val="00B70C0F"/>
    <w:rsid w:val="00B70C71"/>
    <w:rsid w:val="00B710B8"/>
    <w:rsid w:val="00B7112C"/>
    <w:rsid w:val="00B71794"/>
    <w:rsid w:val="00B7182D"/>
    <w:rsid w:val="00B718A3"/>
    <w:rsid w:val="00B7198F"/>
    <w:rsid w:val="00B71B14"/>
    <w:rsid w:val="00B71D2A"/>
    <w:rsid w:val="00B71FB7"/>
    <w:rsid w:val="00B72565"/>
    <w:rsid w:val="00B725ED"/>
    <w:rsid w:val="00B72626"/>
    <w:rsid w:val="00B72692"/>
    <w:rsid w:val="00B72CF2"/>
    <w:rsid w:val="00B72D8C"/>
    <w:rsid w:val="00B72E6C"/>
    <w:rsid w:val="00B73008"/>
    <w:rsid w:val="00B736BE"/>
    <w:rsid w:val="00B73927"/>
    <w:rsid w:val="00B73C74"/>
    <w:rsid w:val="00B73D2E"/>
    <w:rsid w:val="00B73F02"/>
    <w:rsid w:val="00B73FE0"/>
    <w:rsid w:val="00B740B0"/>
    <w:rsid w:val="00B740E2"/>
    <w:rsid w:val="00B74211"/>
    <w:rsid w:val="00B742BC"/>
    <w:rsid w:val="00B74448"/>
    <w:rsid w:val="00B748E7"/>
    <w:rsid w:val="00B74D29"/>
    <w:rsid w:val="00B7501C"/>
    <w:rsid w:val="00B75275"/>
    <w:rsid w:val="00B752D6"/>
    <w:rsid w:val="00B75610"/>
    <w:rsid w:val="00B758DA"/>
    <w:rsid w:val="00B759CB"/>
    <w:rsid w:val="00B75A24"/>
    <w:rsid w:val="00B75D96"/>
    <w:rsid w:val="00B75FA4"/>
    <w:rsid w:val="00B760C8"/>
    <w:rsid w:val="00B761C4"/>
    <w:rsid w:val="00B7621B"/>
    <w:rsid w:val="00B76455"/>
    <w:rsid w:val="00B7655B"/>
    <w:rsid w:val="00B7671F"/>
    <w:rsid w:val="00B767E7"/>
    <w:rsid w:val="00B76AC0"/>
    <w:rsid w:val="00B76AE7"/>
    <w:rsid w:val="00B76EC4"/>
    <w:rsid w:val="00B770CA"/>
    <w:rsid w:val="00B773AF"/>
    <w:rsid w:val="00B773D1"/>
    <w:rsid w:val="00B7748E"/>
    <w:rsid w:val="00B777AD"/>
    <w:rsid w:val="00B778E0"/>
    <w:rsid w:val="00B77A1A"/>
    <w:rsid w:val="00B80086"/>
    <w:rsid w:val="00B80516"/>
    <w:rsid w:val="00B80724"/>
    <w:rsid w:val="00B808D5"/>
    <w:rsid w:val="00B809BC"/>
    <w:rsid w:val="00B80A3A"/>
    <w:rsid w:val="00B80ACC"/>
    <w:rsid w:val="00B80F03"/>
    <w:rsid w:val="00B812F1"/>
    <w:rsid w:val="00B815BF"/>
    <w:rsid w:val="00B8213C"/>
    <w:rsid w:val="00B82404"/>
    <w:rsid w:val="00B826F6"/>
    <w:rsid w:val="00B82A52"/>
    <w:rsid w:val="00B82E06"/>
    <w:rsid w:val="00B82FD7"/>
    <w:rsid w:val="00B8339F"/>
    <w:rsid w:val="00B8340C"/>
    <w:rsid w:val="00B83427"/>
    <w:rsid w:val="00B834E3"/>
    <w:rsid w:val="00B835C1"/>
    <w:rsid w:val="00B836FC"/>
    <w:rsid w:val="00B83FAE"/>
    <w:rsid w:val="00B8432E"/>
    <w:rsid w:val="00B84C05"/>
    <w:rsid w:val="00B84E74"/>
    <w:rsid w:val="00B85128"/>
    <w:rsid w:val="00B85327"/>
    <w:rsid w:val="00B85970"/>
    <w:rsid w:val="00B859A1"/>
    <w:rsid w:val="00B85A54"/>
    <w:rsid w:val="00B85EF7"/>
    <w:rsid w:val="00B85F59"/>
    <w:rsid w:val="00B863EE"/>
    <w:rsid w:val="00B8675F"/>
    <w:rsid w:val="00B8694D"/>
    <w:rsid w:val="00B86A86"/>
    <w:rsid w:val="00B86AAE"/>
    <w:rsid w:val="00B86B1E"/>
    <w:rsid w:val="00B86E4D"/>
    <w:rsid w:val="00B86FE3"/>
    <w:rsid w:val="00B870F9"/>
    <w:rsid w:val="00B87235"/>
    <w:rsid w:val="00B87584"/>
    <w:rsid w:val="00B877E8"/>
    <w:rsid w:val="00B87C89"/>
    <w:rsid w:val="00B905FA"/>
    <w:rsid w:val="00B90C2A"/>
    <w:rsid w:val="00B90F27"/>
    <w:rsid w:val="00B91196"/>
    <w:rsid w:val="00B913DE"/>
    <w:rsid w:val="00B91795"/>
    <w:rsid w:val="00B917A5"/>
    <w:rsid w:val="00B9195F"/>
    <w:rsid w:val="00B9197C"/>
    <w:rsid w:val="00B92176"/>
    <w:rsid w:val="00B9230D"/>
    <w:rsid w:val="00B92596"/>
    <w:rsid w:val="00B9265D"/>
    <w:rsid w:val="00B92896"/>
    <w:rsid w:val="00B929F8"/>
    <w:rsid w:val="00B92A9A"/>
    <w:rsid w:val="00B92AC5"/>
    <w:rsid w:val="00B92C6A"/>
    <w:rsid w:val="00B92D89"/>
    <w:rsid w:val="00B92F6F"/>
    <w:rsid w:val="00B93183"/>
    <w:rsid w:val="00B9363C"/>
    <w:rsid w:val="00B93727"/>
    <w:rsid w:val="00B939D1"/>
    <w:rsid w:val="00B939FD"/>
    <w:rsid w:val="00B93E9E"/>
    <w:rsid w:val="00B93EBB"/>
    <w:rsid w:val="00B9437E"/>
    <w:rsid w:val="00B94501"/>
    <w:rsid w:val="00B945C8"/>
    <w:rsid w:val="00B94988"/>
    <w:rsid w:val="00B94BA6"/>
    <w:rsid w:val="00B94C50"/>
    <w:rsid w:val="00B94DEA"/>
    <w:rsid w:val="00B94E1A"/>
    <w:rsid w:val="00B9527C"/>
    <w:rsid w:val="00B9537B"/>
    <w:rsid w:val="00B9592D"/>
    <w:rsid w:val="00B95EE0"/>
    <w:rsid w:val="00B961AE"/>
    <w:rsid w:val="00B9630E"/>
    <w:rsid w:val="00B9662D"/>
    <w:rsid w:val="00B96718"/>
    <w:rsid w:val="00B9683B"/>
    <w:rsid w:val="00B9712D"/>
    <w:rsid w:val="00B972F2"/>
    <w:rsid w:val="00B9765A"/>
    <w:rsid w:val="00B977CC"/>
    <w:rsid w:val="00B979FE"/>
    <w:rsid w:val="00B97A89"/>
    <w:rsid w:val="00B97B58"/>
    <w:rsid w:val="00B97D47"/>
    <w:rsid w:val="00B97EE0"/>
    <w:rsid w:val="00B97F83"/>
    <w:rsid w:val="00BA0113"/>
    <w:rsid w:val="00BA01E6"/>
    <w:rsid w:val="00BA06F0"/>
    <w:rsid w:val="00BA0AD2"/>
    <w:rsid w:val="00BA0BAB"/>
    <w:rsid w:val="00BA0BF9"/>
    <w:rsid w:val="00BA0D43"/>
    <w:rsid w:val="00BA0D81"/>
    <w:rsid w:val="00BA0DE4"/>
    <w:rsid w:val="00BA0E30"/>
    <w:rsid w:val="00BA0E32"/>
    <w:rsid w:val="00BA10C1"/>
    <w:rsid w:val="00BA1A48"/>
    <w:rsid w:val="00BA1AAB"/>
    <w:rsid w:val="00BA1EDA"/>
    <w:rsid w:val="00BA1EE5"/>
    <w:rsid w:val="00BA2026"/>
    <w:rsid w:val="00BA2180"/>
    <w:rsid w:val="00BA27E3"/>
    <w:rsid w:val="00BA2D4C"/>
    <w:rsid w:val="00BA30D8"/>
    <w:rsid w:val="00BA33E9"/>
    <w:rsid w:val="00BA340D"/>
    <w:rsid w:val="00BA3534"/>
    <w:rsid w:val="00BA36A2"/>
    <w:rsid w:val="00BA36C5"/>
    <w:rsid w:val="00BA3886"/>
    <w:rsid w:val="00BA3981"/>
    <w:rsid w:val="00BA3A6D"/>
    <w:rsid w:val="00BA3A72"/>
    <w:rsid w:val="00BA3E0E"/>
    <w:rsid w:val="00BA3F96"/>
    <w:rsid w:val="00BA4087"/>
    <w:rsid w:val="00BA4095"/>
    <w:rsid w:val="00BA42A6"/>
    <w:rsid w:val="00BA4A70"/>
    <w:rsid w:val="00BA4B65"/>
    <w:rsid w:val="00BA4CF4"/>
    <w:rsid w:val="00BA5208"/>
    <w:rsid w:val="00BA5233"/>
    <w:rsid w:val="00BA5859"/>
    <w:rsid w:val="00BA5B50"/>
    <w:rsid w:val="00BA5D1C"/>
    <w:rsid w:val="00BA63EB"/>
    <w:rsid w:val="00BA66B6"/>
    <w:rsid w:val="00BA6730"/>
    <w:rsid w:val="00BA6B82"/>
    <w:rsid w:val="00BA6D59"/>
    <w:rsid w:val="00BA6F6A"/>
    <w:rsid w:val="00BA7091"/>
    <w:rsid w:val="00BA738D"/>
    <w:rsid w:val="00BA7490"/>
    <w:rsid w:val="00BA74A3"/>
    <w:rsid w:val="00BA756C"/>
    <w:rsid w:val="00BB0252"/>
    <w:rsid w:val="00BB079D"/>
    <w:rsid w:val="00BB0994"/>
    <w:rsid w:val="00BB0E6D"/>
    <w:rsid w:val="00BB1051"/>
    <w:rsid w:val="00BB162E"/>
    <w:rsid w:val="00BB1690"/>
    <w:rsid w:val="00BB189F"/>
    <w:rsid w:val="00BB1980"/>
    <w:rsid w:val="00BB19F9"/>
    <w:rsid w:val="00BB1A66"/>
    <w:rsid w:val="00BB1A88"/>
    <w:rsid w:val="00BB1BDB"/>
    <w:rsid w:val="00BB1D6D"/>
    <w:rsid w:val="00BB1FC8"/>
    <w:rsid w:val="00BB2058"/>
    <w:rsid w:val="00BB2627"/>
    <w:rsid w:val="00BB2779"/>
    <w:rsid w:val="00BB27E9"/>
    <w:rsid w:val="00BB295B"/>
    <w:rsid w:val="00BB2C39"/>
    <w:rsid w:val="00BB3336"/>
    <w:rsid w:val="00BB34C8"/>
    <w:rsid w:val="00BB38BB"/>
    <w:rsid w:val="00BB420A"/>
    <w:rsid w:val="00BB4349"/>
    <w:rsid w:val="00BB45FA"/>
    <w:rsid w:val="00BB4E0E"/>
    <w:rsid w:val="00BB502D"/>
    <w:rsid w:val="00BB52BF"/>
    <w:rsid w:val="00BB5730"/>
    <w:rsid w:val="00BB5AA4"/>
    <w:rsid w:val="00BB5D58"/>
    <w:rsid w:val="00BB5E00"/>
    <w:rsid w:val="00BB60C0"/>
    <w:rsid w:val="00BB6384"/>
    <w:rsid w:val="00BB6934"/>
    <w:rsid w:val="00BB7186"/>
    <w:rsid w:val="00BB73BC"/>
    <w:rsid w:val="00BB7414"/>
    <w:rsid w:val="00BB7562"/>
    <w:rsid w:val="00BB75E0"/>
    <w:rsid w:val="00BB7A23"/>
    <w:rsid w:val="00BB7ABC"/>
    <w:rsid w:val="00BB7DF1"/>
    <w:rsid w:val="00BC0133"/>
    <w:rsid w:val="00BC0250"/>
    <w:rsid w:val="00BC02E4"/>
    <w:rsid w:val="00BC0804"/>
    <w:rsid w:val="00BC0B05"/>
    <w:rsid w:val="00BC0CF6"/>
    <w:rsid w:val="00BC1450"/>
    <w:rsid w:val="00BC1A1E"/>
    <w:rsid w:val="00BC23AC"/>
    <w:rsid w:val="00BC2C35"/>
    <w:rsid w:val="00BC2CC7"/>
    <w:rsid w:val="00BC3214"/>
    <w:rsid w:val="00BC38C9"/>
    <w:rsid w:val="00BC394A"/>
    <w:rsid w:val="00BC39FA"/>
    <w:rsid w:val="00BC3ECE"/>
    <w:rsid w:val="00BC3F70"/>
    <w:rsid w:val="00BC4154"/>
    <w:rsid w:val="00BC43FF"/>
    <w:rsid w:val="00BC49AF"/>
    <w:rsid w:val="00BC4AC5"/>
    <w:rsid w:val="00BC4E66"/>
    <w:rsid w:val="00BC4F34"/>
    <w:rsid w:val="00BC54E5"/>
    <w:rsid w:val="00BC55D1"/>
    <w:rsid w:val="00BC5C44"/>
    <w:rsid w:val="00BC5C60"/>
    <w:rsid w:val="00BC5E90"/>
    <w:rsid w:val="00BC618C"/>
    <w:rsid w:val="00BC675D"/>
    <w:rsid w:val="00BC6831"/>
    <w:rsid w:val="00BC6B5D"/>
    <w:rsid w:val="00BC6C0B"/>
    <w:rsid w:val="00BC6E76"/>
    <w:rsid w:val="00BC6FE9"/>
    <w:rsid w:val="00BC700F"/>
    <w:rsid w:val="00BC7013"/>
    <w:rsid w:val="00BC7306"/>
    <w:rsid w:val="00BC785E"/>
    <w:rsid w:val="00BC7A0A"/>
    <w:rsid w:val="00BD019F"/>
    <w:rsid w:val="00BD0523"/>
    <w:rsid w:val="00BD0787"/>
    <w:rsid w:val="00BD07C9"/>
    <w:rsid w:val="00BD0963"/>
    <w:rsid w:val="00BD0BCC"/>
    <w:rsid w:val="00BD0F0F"/>
    <w:rsid w:val="00BD0FD2"/>
    <w:rsid w:val="00BD11FE"/>
    <w:rsid w:val="00BD168F"/>
    <w:rsid w:val="00BD176D"/>
    <w:rsid w:val="00BD177B"/>
    <w:rsid w:val="00BD185F"/>
    <w:rsid w:val="00BD1CCF"/>
    <w:rsid w:val="00BD1DAF"/>
    <w:rsid w:val="00BD1ED6"/>
    <w:rsid w:val="00BD20AD"/>
    <w:rsid w:val="00BD20FA"/>
    <w:rsid w:val="00BD2173"/>
    <w:rsid w:val="00BD22AC"/>
    <w:rsid w:val="00BD241E"/>
    <w:rsid w:val="00BD2656"/>
    <w:rsid w:val="00BD2770"/>
    <w:rsid w:val="00BD2D13"/>
    <w:rsid w:val="00BD30E8"/>
    <w:rsid w:val="00BD3198"/>
    <w:rsid w:val="00BD371B"/>
    <w:rsid w:val="00BD3793"/>
    <w:rsid w:val="00BD39C6"/>
    <w:rsid w:val="00BD3CC1"/>
    <w:rsid w:val="00BD4183"/>
    <w:rsid w:val="00BD43A1"/>
    <w:rsid w:val="00BD44B9"/>
    <w:rsid w:val="00BD47E5"/>
    <w:rsid w:val="00BD4978"/>
    <w:rsid w:val="00BD4EAA"/>
    <w:rsid w:val="00BD5449"/>
    <w:rsid w:val="00BD56B5"/>
    <w:rsid w:val="00BD5704"/>
    <w:rsid w:val="00BD5726"/>
    <w:rsid w:val="00BD57EF"/>
    <w:rsid w:val="00BD583D"/>
    <w:rsid w:val="00BD5DC6"/>
    <w:rsid w:val="00BD5E0D"/>
    <w:rsid w:val="00BD5F7F"/>
    <w:rsid w:val="00BD6196"/>
    <w:rsid w:val="00BD6602"/>
    <w:rsid w:val="00BD6688"/>
    <w:rsid w:val="00BD66E0"/>
    <w:rsid w:val="00BD6751"/>
    <w:rsid w:val="00BD6789"/>
    <w:rsid w:val="00BD6BF1"/>
    <w:rsid w:val="00BD6C71"/>
    <w:rsid w:val="00BD6DDE"/>
    <w:rsid w:val="00BD6F09"/>
    <w:rsid w:val="00BD7209"/>
    <w:rsid w:val="00BD7678"/>
    <w:rsid w:val="00BD773E"/>
    <w:rsid w:val="00BD780B"/>
    <w:rsid w:val="00BD780F"/>
    <w:rsid w:val="00BD7AF2"/>
    <w:rsid w:val="00BD7F3F"/>
    <w:rsid w:val="00BE0013"/>
    <w:rsid w:val="00BE0440"/>
    <w:rsid w:val="00BE0630"/>
    <w:rsid w:val="00BE0722"/>
    <w:rsid w:val="00BE0AC5"/>
    <w:rsid w:val="00BE0B0A"/>
    <w:rsid w:val="00BE1192"/>
    <w:rsid w:val="00BE139D"/>
    <w:rsid w:val="00BE13FE"/>
    <w:rsid w:val="00BE166E"/>
    <w:rsid w:val="00BE1785"/>
    <w:rsid w:val="00BE179F"/>
    <w:rsid w:val="00BE1864"/>
    <w:rsid w:val="00BE19CF"/>
    <w:rsid w:val="00BE1D50"/>
    <w:rsid w:val="00BE1F3C"/>
    <w:rsid w:val="00BE2247"/>
    <w:rsid w:val="00BE282C"/>
    <w:rsid w:val="00BE2C3E"/>
    <w:rsid w:val="00BE2C66"/>
    <w:rsid w:val="00BE2D1A"/>
    <w:rsid w:val="00BE2FC5"/>
    <w:rsid w:val="00BE3263"/>
    <w:rsid w:val="00BE35D7"/>
    <w:rsid w:val="00BE379D"/>
    <w:rsid w:val="00BE3A9E"/>
    <w:rsid w:val="00BE3B8F"/>
    <w:rsid w:val="00BE3D0B"/>
    <w:rsid w:val="00BE3D88"/>
    <w:rsid w:val="00BE3DF5"/>
    <w:rsid w:val="00BE3E60"/>
    <w:rsid w:val="00BE3FB6"/>
    <w:rsid w:val="00BE4173"/>
    <w:rsid w:val="00BE4443"/>
    <w:rsid w:val="00BE4459"/>
    <w:rsid w:val="00BE4601"/>
    <w:rsid w:val="00BE47C4"/>
    <w:rsid w:val="00BE4814"/>
    <w:rsid w:val="00BE4992"/>
    <w:rsid w:val="00BE4ABB"/>
    <w:rsid w:val="00BE4AE2"/>
    <w:rsid w:val="00BE4B3E"/>
    <w:rsid w:val="00BE50E4"/>
    <w:rsid w:val="00BE5D8B"/>
    <w:rsid w:val="00BE5F98"/>
    <w:rsid w:val="00BE606C"/>
    <w:rsid w:val="00BE657E"/>
    <w:rsid w:val="00BE6763"/>
    <w:rsid w:val="00BE67E2"/>
    <w:rsid w:val="00BE6DE0"/>
    <w:rsid w:val="00BE7266"/>
    <w:rsid w:val="00BE73B4"/>
    <w:rsid w:val="00BE7460"/>
    <w:rsid w:val="00BE76EA"/>
    <w:rsid w:val="00BE77AE"/>
    <w:rsid w:val="00BE7E1F"/>
    <w:rsid w:val="00BF043A"/>
    <w:rsid w:val="00BF05B4"/>
    <w:rsid w:val="00BF069A"/>
    <w:rsid w:val="00BF0A92"/>
    <w:rsid w:val="00BF0AAD"/>
    <w:rsid w:val="00BF1103"/>
    <w:rsid w:val="00BF16E2"/>
    <w:rsid w:val="00BF1B11"/>
    <w:rsid w:val="00BF1FA0"/>
    <w:rsid w:val="00BF2188"/>
    <w:rsid w:val="00BF21CD"/>
    <w:rsid w:val="00BF21DF"/>
    <w:rsid w:val="00BF21F7"/>
    <w:rsid w:val="00BF2362"/>
    <w:rsid w:val="00BF23CE"/>
    <w:rsid w:val="00BF24B8"/>
    <w:rsid w:val="00BF266F"/>
    <w:rsid w:val="00BF2A81"/>
    <w:rsid w:val="00BF2AA9"/>
    <w:rsid w:val="00BF2EA8"/>
    <w:rsid w:val="00BF3429"/>
    <w:rsid w:val="00BF347C"/>
    <w:rsid w:val="00BF385E"/>
    <w:rsid w:val="00BF3967"/>
    <w:rsid w:val="00BF3A24"/>
    <w:rsid w:val="00BF3A9B"/>
    <w:rsid w:val="00BF3D0E"/>
    <w:rsid w:val="00BF3FFC"/>
    <w:rsid w:val="00BF4034"/>
    <w:rsid w:val="00BF414C"/>
    <w:rsid w:val="00BF43DF"/>
    <w:rsid w:val="00BF55A6"/>
    <w:rsid w:val="00BF57D7"/>
    <w:rsid w:val="00BF59A2"/>
    <w:rsid w:val="00BF5B4F"/>
    <w:rsid w:val="00BF63F3"/>
    <w:rsid w:val="00BF6AC2"/>
    <w:rsid w:val="00BF6C1A"/>
    <w:rsid w:val="00BF6E3C"/>
    <w:rsid w:val="00BF7652"/>
    <w:rsid w:val="00BF77A4"/>
    <w:rsid w:val="00BF78FF"/>
    <w:rsid w:val="00BF7CCC"/>
    <w:rsid w:val="00BF7CF6"/>
    <w:rsid w:val="00C000D8"/>
    <w:rsid w:val="00C00321"/>
    <w:rsid w:val="00C00466"/>
    <w:rsid w:val="00C008D1"/>
    <w:rsid w:val="00C00B9B"/>
    <w:rsid w:val="00C00CB3"/>
    <w:rsid w:val="00C00D96"/>
    <w:rsid w:val="00C01130"/>
    <w:rsid w:val="00C0133C"/>
    <w:rsid w:val="00C0143F"/>
    <w:rsid w:val="00C01972"/>
    <w:rsid w:val="00C019CF"/>
    <w:rsid w:val="00C019F1"/>
    <w:rsid w:val="00C01A08"/>
    <w:rsid w:val="00C01B16"/>
    <w:rsid w:val="00C02DD3"/>
    <w:rsid w:val="00C031CE"/>
    <w:rsid w:val="00C032D9"/>
    <w:rsid w:val="00C0354D"/>
    <w:rsid w:val="00C037DE"/>
    <w:rsid w:val="00C038B5"/>
    <w:rsid w:val="00C038EA"/>
    <w:rsid w:val="00C03977"/>
    <w:rsid w:val="00C03D7A"/>
    <w:rsid w:val="00C03FCF"/>
    <w:rsid w:val="00C042C2"/>
    <w:rsid w:val="00C04415"/>
    <w:rsid w:val="00C044DC"/>
    <w:rsid w:val="00C046E1"/>
    <w:rsid w:val="00C0494B"/>
    <w:rsid w:val="00C04AD3"/>
    <w:rsid w:val="00C05807"/>
    <w:rsid w:val="00C06084"/>
    <w:rsid w:val="00C06480"/>
    <w:rsid w:val="00C06A80"/>
    <w:rsid w:val="00C06C96"/>
    <w:rsid w:val="00C06DCA"/>
    <w:rsid w:val="00C06F2D"/>
    <w:rsid w:val="00C07042"/>
    <w:rsid w:val="00C0706A"/>
    <w:rsid w:val="00C071FE"/>
    <w:rsid w:val="00C072B6"/>
    <w:rsid w:val="00C07407"/>
    <w:rsid w:val="00C07437"/>
    <w:rsid w:val="00C07A1A"/>
    <w:rsid w:val="00C07CD1"/>
    <w:rsid w:val="00C07CFA"/>
    <w:rsid w:val="00C07D32"/>
    <w:rsid w:val="00C10955"/>
    <w:rsid w:val="00C109CD"/>
    <w:rsid w:val="00C10C59"/>
    <w:rsid w:val="00C10C89"/>
    <w:rsid w:val="00C10E4D"/>
    <w:rsid w:val="00C10F9D"/>
    <w:rsid w:val="00C11720"/>
    <w:rsid w:val="00C11749"/>
    <w:rsid w:val="00C11763"/>
    <w:rsid w:val="00C118EE"/>
    <w:rsid w:val="00C118EF"/>
    <w:rsid w:val="00C119F0"/>
    <w:rsid w:val="00C122BC"/>
    <w:rsid w:val="00C129A4"/>
    <w:rsid w:val="00C12C23"/>
    <w:rsid w:val="00C12C8D"/>
    <w:rsid w:val="00C1303D"/>
    <w:rsid w:val="00C131CA"/>
    <w:rsid w:val="00C1334B"/>
    <w:rsid w:val="00C133E0"/>
    <w:rsid w:val="00C134A9"/>
    <w:rsid w:val="00C13618"/>
    <w:rsid w:val="00C1371D"/>
    <w:rsid w:val="00C138FF"/>
    <w:rsid w:val="00C13D5C"/>
    <w:rsid w:val="00C13EE1"/>
    <w:rsid w:val="00C13F2F"/>
    <w:rsid w:val="00C13F42"/>
    <w:rsid w:val="00C14B05"/>
    <w:rsid w:val="00C14C47"/>
    <w:rsid w:val="00C14D64"/>
    <w:rsid w:val="00C14E23"/>
    <w:rsid w:val="00C15725"/>
    <w:rsid w:val="00C158E3"/>
    <w:rsid w:val="00C15C99"/>
    <w:rsid w:val="00C161A9"/>
    <w:rsid w:val="00C161AB"/>
    <w:rsid w:val="00C166B8"/>
    <w:rsid w:val="00C170F7"/>
    <w:rsid w:val="00C17744"/>
    <w:rsid w:val="00C17D22"/>
    <w:rsid w:val="00C17EA4"/>
    <w:rsid w:val="00C2018F"/>
    <w:rsid w:val="00C201D3"/>
    <w:rsid w:val="00C203B3"/>
    <w:rsid w:val="00C20580"/>
    <w:rsid w:val="00C20E43"/>
    <w:rsid w:val="00C216F5"/>
    <w:rsid w:val="00C21BAC"/>
    <w:rsid w:val="00C21D31"/>
    <w:rsid w:val="00C21F95"/>
    <w:rsid w:val="00C21F98"/>
    <w:rsid w:val="00C2239C"/>
    <w:rsid w:val="00C22D8B"/>
    <w:rsid w:val="00C22F7F"/>
    <w:rsid w:val="00C23105"/>
    <w:rsid w:val="00C234CD"/>
    <w:rsid w:val="00C23A84"/>
    <w:rsid w:val="00C23D50"/>
    <w:rsid w:val="00C23EDA"/>
    <w:rsid w:val="00C24654"/>
    <w:rsid w:val="00C2468F"/>
    <w:rsid w:val="00C24797"/>
    <w:rsid w:val="00C247FF"/>
    <w:rsid w:val="00C24C0F"/>
    <w:rsid w:val="00C24CFD"/>
    <w:rsid w:val="00C2522F"/>
    <w:rsid w:val="00C253EC"/>
    <w:rsid w:val="00C25828"/>
    <w:rsid w:val="00C2587B"/>
    <w:rsid w:val="00C25EFF"/>
    <w:rsid w:val="00C265C9"/>
    <w:rsid w:val="00C2675F"/>
    <w:rsid w:val="00C26FDA"/>
    <w:rsid w:val="00C271F7"/>
    <w:rsid w:val="00C27365"/>
    <w:rsid w:val="00C275C7"/>
    <w:rsid w:val="00C278CB"/>
    <w:rsid w:val="00C27F51"/>
    <w:rsid w:val="00C27F6B"/>
    <w:rsid w:val="00C27F9C"/>
    <w:rsid w:val="00C304B4"/>
    <w:rsid w:val="00C30BFE"/>
    <w:rsid w:val="00C30C14"/>
    <w:rsid w:val="00C312F0"/>
    <w:rsid w:val="00C31779"/>
    <w:rsid w:val="00C317CB"/>
    <w:rsid w:val="00C317E1"/>
    <w:rsid w:val="00C318EC"/>
    <w:rsid w:val="00C31D1B"/>
    <w:rsid w:val="00C31FA5"/>
    <w:rsid w:val="00C32249"/>
    <w:rsid w:val="00C322A1"/>
    <w:rsid w:val="00C32AB5"/>
    <w:rsid w:val="00C3310A"/>
    <w:rsid w:val="00C333D2"/>
    <w:rsid w:val="00C33658"/>
    <w:rsid w:val="00C33717"/>
    <w:rsid w:val="00C33CB1"/>
    <w:rsid w:val="00C3495C"/>
    <w:rsid w:val="00C34985"/>
    <w:rsid w:val="00C34A59"/>
    <w:rsid w:val="00C34E32"/>
    <w:rsid w:val="00C35088"/>
    <w:rsid w:val="00C352CD"/>
    <w:rsid w:val="00C35474"/>
    <w:rsid w:val="00C358BE"/>
    <w:rsid w:val="00C35A4B"/>
    <w:rsid w:val="00C35C0E"/>
    <w:rsid w:val="00C35C95"/>
    <w:rsid w:val="00C35FEB"/>
    <w:rsid w:val="00C3602A"/>
    <w:rsid w:val="00C3684C"/>
    <w:rsid w:val="00C36A42"/>
    <w:rsid w:val="00C36CD2"/>
    <w:rsid w:val="00C36DE1"/>
    <w:rsid w:val="00C3716B"/>
    <w:rsid w:val="00C3717B"/>
    <w:rsid w:val="00C375EE"/>
    <w:rsid w:val="00C37834"/>
    <w:rsid w:val="00C379F4"/>
    <w:rsid w:val="00C37AE2"/>
    <w:rsid w:val="00C37B42"/>
    <w:rsid w:val="00C37F07"/>
    <w:rsid w:val="00C37F69"/>
    <w:rsid w:val="00C37FBB"/>
    <w:rsid w:val="00C37FBD"/>
    <w:rsid w:val="00C400B9"/>
    <w:rsid w:val="00C40113"/>
    <w:rsid w:val="00C401AD"/>
    <w:rsid w:val="00C403DF"/>
    <w:rsid w:val="00C404D6"/>
    <w:rsid w:val="00C405C9"/>
    <w:rsid w:val="00C4063E"/>
    <w:rsid w:val="00C407DD"/>
    <w:rsid w:val="00C408FE"/>
    <w:rsid w:val="00C40965"/>
    <w:rsid w:val="00C4098C"/>
    <w:rsid w:val="00C40C01"/>
    <w:rsid w:val="00C40D07"/>
    <w:rsid w:val="00C40EEE"/>
    <w:rsid w:val="00C411B2"/>
    <w:rsid w:val="00C413A4"/>
    <w:rsid w:val="00C4146E"/>
    <w:rsid w:val="00C4151E"/>
    <w:rsid w:val="00C41667"/>
    <w:rsid w:val="00C4179D"/>
    <w:rsid w:val="00C41BCC"/>
    <w:rsid w:val="00C41BD9"/>
    <w:rsid w:val="00C421C4"/>
    <w:rsid w:val="00C421CF"/>
    <w:rsid w:val="00C425D9"/>
    <w:rsid w:val="00C42B92"/>
    <w:rsid w:val="00C42E0D"/>
    <w:rsid w:val="00C4305F"/>
    <w:rsid w:val="00C436EB"/>
    <w:rsid w:val="00C43BD1"/>
    <w:rsid w:val="00C44111"/>
    <w:rsid w:val="00C441F5"/>
    <w:rsid w:val="00C44267"/>
    <w:rsid w:val="00C443B7"/>
    <w:rsid w:val="00C44669"/>
    <w:rsid w:val="00C44914"/>
    <w:rsid w:val="00C44AA7"/>
    <w:rsid w:val="00C44B8A"/>
    <w:rsid w:val="00C44E16"/>
    <w:rsid w:val="00C44FAB"/>
    <w:rsid w:val="00C45035"/>
    <w:rsid w:val="00C45077"/>
    <w:rsid w:val="00C45206"/>
    <w:rsid w:val="00C45779"/>
    <w:rsid w:val="00C45885"/>
    <w:rsid w:val="00C460AB"/>
    <w:rsid w:val="00C461E0"/>
    <w:rsid w:val="00C46397"/>
    <w:rsid w:val="00C463F9"/>
    <w:rsid w:val="00C4640B"/>
    <w:rsid w:val="00C466C3"/>
    <w:rsid w:val="00C467E6"/>
    <w:rsid w:val="00C46BDE"/>
    <w:rsid w:val="00C471EC"/>
    <w:rsid w:val="00C4732F"/>
    <w:rsid w:val="00C473F9"/>
    <w:rsid w:val="00C4775E"/>
    <w:rsid w:val="00C4777C"/>
    <w:rsid w:val="00C47C52"/>
    <w:rsid w:val="00C47D27"/>
    <w:rsid w:val="00C5014B"/>
    <w:rsid w:val="00C502B4"/>
    <w:rsid w:val="00C50B82"/>
    <w:rsid w:val="00C50D33"/>
    <w:rsid w:val="00C50E82"/>
    <w:rsid w:val="00C510ED"/>
    <w:rsid w:val="00C5127A"/>
    <w:rsid w:val="00C51500"/>
    <w:rsid w:val="00C51603"/>
    <w:rsid w:val="00C517ED"/>
    <w:rsid w:val="00C51819"/>
    <w:rsid w:val="00C5193E"/>
    <w:rsid w:val="00C5195A"/>
    <w:rsid w:val="00C51A6B"/>
    <w:rsid w:val="00C51A85"/>
    <w:rsid w:val="00C51AA9"/>
    <w:rsid w:val="00C51B93"/>
    <w:rsid w:val="00C51DA0"/>
    <w:rsid w:val="00C51DB6"/>
    <w:rsid w:val="00C51DF2"/>
    <w:rsid w:val="00C521D7"/>
    <w:rsid w:val="00C521F1"/>
    <w:rsid w:val="00C52836"/>
    <w:rsid w:val="00C528BC"/>
    <w:rsid w:val="00C52AFC"/>
    <w:rsid w:val="00C52C8D"/>
    <w:rsid w:val="00C532C0"/>
    <w:rsid w:val="00C53312"/>
    <w:rsid w:val="00C534C3"/>
    <w:rsid w:val="00C53620"/>
    <w:rsid w:val="00C53A4F"/>
    <w:rsid w:val="00C53B3A"/>
    <w:rsid w:val="00C53B4F"/>
    <w:rsid w:val="00C53B64"/>
    <w:rsid w:val="00C54B77"/>
    <w:rsid w:val="00C54D97"/>
    <w:rsid w:val="00C54DF4"/>
    <w:rsid w:val="00C54E27"/>
    <w:rsid w:val="00C54EBE"/>
    <w:rsid w:val="00C55285"/>
    <w:rsid w:val="00C554E3"/>
    <w:rsid w:val="00C55588"/>
    <w:rsid w:val="00C55616"/>
    <w:rsid w:val="00C55A45"/>
    <w:rsid w:val="00C55A70"/>
    <w:rsid w:val="00C56345"/>
    <w:rsid w:val="00C563CA"/>
    <w:rsid w:val="00C56659"/>
    <w:rsid w:val="00C567B1"/>
    <w:rsid w:val="00C5684F"/>
    <w:rsid w:val="00C56997"/>
    <w:rsid w:val="00C5715A"/>
    <w:rsid w:val="00C5739E"/>
    <w:rsid w:val="00C57457"/>
    <w:rsid w:val="00C574DB"/>
    <w:rsid w:val="00C5787B"/>
    <w:rsid w:val="00C57BDA"/>
    <w:rsid w:val="00C57C6F"/>
    <w:rsid w:val="00C57D51"/>
    <w:rsid w:val="00C57D78"/>
    <w:rsid w:val="00C57FA9"/>
    <w:rsid w:val="00C60000"/>
    <w:rsid w:val="00C60018"/>
    <w:rsid w:val="00C601A6"/>
    <w:rsid w:val="00C601A9"/>
    <w:rsid w:val="00C601B2"/>
    <w:rsid w:val="00C6057C"/>
    <w:rsid w:val="00C60581"/>
    <w:rsid w:val="00C6087B"/>
    <w:rsid w:val="00C60C81"/>
    <w:rsid w:val="00C60D2E"/>
    <w:rsid w:val="00C6116D"/>
    <w:rsid w:val="00C61354"/>
    <w:rsid w:val="00C6157E"/>
    <w:rsid w:val="00C6187D"/>
    <w:rsid w:val="00C618B6"/>
    <w:rsid w:val="00C621C3"/>
    <w:rsid w:val="00C622C4"/>
    <w:rsid w:val="00C6237E"/>
    <w:rsid w:val="00C62407"/>
    <w:rsid w:val="00C625EB"/>
    <w:rsid w:val="00C628D9"/>
    <w:rsid w:val="00C62D22"/>
    <w:rsid w:val="00C62D8A"/>
    <w:rsid w:val="00C62DED"/>
    <w:rsid w:val="00C62E77"/>
    <w:rsid w:val="00C6314F"/>
    <w:rsid w:val="00C634F5"/>
    <w:rsid w:val="00C635E2"/>
    <w:rsid w:val="00C637E4"/>
    <w:rsid w:val="00C63E03"/>
    <w:rsid w:val="00C64255"/>
    <w:rsid w:val="00C644D4"/>
    <w:rsid w:val="00C647E2"/>
    <w:rsid w:val="00C648AC"/>
    <w:rsid w:val="00C64ACB"/>
    <w:rsid w:val="00C64B56"/>
    <w:rsid w:val="00C64B9F"/>
    <w:rsid w:val="00C64C2E"/>
    <w:rsid w:val="00C6504A"/>
    <w:rsid w:val="00C65086"/>
    <w:rsid w:val="00C65102"/>
    <w:rsid w:val="00C652E7"/>
    <w:rsid w:val="00C654B5"/>
    <w:rsid w:val="00C65584"/>
    <w:rsid w:val="00C65588"/>
    <w:rsid w:val="00C656C6"/>
    <w:rsid w:val="00C65772"/>
    <w:rsid w:val="00C657F8"/>
    <w:rsid w:val="00C65DCF"/>
    <w:rsid w:val="00C66020"/>
    <w:rsid w:val="00C66046"/>
    <w:rsid w:val="00C66686"/>
    <w:rsid w:val="00C666A5"/>
    <w:rsid w:val="00C66966"/>
    <w:rsid w:val="00C669E1"/>
    <w:rsid w:val="00C66ACA"/>
    <w:rsid w:val="00C66BE3"/>
    <w:rsid w:val="00C66F10"/>
    <w:rsid w:val="00C673AF"/>
    <w:rsid w:val="00C6793A"/>
    <w:rsid w:val="00C67ACF"/>
    <w:rsid w:val="00C67B3A"/>
    <w:rsid w:val="00C67BC8"/>
    <w:rsid w:val="00C67D18"/>
    <w:rsid w:val="00C701A2"/>
    <w:rsid w:val="00C7044F"/>
    <w:rsid w:val="00C7080F"/>
    <w:rsid w:val="00C70BBA"/>
    <w:rsid w:val="00C70C94"/>
    <w:rsid w:val="00C70CA3"/>
    <w:rsid w:val="00C71077"/>
    <w:rsid w:val="00C7138E"/>
    <w:rsid w:val="00C71879"/>
    <w:rsid w:val="00C71F85"/>
    <w:rsid w:val="00C72237"/>
    <w:rsid w:val="00C727CC"/>
    <w:rsid w:val="00C72B23"/>
    <w:rsid w:val="00C72B66"/>
    <w:rsid w:val="00C72C4C"/>
    <w:rsid w:val="00C73484"/>
    <w:rsid w:val="00C73496"/>
    <w:rsid w:val="00C734BC"/>
    <w:rsid w:val="00C73C36"/>
    <w:rsid w:val="00C73C4E"/>
    <w:rsid w:val="00C73CE1"/>
    <w:rsid w:val="00C73F9D"/>
    <w:rsid w:val="00C741AF"/>
    <w:rsid w:val="00C742D4"/>
    <w:rsid w:val="00C74682"/>
    <w:rsid w:val="00C74847"/>
    <w:rsid w:val="00C748FD"/>
    <w:rsid w:val="00C74CF0"/>
    <w:rsid w:val="00C74D8B"/>
    <w:rsid w:val="00C74F40"/>
    <w:rsid w:val="00C7518E"/>
    <w:rsid w:val="00C7538D"/>
    <w:rsid w:val="00C75446"/>
    <w:rsid w:val="00C7559D"/>
    <w:rsid w:val="00C758DF"/>
    <w:rsid w:val="00C75EC9"/>
    <w:rsid w:val="00C76412"/>
    <w:rsid w:val="00C764A5"/>
    <w:rsid w:val="00C76874"/>
    <w:rsid w:val="00C76B5D"/>
    <w:rsid w:val="00C77396"/>
    <w:rsid w:val="00C773DD"/>
    <w:rsid w:val="00C77470"/>
    <w:rsid w:val="00C779C8"/>
    <w:rsid w:val="00C77D53"/>
    <w:rsid w:val="00C77D60"/>
    <w:rsid w:val="00C77F33"/>
    <w:rsid w:val="00C8059F"/>
    <w:rsid w:val="00C80BFE"/>
    <w:rsid w:val="00C81A5B"/>
    <w:rsid w:val="00C81AB4"/>
    <w:rsid w:val="00C81AE9"/>
    <w:rsid w:val="00C81D07"/>
    <w:rsid w:val="00C81D94"/>
    <w:rsid w:val="00C81E99"/>
    <w:rsid w:val="00C81F13"/>
    <w:rsid w:val="00C82105"/>
    <w:rsid w:val="00C82605"/>
    <w:rsid w:val="00C829A4"/>
    <w:rsid w:val="00C82B9A"/>
    <w:rsid w:val="00C82E59"/>
    <w:rsid w:val="00C82F27"/>
    <w:rsid w:val="00C82FA3"/>
    <w:rsid w:val="00C8301B"/>
    <w:rsid w:val="00C830AF"/>
    <w:rsid w:val="00C8321D"/>
    <w:rsid w:val="00C837B2"/>
    <w:rsid w:val="00C83C5D"/>
    <w:rsid w:val="00C83CD1"/>
    <w:rsid w:val="00C8408A"/>
    <w:rsid w:val="00C84144"/>
    <w:rsid w:val="00C841B5"/>
    <w:rsid w:val="00C84503"/>
    <w:rsid w:val="00C84BE7"/>
    <w:rsid w:val="00C84E8C"/>
    <w:rsid w:val="00C8521B"/>
    <w:rsid w:val="00C8573C"/>
    <w:rsid w:val="00C85AF8"/>
    <w:rsid w:val="00C85CB6"/>
    <w:rsid w:val="00C85D4A"/>
    <w:rsid w:val="00C85D59"/>
    <w:rsid w:val="00C85E55"/>
    <w:rsid w:val="00C8613E"/>
    <w:rsid w:val="00C8648D"/>
    <w:rsid w:val="00C868BB"/>
    <w:rsid w:val="00C86C57"/>
    <w:rsid w:val="00C86E5D"/>
    <w:rsid w:val="00C86F4B"/>
    <w:rsid w:val="00C8719C"/>
    <w:rsid w:val="00C871E2"/>
    <w:rsid w:val="00C8726C"/>
    <w:rsid w:val="00C87800"/>
    <w:rsid w:val="00C87BFE"/>
    <w:rsid w:val="00C87D30"/>
    <w:rsid w:val="00C87F2F"/>
    <w:rsid w:val="00C900ED"/>
    <w:rsid w:val="00C9032E"/>
    <w:rsid w:val="00C903EE"/>
    <w:rsid w:val="00C90645"/>
    <w:rsid w:val="00C908B0"/>
    <w:rsid w:val="00C908EC"/>
    <w:rsid w:val="00C909AF"/>
    <w:rsid w:val="00C91261"/>
    <w:rsid w:val="00C91720"/>
    <w:rsid w:val="00C917F6"/>
    <w:rsid w:val="00C91943"/>
    <w:rsid w:val="00C91BE5"/>
    <w:rsid w:val="00C9205E"/>
    <w:rsid w:val="00C921C8"/>
    <w:rsid w:val="00C92314"/>
    <w:rsid w:val="00C928AC"/>
    <w:rsid w:val="00C92922"/>
    <w:rsid w:val="00C92968"/>
    <w:rsid w:val="00C92F4A"/>
    <w:rsid w:val="00C92FBD"/>
    <w:rsid w:val="00C930EE"/>
    <w:rsid w:val="00C93156"/>
    <w:rsid w:val="00C93595"/>
    <w:rsid w:val="00C93677"/>
    <w:rsid w:val="00C939FF"/>
    <w:rsid w:val="00C93CE3"/>
    <w:rsid w:val="00C941A8"/>
    <w:rsid w:val="00C9469D"/>
    <w:rsid w:val="00C9487C"/>
    <w:rsid w:val="00C94988"/>
    <w:rsid w:val="00C94A6C"/>
    <w:rsid w:val="00C94AD4"/>
    <w:rsid w:val="00C94C96"/>
    <w:rsid w:val="00C9552D"/>
    <w:rsid w:val="00C95AEF"/>
    <w:rsid w:val="00C95B2E"/>
    <w:rsid w:val="00C95C07"/>
    <w:rsid w:val="00C95DB2"/>
    <w:rsid w:val="00C95EF4"/>
    <w:rsid w:val="00C96237"/>
    <w:rsid w:val="00C96530"/>
    <w:rsid w:val="00C96533"/>
    <w:rsid w:val="00C969A5"/>
    <w:rsid w:val="00C96BBE"/>
    <w:rsid w:val="00C96E9A"/>
    <w:rsid w:val="00C970E1"/>
    <w:rsid w:val="00C97706"/>
    <w:rsid w:val="00CA0214"/>
    <w:rsid w:val="00CA04F3"/>
    <w:rsid w:val="00CA0BDC"/>
    <w:rsid w:val="00CA14C9"/>
    <w:rsid w:val="00CA1535"/>
    <w:rsid w:val="00CA1670"/>
    <w:rsid w:val="00CA17C6"/>
    <w:rsid w:val="00CA1893"/>
    <w:rsid w:val="00CA1AD4"/>
    <w:rsid w:val="00CA1C6B"/>
    <w:rsid w:val="00CA1DB4"/>
    <w:rsid w:val="00CA1ED4"/>
    <w:rsid w:val="00CA20D3"/>
    <w:rsid w:val="00CA222F"/>
    <w:rsid w:val="00CA2331"/>
    <w:rsid w:val="00CA2742"/>
    <w:rsid w:val="00CA279E"/>
    <w:rsid w:val="00CA2BB5"/>
    <w:rsid w:val="00CA348C"/>
    <w:rsid w:val="00CA37E8"/>
    <w:rsid w:val="00CA39A9"/>
    <w:rsid w:val="00CA3F88"/>
    <w:rsid w:val="00CA46BC"/>
    <w:rsid w:val="00CA4B80"/>
    <w:rsid w:val="00CA4D1F"/>
    <w:rsid w:val="00CA4E8B"/>
    <w:rsid w:val="00CA52B1"/>
    <w:rsid w:val="00CA53B1"/>
    <w:rsid w:val="00CA546A"/>
    <w:rsid w:val="00CA5708"/>
    <w:rsid w:val="00CA5A3F"/>
    <w:rsid w:val="00CA5AC2"/>
    <w:rsid w:val="00CA5BFD"/>
    <w:rsid w:val="00CA5C76"/>
    <w:rsid w:val="00CA5EF0"/>
    <w:rsid w:val="00CA61DD"/>
    <w:rsid w:val="00CA63C3"/>
    <w:rsid w:val="00CA64B4"/>
    <w:rsid w:val="00CA64B6"/>
    <w:rsid w:val="00CA66D1"/>
    <w:rsid w:val="00CA670C"/>
    <w:rsid w:val="00CA676C"/>
    <w:rsid w:val="00CA6930"/>
    <w:rsid w:val="00CA6A20"/>
    <w:rsid w:val="00CA70F4"/>
    <w:rsid w:val="00CA7169"/>
    <w:rsid w:val="00CA72CB"/>
    <w:rsid w:val="00CA7301"/>
    <w:rsid w:val="00CA73E7"/>
    <w:rsid w:val="00CA7509"/>
    <w:rsid w:val="00CA78E6"/>
    <w:rsid w:val="00CA7BC3"/>
    <w:rsid w:val="00CA7BE9"/>
    <w:rsid w:val="00CA7E0A"/>
    <w:rsid w:val="00CB002A"/>
    <w:rsid w:val="00CB0142"/>
    <w:rsid w:val="00CB0291"/>
    <w:rsid w:val="00CB0384"/>
    <w:rsid w:val="00CB05B6"/>
    <w:rsid w:val="00CB0634"/>
    <w:rsid w:val="00CB093F"/>
    <w:rsid w:val="00CB0B50"/>
    <w:rsid w:val="00CB0FD9"/>
    <w:rsid w:val="00CB17DC"/>
    <w:rsid w:val="00CB18EF"/>
    <w:rsid w:val="00CB1E9F"/>
    <w:rsid w:val="00CB24CD"/>
    <w:rsid w:val="00CB2821"/>
    <w:rsid w:val="00CB2BA0"/>
    <w:rsid w:val="00CB2D57"/>
    <w:rsid w:val="00CB319B"/>
    <w:rsid w:val="00CB357C"/>
    <w:rsid w:val="00CB35C9"/>
    <w:rsid w:val="00CB3987"/>
    <w:rsid w:val="00CB3A28"/>
    <w:rsid w:val="00CB3ADD"/>
    <w:rsid w:val="00CB3B46"/>
    <w:rsid w:val="00CB3BC5"/>
    <w:rsid w:val="00CB40B5"/>
    <w:rsid w:val="00CB4269"/>
    <w:rsid w:val="00CB4402"/>
    <w:rsid w:val="00CB46EB"/>
    <w:rsid w:val="00CB4B1B"/>
    <w:rsid w:val="00CB4D4A"/>
    <w:rsid w:val="00CB4D85"/>
    <w:rsid w:val="00CB545C"/>
    <w:rsid w:val="00CB596B"/>
    <w:rsid w:val="00CB5C80"/>
    <w:rsid w:val="00CB6364"/>
    <w:rsid w:val="00CB63AF"/>
    <w:rsid w:val="00CB64C4"/>
    <w:rsid w:val="00CB659D"/>
    <w:rsid w:val="00CB6B98"/>
    <w:rsid w:val="00CB76CD"/>
    <w:rsid w:val="00CB7D62"/>
    <w:rsid w:val="00CB7D9C"/>
    <w:rsid w:val="00CC0286"/>
    <w:rsid w:val="00CC03CC"/>
    <w:rsid w:val="00CC0592"/>
    <w:rsid w:val="00CC088F"/>
    <w:rsid w:val="00CC0929"/>
    <w:rsid w:val="00CC09CA"/>
    <w:rsid w:val="00CC0BB5"/>
    <w:rsid w:val="00CC0BD1"/>
    <w:rsid w:val="00CC107D"/>
    <w:rsid w:val="00CC117C"/>
    <w:rsid w:val="00CC118F"/>
    <w:rsid w:val="00CC126E"/>
    <w:rsid w:val="00CC134B"/>
    <w:rsid w:val="00CC1549"/>
    <w:rsid w:val="00CC189A"/>
    <w:rsid w:val="00CC1AB9"/>
    <w:rsid w:val="00CC1C5C"/>
    <w:rsid w:val="00CC2458"/>
    <w:rsid w:val="00CC259D"/>
    <w:rsid w:val="00CC2775"/>
    <w:rsid w:val="00CC290E"/>
    <w:rsid w:val="00CC2ADA"/>
    <w:rsid w:val="00CC2FB9"/>
    <w:rsid w:val="00CC33DB"/>
    <w:rsid w:val="00CC3AEB"/>
    <w:rsid w:val="00CC3BDA"/>
    <w:rsid w:val="00CC405E"/>
    <w:rsid w:val="00CC41DC"/>
    <w:rsid w:val="00CC420F"/>
    <w:rsid w:val="00CC44C8"/>
    <w:rsid w:val="00CC4C38"/>
    <w:rsid w:val="00CC4CC7"/>
    <w:rsid w:val="00CC534A"/>
    <w:rsid w:val="00CC545C"/>
    <w:rsid w:val="00CC56C7"/>
    <w:rsid w:val="00CC5755"/>
    <w:rsid w:val="00CC575B"/>
    <w:rsid w:val="00CC57D7"/>
    <w:rsid w:val="00CC5929"/>
    <w:rsid w:val="00CC5A07"/>
    <w:rsid w:val="00CC5B96"/>
    <w:rsid w:val="00CC5BB2"/>
    <w:rsid w:val="00CC5F48"/>
    <w:rsid w:val="00CC6069"/>
    <w:rsid w:val="00CC64ED"/>
    <w:rsid w:val="00CC653C"/>
    <w:rsid w:val="00CC72BA"/>
    <w:rsid w:val="00CC7504"/>
    <w:rsid w:val="00CC75B8"/>
    <w:rsid w:val="00CC765C"/>
    <w:rsid w:val="00CD043B"/>
    <w:rsid w:val="00CD0A68"/>
    <w:rsid w:val="00CD0E01"/>
    <w:rsid w:val="00CD11E9"/>
    <w:rsid w:val="00CD14F9"/>
    <w:rsid w:val="00CD155A"/>
    <w:rsid w:val="00CD1716"/>
    <w:rsid w:val="00CD1797"/>
    <w:rsid w:val="00CD1EA5"/>
    <w:rsid w:val="00CD2147"/>
    <w:rsid w:val="00CD216A"/>
    <w:rsid w:val="00CD21C3"/>
    <w:rsid w:val="00CD2229"/>
    <w:rsid w:val="00CD25A0"/>
    <w:rsid w:val="00CD2622"/>
    <w:rsid w:val="00CD2866"/>
    <w:rsid w:val="00CD2BB6"/>
    <w:rsid w:val="00CD2C89"/>
    <w:rsid w:val="00CD2E21"/>
    <w:rsid w:val="00CD3116"/>
    <w:rsid w:val="00CD3511"/>
    <w:rsid w:val="00CD36E4"/>
    <w:rsid w:val="00CD3AA9"/>
    <w:rsid w:val="00CD3BA5"/>
    <w:rsid w:val="00CD45FB"/>
    <w:rsid w:val="00CD47D8"/>
    <w:rsid w:val="00CD4B43"/>
    <w:rsid w:val="00CD4DEC"/>
    <w:rsid w:val="00CD4E4E"/>
    <w:rsid w:val="00CD50CC"/>
    <w:rsid w:val="00CD50DF"/>
    <w:rsid w:val="00CD5338"/>
    <w:rsid w:val="00CD57C4"/>
    <w:rsid w:val="00CD57C5"/>
    <w:rsid w:val="00CD5B08"/>
    <w:rsid w:val="00CD5B5A"/>
    <w:rsid w:val="00CD5B9F"/>
    <w:rsid w:val="00CD5F7C"/>
    <w:rsid w:val="00CD640F"/>
    <w:rsid w:val="00CD6662"/>
    <w:rsid w:val="00CD668A"/>
    <w:rsid w:val="00CD6B05"/>
    <w:rsid w:val="00CD6E15"/>
    <w:rsid w:val="00CD6F18"/>
    <w:rsid w:val="00CD7311"/>
    <w:rsid w:val="00CD7326"/>
    <w:rsid w:val="00CD7BCA"/>
    <w:rsid w:val="00CD7E94"/>
    <w:rsid w:val="00CE0046"/>
    <w:rsid w:val="00CE0497"/>
    <w:rsid w:val="00CE06C3"/>
    <w:rsid w:val="00CE0898"/>
    <w:rsid w:val="00CE0C41"/>
    <w:rsid w:val="00CE12BA"/>
    <w:rsid w:val="00CE13BE"/>
    <w:rsid w:val="00CE169F"/>
    <w:rsid w:val="00CE181F"/>
    <w:rsid w:val="00CE194D"/>
    <w:rsid w:val="00CE19C9"/>
    <w:rsid w:val="00CE1CFB"/>
    <w:rsid w:val="00CE1D3A"/>
    <w:rsid w:val="00CE1F39"/>
    <w:rsid w:val="00CE2228"/>
    <w:rsid w:val="00CE25C3"/>
    <w:rsid w:val="00CE30C8"/>
    <w:rsid w:val="00CE3AC8"/>
    <w:rsid w:val="00CE3D73"/>
    <w:rsid w:val="00CE4274"/>
    <w:rsid w:val="00CE4783"/>
    <w:rsid w:val="00CE4C0E"/>
    <w:rsid w:val="00CE4C5E"/>
    <w:rsid w:val="00CE4CE3"/>
    <w:rsid w:val="00CE5074"/>
    <w:rsid w:val="00CE50CF"/>
    <w:rsid w:val="00CE51AD"/>
    <w:rsid w:val="00CE5282"/>
    <w:rsid w:val="00CE539C"/>
    <w:rsid w:val="00CE539E"/>
    <w:rsid w:val="00CE5600"/>
    <w:rsid w:val="00CE56EB"/>
    <w:rsid w:val="00CE5745"/>
    <w:rsid w:val="00CE58CC"/>
    <w:rsid w:val="00CE5AFD"/>
    <w:rsid w:val="00CE5C5D"/>
    <w:rsid w:val="00CE5DF5"/>
    <w:rsid w:val="00CE627C"/>
    <w:rsid w:val="00CE6331"/>
    <w:rsid w:val="00CE665A"/>
    <w:rsid w:val="00CE6664"/>
    <w:rsid w:val="00CE67BE"/>
    <w:rsid w:val="00CE67F0"/>
    <w:rsid w:val="00CE6C4C"/>
    <w:rsid w:val="00CE6D4D"/>
    <w:rsid w:val="00CE6E7E"/>
    <w:rsid w:val="00CE6EE2"/>
    <w:rsid w:val="00CE6FB1"/>
    <w:rsid w:val="00CE709C"/>
    <w:rsid w:val="00CE7132"/>
    <w:rsid w:val="00CE7510"/>
    <w:rsid w:val="00CE7694"/>
    <w:rsid w:val="00CE781B"/>
    <w:rsid w:val="00CE78BB"/>
    <w:rsid w:val="00CE79B8"/>
    <w:rsid w:val="00CE7DF4"/>
    <w:rsid w:val="00CF01D9"/>
    <w:rsid w:val="00CF03FE"/>
    <w:rsid w:val="00CF05A3"/>
    <w:rsid w:val="00CF071F"/>
    <w:rsid w:val="00CF0837"/>
    <w:rsid w:val="00CF1229"/>
    <w:rsid w:val="00CF1364"/>
    <w:rsid w:val="00CF16C5"/>
    <w:rsid w:val="00CF1DD4"/>
    <w:rsid w:val="00CF1FDF"/>
    <w:rsid w:val="00CF2183"/>
    <w:rsid w:val="00CF21A3"/>
    <w:rsid w:val="00CF21D4"/>
    <w:rsid w:val="00CF2960"/>
    <w:rsid w:val="00CF2A18"/>
    <w:rsid w:val="00CF2A81"/>
    <w:rsid w:val="00CF2C1A"/>
    <w:rsid w:val="00CF2DBA"/>
    <w:rsid w:val="00CF2E9D"/>
    <w:rsid w:val="00CF2EED"/>
    <w:rsid w:val="00CF301B"/>
    <w:rsid w:val="00CF36BD"/>
    <w:rsid w:val="00CF36D9"/>
    <w:rsid w:val="00CF3AF3"/>
    <w:rsid w:val="00CF3C65"/>
    <w:rsid w:val="00CF3D1B"/>
    <w:rsid w:val="00CF412C"/>
    <w:rsid w:val="00CF4307"/>
    <w:rsid w:val="00CF4390"/>
    <w:rsid w:val="00CF43E1"/>
    <w:rsid w:val="00CF4EF2"/>
    <w:rsid w:val="00CF5322"/>
    <w:rsid w:val="00CF53EB"/>
    <w:rsid w:val="00CF53FF"/>
    <w:rsid w:val="00CF5755"/>
    <w:rsid w:val="00CF5AAA"/>
    <w:rsid w:val="00CF614C"/>
    <w:rsid w:val="00CF61C4"/>
    <w:rsid w:val="00CF663D"/>
    <w:rsid w:val="00CF66F3"/>
    <w:rsid w:val="00CF687B"/>
    <w:rsid w:val="00CF6AE7"/>
    <w:rsid w:val="00CF6BB7"/>
    <w:rsid w:val="00CF6BFA"/>
    <w:rsid w:val="00CF6E95"/>
    <w:rsid w:val="00D00409"/>
    <w:rsid w:val="00D00A4F"/>
    <w:rsid w:val="00D00DC7"/>
    <w:rsid w:val="00D00F12"/>
    <w:rsid w:val="00D011BF"/>
    <w:rsid w:val="00D01468"/>
    <w:rsid w:val="00D0186D"/>
    <w:rsid w:val="00D0192A"/>
    <w:rsid w:val="00D01CB8"/>
    <w:rsid w:val="00D02707"/>
    <w:rsid w:val="00D027D3"/>
    <w:rsid w:val="00D0321D"/>
    <w:rsid w:val="00D0335A"/>
    <w:rsid w:val="00D0353C"/>
    <w:rsid w:val="00D0357A"/>
    <w:rsid w:val="00D03820"/>
    <w:rsid w:val="00D04301"/>
    <w:rsid w:val="00D04428"/>
    <w:rsid w:val="00D04AB7"/>
    <w:rsid w:val="00D04BFE"/>
    <w:rsid w:val="00D04F82"/>
    <w:rsid w:val="00D05056"/>
    <w:rsid w:val="00D051F9"/>
    <w:rsid w:val="00D052F8"/>
    <w:rsid w:val="00D0547E"/>
    <w:rsid w:val="00D0598B"/>
    <w:rsid w:val="00D05A80"/>
    <w:rsid w:val="00D05BE2"/>
    <w:rsid w:val="00D0674D"/>
    <w:rsid w:val="00D0686B"/>
    <w:rsid w:val="00D0695E"/>
    <w:rsid w:val="00D06B25"/>
    <w:rsid w:val="00D06B66"/>
    <w:rsid w:val="00D06C95"/>
    <w:rsid w:val="00D06D7A"/>
    <w:rsid w:val="00D06DD7"/>
    <w:rsid w:val="00D07483"/>
    <w:rsid w:val="00D0759B"/>
    <w:rsid w:val="00D07768"/>
    <w:rsid w:val="00D077D8"/>
    <w:rsid w:val="00D078A4"/>
    <w:rsid w:val="00D106E3"/>
    <w:rsid w:val="00D1092B"/>
    <w:rsid w:val="00D10CA1"/>
    <w:rsid w:val="00D10CCF"/>
    <w:rsid w:val="00D10D5B"/>
    <w:rsid w:val="00D10E2C"/>
    <w:rsid w:val="00D10E33"/>
    <w:rsid w:val="00D1103F"/>
    <w:rsid w:val="00D110E3"/>
    <w:rsid w:val="00D1169D"/>
    <w:rsid w:val="00D11B5D"/>
    <w:rsid w:val="00D123D7"/>
    <w:rsid w:val="00D127B7"/>
    <w:rsid w:val="00D127D3"/>
    <w:rsid w:val="00D128CD"/>
    <w:rsid w:val="00D12B0B"/>
    <w:rsid w:val="00D12BC3"/>
    <w:rsid w:val="00D12D6B"/>
    <w:rsid w:val="00D12D93"/>
    <w:rsid w:val="00D131E0"/>
    <w:rsid w:val="00D13511"/>
    <w:rsid w:val="00D1356E"/>
    <w:rsid w:val="00D13E4F"/>
    <w:rsid w:val="00D14335"/>
    <w:rsid w:val="00D144A6"/>
    <w:rsid w:val="00D14FA3"/>
    <w:rsid w:val="00D15071"/>
    <w:rsid w:val="00D15194"/>
    <w:rsid w:val="00D1525B"/>
    <w:rsid w:val="00D154A7"/>
    <w:rsid w:val="00D155BD"/>
    <w:rsid w:val="00D157C0"/>
    <w:rsid w:val="00D15971"/>
    <w:rsid w:val="00D15B99"/>
    <w:rsid w:val="00D15E0A"/>
    <w:rsid w:val="00D15E41"/>
    <w:rsid w:val="00D15E82"/>
    <w:rsid w:val="00D162F8"/>
    <w:rsid w:val="00D16347"/>
    <w:rsid w:val="00D164F7"/>
    <w:rsid w:val="00D16C8E"/>
    <w:rsid w:val="00D17165"/>
    <w:rsid w:val="00D17405"/>
    <w:rsid w:val="00D1786F"/>
    <w:rsid w:val="00D17971"/>
    <w:rsid w:val="00D17BFD"/>
    <w:rsid w:val="00D17D8B"/>
    <w:rsid w:val="00D17F54"/>
    <w:rsid w:val="00D20147"/>
    <w:rsid w:val="00D20402"/>
    <w:rsid w:val="00D205A7"/>
    <w:rsid w:val="00D2066B"/>
    <w:rsid w:val="00D20933"/>
    <w:rsid w:val="00D217F9"/>
    <w:rsid w:val="00D2189E"/>
    <w:rsid w:val="00D21BB6"/>
    <w:rsid w:val="00D21DCD"/>
    <w:rsid w:val="00D22140"/>
    <w:rsid w:val="00D221A9"/>
    <w:rsid w:val="00D22220"/>
    <w:rsid w:val="00D2276D"/>
    <w:rsid w:val="00D2280F"/>
    <w:rsid w:val="00D22A6E"/>
    <w:rsid w:val="00D22FD1"/>
    <w:rsid w:val="00D23842"/>
    <w:rsid w:val="00D23B27"/>
    <w:rsid w:val="00D23B55"/>
    <w:rsid w:val="00D243DD"/>
    <w:rsid w:val="00D244C6"/>
    <w:rsid w:val="00D24521"/>
    <w:rsid w:val="00D246C2"/>
    <w:rsid w:val="00D248BF"/>
    <w:rsid w:val="00D249C6"/>
    <w:rsid w:val="00D24CD6"/>
    <w:rsid w:val="00D24E56"/>
    <w:rsid w:val="00D25148"/>
    <w:rsid w:val="00D257B5"/>
    <w:rsid w:val="00D25E53"/>
    <w:rsid w:val="00D25E54"/>
    <w:rsid w:val="00D26111"/>
    <w:rsid w:val="00D2629D"/>
    <w:rsid w:val="00D2643E"/>
    <w:rsid w:val="00D264D6"/>
    <w:rsid w:val="00D26714"/>
    <w:rsid w:val="00D267CF"/>
    <w:rsid w:val="00D268A0"/>
    <w:rsid w:val="00D26C37"/>
    <w:rsid w:val="00D27386"/>
    <w:rsid w:val="00D2752B"/>
    <w:rsid w:val="00D278F3"/>
    <w:rsid w:val="00D27954"/>
    <w:rsid w:val="00D27C52"/>
    <w:rsid w:val="00D27CA1"/>
    <w:rsid w:val="00D27CDE"/>
    <w:rsid w:val="00D27FC6"/>
    <w:rsid w:val="00D3038F"/>
    <w:rsid w:val="00D30515"/>
    <w:rsid w:val="00D305F5"/>
    <w:rsid w:val="00D30FE1"/>
    <w:rsid w:val="00D3123C"/>
    <w:rsid w:val="00D3149B"/>
    <w:rsid w:val="00D315F0"/>
    <w:rsid w:val="00D315FB"/>
    <w:rsid w:val="00D31C3E"/>
    <w:rsid w:val="00D32344"/>
    <w:rsid w:val="00D3239F"/>
    <w:rsid w:val="00D327C6"/>
    <w:rsid w:val="00D32B36"/>
    <w:rsid w:val="00D32CC3"/>
    <w:rsid w:val="00D32CF3"/>
    <w:rsid w:val="00D32E45"/>
    <w:rsid w:val="00D32EDE"/>
    <w:rsid w:val="00D33025"/>
    <w:rsid w:val="00D331B4"/>
    <w:rsid w:val="00D33296"/>
    <w:rsid w:val="00D3329D"/>
    <w:rsid w:val="00D33896"/>
    <w:rsid w:val="00D33AE0"/>
    <w:rsid w:val="00D33F4F"/>
    <w:rsid w:val="00D34471"/>
    <w:rsid w:val="00D34475"/>
    <w:rsid w:val="00D3488B"/>
    <w:rsid w:val="00D3495A"/>
    <w:rsid w:val="00D34981"/>
    <w:rsid w:val="00D34D2D"/>
    <w:rsid w:val="00D354E1"/>
    <w:rsid w:val="00D356B4"/>
    <w:rsid w:val="00D35A58"/>
    <w:rsid w:val="00D35B4A"/>
    <w:rsid w:val="00D35B58"/>
    <w:rsid w:val="00D36405"/>
    <w:rsid w:val="00D364E1"/>
    <w:rsid w:val="00D36510"/>
    <w:rsid w:val="00D369E6"/>
    <w:rsid w:val="00D36DFE"/>
    <w:rsid w:val="00D372C8"/>
    <w:rsid w:val="00D377DA"/>
    <w:rsid w:val="00D37C16"/>
    <w:rsid w:val="00D37D35"/>
    <w:rsid w:val="00D40110"/>
    <w:rsid w:val="00D4066A"/>
    <w:rsid w:val="00D40693"/>
    <w:rsid w:val="00D4071D"/>
    <w:rsid w:val="00D40BF1"/>
    <w:rsid w:val="00D40C14"/>
    <w:rsid w:val="00D40D05"/>
    <w:rsid w:val="00D4119C"/>
    <w:rsid w:val="00D414AB"/>
    <w:rsid w:val="00D4153F"/>
    <w:rsid w:val="00D4194B"/>
    <w:rsid w:val="00D41A0E"/>
    <w:rsid w:val="00D41AF5"/>
    <w:rsid w:val="00D41C8A"/>
    <w:rsid w:val="00D42CDB"/>
    <w:rsid w:val="00D42DF4"/>
    <w:rsid w:val="00D42E54"/>
    <w:rsid w:val="00D42F2D"/>
    <w:rsid w:val="00D430D4"/>
    <w:rsid w:val="00D432DA"/>
    <w:rsid w:val="00D437B7"/>
    <w:rsid w:val="00D43D0B"/>
    <w:rsid w:val="00D4405B"/>
    <w:rsid w:val="00D4413A"/>
    <w:rsid w:val="00D453AA"/>
    <w:rsid w:val="00D45671"/>
    <w:rsid w:val="00D457E7"/>
    <w:rsid w:val="00D45BD5"/>
    <w:rsid w:val="00D45E20"/>
    <w:rsid w:val="00D45F0A"/>
    <w:rsid w:val="00D462EB"/>
    <w:rsid w:val="00D46396"/>
    <w:rsid w:val="00D46A3B"/>
    <w:rsid w:val="00D46DD4"/>
    <w:rsid w:val="00D46F57"/>
    <w:rsid w:val="00D46FCD"/>
    <w:rsid w:val="00D4792E"/>
    <w:rsid w:val="00D47D27"/>
    <w:rsid w:val="00D47F7B"/>
    <w:rsid w:val="00D502A9"/>
    <w:rsid w:val="00D507A1"/>
    <w:rsid w:val="00D508D6"/>
    <w:rsid w:val="00D50C1B"/>
    <w:rsid w:val="00D511AE"/>
    <w:rsid w:val="00D51618"/>
    <w:rsid w:val="00D51635"/>
    <w:rsid w:val="00D516A5"/>
    <w:rsid w:val="00D51704"/>
    <w:rsid w:val="00D51739"/>
    <w:rsid w:val="00D518B5"/>
    <w:rsid w:val="00D5193B"/>
    <w:rsid w:val="00D51C3E"/>
    <w:rsid w:val="00D51CED"/>
    <w:rsid w:val="00D51FB4"/>
    <w:rsid w:val="00D520C9"/>
    <w:rsid w:val="00D52235"/>
    <w:rsid w:val="00D52595"/>
    <w:rsid w:val="00D525D4"/>
    <w:rsid w:val="00D529C2"/>
    <w:rsid w:val="00D52DA6"/>
    <w:rsid w:val="00D52E83"/>
    <w:rsid w:val="00D52F42"/>
    <w:rsid w:val="00D531DB"/>
    <w:rsid w:val="00D53A5A"/>
    <w:rsid w:val="00D53EDC"/>
    <w:rsid w:val="00D53FD0"/>
    <w:rsid w:val="00D543FB"/>
    <w:rsid w:val="00D54D98"/>
    <w:rsid w:val="00D551D0"/>
    <w:rsid w:val="00D554BB"/>
    <w:rsid w:val="00D55689"/>
    <w:rsid w:val="00D557D1"/>
    <w:rsid w:val="00D55A69"/>
    <w:rsid w:val="00D55ABF"/>
    <w:rsid w:val="00D55CCA"/>
    <w:rsid w:val="00D55D0E"/>
    <w:rsid w:val="00D55E09"/>
    <w:rsid w:val="00D56217"/>
    <w:rsid w:val="00D56DD0"/>
    <w:rsid w:val="00D57071"/>
    <w:rsid w:val="00D57111"/>
    <w:rsid w:val="00D573AA"/>
    <w:rsid w:val="00D57691"/>
    <w:rsid w:val="00D57713"/>
    <w:rsid w:val="00D579A4"/>
    <w:rsid w:val="00D57D5D"/>
    <w:rsid w:val="00D57EFF"/>
    <w:rsid w:val="00D60466"/>
    <w:rsid w:val="00D604A0"/>
    <w:rsid w:val="00D60853"/>
    <w:rsid w:val="00D60CBF"/>
    <w:rsid w:val="00D60D8F"/>
    <w:rsid w:val="00D60E41"/>
    <w:rsid w:val="00D61247"/>
    <w:rsid w:val="00D61AE5"/>
    <w:rsid w:val="00D61C5A"/>
    <w:rsid w:val="00D620C1"/>
    <w:rsid w:val="00D623C5"/>
    <w:rsid w:val="00D62AC8"/>
    <w:rsid w:val="00D62EFC"/>
    <w:rsid w:val="00D6341D"/>
    <w:rsid w:val="00D63938"/>
    <w:rsid w:val="00D6395B"/>
    <w:rsid w:val="00D639B3"/>
    <w:rsid w:val="00D63A27"/>
    <w:rsid w:val="00D63A6D"/>
    <w:rsid w:val="00D63A77"/>
    <w:rsid w:val="00D63F7B"/>
    <w:rsid w:val="00D64048"/>
    <w:rsid w:val="00D6448A"/>
    <w:rsid w:val="00D644A2"/>
    <w:rsid w:val="00D644EE"/>
    <w:rsid w:val="00D6464D"/>
    <w:rsid w:val="00D6488A"/>
    <w:rsid w:val="00D64B16"/>
    <w:rsid w:val="00D64B32"/>
    <w:rsid w:val="00D64BE5"/>
    <w:rsid w:val="00D64CEF"/>
    <w:rsid w:val="00D64DB9"/>
    <w:rsid w:val="00D64DE8"/>
    <w:rsid w:val="00D65076"/>
    <w:rsid w:val="00D650C5"/>
    <w:rsid w:val="00D651C3"/>
    <w:rsid w:val="00D654D2"/>
    <w:rsid w:val="00D654DB"/>
    <w:rsid w:val="00D656C3"/>
    <w:rsid w:val="00D6582C"/>
    <w:rsid w:val="00D65D05"/>
    <w:rsid w:val="00D65DE9"/>
    <w:rsid w:val="00D66494"/>
    <w:rsid w:val="00D665B7"/>
    <w:rsid w:val="00D66776"/>
    <w:rsid w:val="00D66980"/>
    <w:rsid w:val="00D66B3E"/>
    <w:rsid w:val="00D66BBE"/>
    <w:rsid w:val="00D66D08"/>
    <w:rsid w:val="00D67348"/>
    <w:rsid w:val="00D67D27"/>
    <w:rsid w:val="00D70095"/>
    <w:rsid w:val="00D705B0"/>
    <w:rsid w:val="00D7062F"/>
    <w:rsid w:val="00D70837"/>
    <w:rsid w:val="00D708F4"/>
    <w:rsid w:val="00D709EE"/>
    <w:rsid w:val="00D71474"/>
    <w:rsid w:val="00D716F1"/>
    <w:rsid w:val="00D71CA6"/>
    <w:rsid w:val="00D71D27"/>
    <w:rsid w:val="00D72253"/>
    <w:rsid w:val="00D725C9"/>
    <w:rsid w:val="00D726D6"/>
    <w:rsid w:val="00D72C98"/>
    <w:rsid w:val="00D72CD6"/>
    <w:rsid w:val="00D72E51"/>
    <w:rsid w:val="00D73022"/>
    <w:rsid w:val="00D73193"/>
    <w:rsid w:val="00D7326C"/>
    <w:rsid w:val="00D734A5"/>
    <w:rsid w:val="00D73CD3"/>
    <w:rsid w:val="00D73EBA"/>
    <w:rsid w:val="00D74162"/>
    <w:rsid w:val="00D741C4"/>
    <w:rsid w:val="00D74221"/>
    <w:rsid w:val="00D74233"/>
    <w:rsid w:val="00D7456D"/>
    <w:rsid w:val="00D746BB"/>
    <w:rsid w:val="00D748DC"/>
    <w:rsid w:val="00D74933"/>
    <w:rsid w:val="00D74DE8"/>
    <w:rsid w:val="00D74E95"/>
    <w:rsid w:val="00D75260"/>
    <w:rsid w:val="00D7562E"/>
    <w:rsid w:val="00D757E7"/>
    <w:rsid w:val="00D76293"/>
    <w:rsid w:val="00D76578"/>
    <w:rsid w:val="00D76A31"/>
    <w:rsid w:val="00D76A4E"/>
    <w:rsid w:val="00D76BCC"/>
    <w:rsid w:val="00D76E96"/>
    <w:rsid w:val="00D7760E"/>
    <w:rsid w:val="00D77A51"/>
    <w:rsid w:val="00D77B27"/>
    <w:rsid w:val="00D77B64"/>
    <w:rsid w:val="00D77DFF"/>
    <w:rsid w:val="00D800D0"/>
    <w:rsid w:val="00D8055B"/>
    <w:rsid w:val="00D80ADB"/>
    <w:rsid w:val="00D80ADF"/>
    <w:rsid w:val="00D80CC6"/>
    <w:rsid w:val="00D80D9C"/>
    <w:rsid w:val="00D80DDB"/>
    <w:rsid w:val="00D811D0"/>
    <w:rsid w:val="00D81588"/>
    <w:rsid w:val="00D816B7"/>
    <w:rsid w:val="00D81983"/>
    <w:rsid w:val="00D81B09"/>
    <w:rsid w:val="00D81FF1"/>
    <w:rsid w:val="00D8229D"/>
    <w:rsid w:val="00D82380"/>
    <w:rsid w:val="00D828CD"/>
    <w:rsid w:val="00D82CE5"/>
    <w:rsid w:val="00D82D8D"/>
    <w:rsid w:val="00D82DAA"/>
    <w:rsid w:val="00D83430"/>
    <w:rsid w:val="00D836C7"/>
    <w:rsid w:val="00D83DE1"/>
    <w:rsid w:val="00D840A3"/>
    <w:rsid w:val="00D8452D"/>
    <w:rsid w:val="00D849B6"/>
    <w:rsid w:val="00D84CEF"/>
    <w:rsid w:val="00D850B6"/>
    <w:rsid w:val="00D850D8"/>
    <w:rsid w:val="00D8530B"/>
    <w:rsid w:val="00D8564F"/>
    <w:rsid w:val="00D85682"/>
    <w:rsid w:val="00D857B1"/>
    <w:rsid w:val="00D85B42"/>
    <w:rsid w:val="00D85C87"/>
    <w:rsid w:val="00D85F3C"/>
    <w:rsid w:val="00D862BB"/>
    <w:rsid w:val="00D86392"/>
    <w:rsid w:val="00D86C10"/>
    <w:rsid w:val="00D86D00"/>
    <w:rsid w:val="00D872A0"/>
    <w:rsid w:val="00D874EE"/>
    <w:rsid w:val="00D876B3"/>
    <w:rsid w:val="00D87844"/>
    <w:rsid w:val="00D87AD3"/>
    <w:rsid w:val="00D87E6D"/>
    <w:rsid w:val="00D87ED8"/>
    <w:rsid w:val="00D90657"/>
    <w:rsid w:val="00D90935"/>
    <w:rsid w:val="00D90C68"/>
    <w:rsid w:val="00D90FF8"/>
    <w:rsid w:val="00D912C9"/>
    <w:rsid w:val="00D91575"/>
    <w:rsid w:val="00D9170D"/>
    <w:rsid w:val="00D919CD"/>
    <w:rsid w:val="00D91B6D"/>
    <w:rsid w:val="00D91CEC"/>
    <w:rsid w:val="00D92288"/>
    <w:rsid w:val="00D92987"/>
    <w:rsid w:val="00D929FA"/>
    <w:rsid w:val="00D92AD1"/>
    <w:rsid w:val="00D92DE8"/>
    <w:rsid w:val="00D92F91"/>
    <w:rsid w:val="00D92FEC"/>
    <w:rsid w:val="00D93206"/>
    <w:rsid w:val="00D93496"/>
    <w:rsid w:val="00D93808"/>
    <w:rsid w:val="00D93E60"/>
    <w:rsid w:val="00D93FD3"/>
    <w:rsid w:val="00D948F3"/>
    <w:rsid w:val="00D948FF"/>
    <w:rsid w:val="00D94C03"/>
    <w:rsid w:val="00D94C62"/>
    <w:rsid w:val="00D94C6B"/>
    <w:rsid w:val="00D95109"/>
    <w:rsid w:val="00D9539A"/>
    <w:rsid w:val="00D953B6"/>
    <w:rsid w:val="00D955B4"/>
    <w:rsid w:val="00D95702"/>
    <w:rsid w:val="00D95F15"/>
    <w:rsid w:val="00D9645B"/>
    <w:rsid w:val="00D9653A"/>
    <w:rsid w:val="00D969C1"/>
    <w:rsid w:val="00D96B25"/>
    <w:rsid w:val="00D96BC3"/>
    <w:rsid w:val="00D96C34"/>
    <w:rsid w:val="00D96CFB"/>
    <w:rsid w:val="00D96D25"/>
    <w:rsid w:val="00D97291"/>
    <w:rsid w:val="00D972BB"/>
    <w:rsid w:val="00D97488"/>
    <w:rsid w:val="00D97503"/>
    <w:rsid w:val="00D9766F"/>
    <w:rsid w:val="00D977E6"/>
    <w:rsid w:val="00D978BA"/>
    <w:rsid w:val="00D97EF0"/>
    <w:rsid w:val="00DA069C"/>
    <w:rsid w:val="00DA06C7"/>
    <w:rsid w:val="00DA0C6C"/>
    <w:rsid w:val="00DA0D09"/>
    <w:rsid w:val="00DA0F34"/>
    <w:rsid w:val="00DA0F44"/>
    <w:rsid w:val="00DA0FB4"/>
    <w:rsid w:val="00DA150E"/>
    <w:rsid w:val="00DA15C5"/>
    <w:rsid w:val="00DA182F"/>
    <w:rsid w:val="00DA19F1"/>
    <w:rsid w:val="00DA1A09"/>
    <w:rsid w:val="00DA1B35"/>
    <w:rsid w:val="00DA1BFE"/>
    <w:rsid w:val="00DA1EDD"/>
    <w:rsid w:val="00DA2425"/>
    <w:rsid w:val="00DA24C6"/>
    <w:rsid w:val="00DA250D"/>
    <w:rsid w:val="00DA2621"/>
    <w:rsid w:val="00DA271C"/>
    <w:rsid w:val="00DA284B"/>
    <w:rsid w:val="00DA2D13"/>
    <w:rsid w:val="00DA2F02"/>
    <w:rsid w:val="00DA3089"/>
    <w:rsid w:val="00DA322F"/>
    <w:rsid w:val="00DA3AAD"/>
    <w:rsid w:val="00DA3F8C"/>
    <w:rsid w:val="00DA4233"/>
    <w:rsid w:val="00DA456F"/>
    <w:rsid w:val="00DA4CF3"/>
    <w:rsid w:val="00DA54EA"/>
    <w:rsid w:val="00DA584F"/>
    <w:rsid w:val="00DA5D6F"/>
    <w:rsid w:val="00DA5E9F"/>
    <w:rsid w:val="00DA6418"/>
    <w:rsid w:val="00DA66C1"/>
    <w:rsid w:val="00DA676F"/>
    <w:rsid w:val="00DA7105"/>
    <w:rsid w:val="00DA71BB"/>
    <w:rsid w:val="00DA71F6"/>
    <w:rsid w:val="00DA731F"/>
    <w:rsid w:val="00DA7716"/>
    <w:rsid w:val="00DA7AF3"/>
    <w:rsid w:val="00DA7B95"/>
    <w:rsid w:val="00DA7F0A"/>
    <w:rsid w:val="00DB0004"/>
    <w:rsid w:val="00DB0465"/>
    <w:rsid w:val="00DB0835"/>
    <w:rsid w:val="00DB08E7"/>
    <w:rsid w:val="00DB0C95"/>
    <w:rsid w:val="00DB0DC0"/>
    <w:rsid w:val="00DB0F47"/>
    <w:rsid w:val="00DB1099"/>
    <w:rsid w:val="00DB13A4"/>
    <w:rsid w:val="00DB1447"/>
    <w:rsid w:val="00DB1540"/>
    <w:rsid w:val="00DB178A"/>
    <w:rsid w:val="00DB1870"/>
    <w:rsid w:val="00DB188B"/>
    <w:rsid w:val="00DB1956"/>
    <w:rsid w:val="00DB1CC4"/>
    <w:rsid w:val="00DB2875"/>
    <w:rsid w:val="00DB2D71"/>
    <w:rsid w:val="00DB2E0C"/>
    <w:rsid w:val="00DB2E0F"/>
    <w:rsid w:val="00DB3088"/>
    <w:rsid w:val="00DB32C5"/>
    <w:rsid w:val="00DB34C7"/>
    <w:rsid w:val="00DB3755"/>
    <w:rsid w:val="00DB3792"/>
    <w:rsid w:val="00DB4068"/>
    <w:rsid w:val="00DB40DE"/>
    <w:rsid w:val="00DB411F"/>
    <w:rsid w:val="00DB4124"/>
    <w:rsid w:val="00DB42B3"/>
    <w:rsid w:val="00DB45B6"/>
    <w:rsid w:val="00DB48A5"/>
    <w:rsid w:val="00DB4961"/>
    <w:rsid w:val="00DB4AB2"/>
    <w:rsid w:val="00DB4B07"/>
    <w:rsid w:val="00DB4C91"/>
    <w:rsid w:val="00DB515A"/>
    <w:rsid w:val="00DB538D"/>
    <w:rsid w:val="00DB5400"/>
    <w:rsid w:val="00DB5695"/>
    <w:rsid w:val="00DB575F"/>
    <w:rsid w:val="00DB5976"/>
    <w:rsid w:val="00DB5A9F"/>
    <w:rsid w:val="00DB5CE6"/>
    <w:rsid w:val="00DB60CC"/>
    <w:rsid w:val="00DB6189"/>
    <w:rsid w:val="00DB61AD"/>
    <w:rsid w:val="00DB6246"/>
    <w:rsid w:val="00DB63F9"/>
    <w:rsid w:val="00DB6854"/>
    <w:rsid w:val="00DB68C1"/>
    <w:rsid w:val="00DB6987"/>
    <w:rsid w:val="00DB6ED9"/>
    <w:rsid w:val="00DB7056"/>
    <w:rsid w:val="00DB7293"/>
    <w:rsid w:val="00DB74EB"/>
    <w:rsid w:val="00DB77BF"/>
    <w:rsid w:val="00DB7973"/>
    <w:rsid w:val="00DB7F55"/>
    <w:rsid w:val="00DC015F"/>
    <w:rsid w:val="00DC0AB8"/>
    <w:rsid w:val="00DC0DFC"/>
    <w:rsid w:val="00DC1216"/>
    <w:rsid w:val="00DC13FE"/>
    <w:rsid w:val="00DC16B8"/>
    <w:rsid w:val="00DC189B"/>
    <w:rsid w:val="00DC1CCC"/>
    <w:rsid w:val="00DC1F31"/>
    <w:rsid w:val="00DC269B"/>
    <w:rsid w:val="00DC2907"/>
    <w:rsid w:val="00DC2C0F"/>
    <w:rsid w:val="00DC3054"/>
    <w:rsid w:val="00DC3404"/>
    <w:rsid w:val="00DC379F"/>
    <w:rsid w:val="00DC382F"/>
    <w:rsid w:val="00DC3F33"/>
    <w:rsid w:val="00DC4561"/>
    <w:rsid w:val="00DC47D8"/>
    <w:rsid w:val="00DC4851"/>
    <w:rsid w:val="00DC4B73"/>
    <w:rsid w:val="00DC4BE0"/>
    <w:rsid w:val="00DC4DE1"/>
    <w:rsid w:val="00DC4E89"/>
    <w:rsid w:val="00DC516B"/>
    <w:rsid w:val="00DC5310"/>
    <w:rsid w:val="00DC5760"/>
    <w:rsid w:val="00DC593A"/>
    <w:rsid w:val="00DC599E"/>
    <w:rsid w:val="00DC5DB6"/>
    <w:rsid w:val="00DC6417"/>
    <w:rsid w:val="00DC6517"/>
    <w:rsid w:val="00DC6554"/>
    <w:rsid w:val="00DC65BE"/>
    <w:rsid w:val="00DC68BB"/>
    <w:rsid w:val="00DC726F"/>
    <w:rsid w:val="00DC731B"/>
    <w:rsid w:val="00DC7632"/>
    <w:rsid w:val="00DC78EE"/>
    <w:rsid w:val="00DC7986"/>
    <w:rsid w:val="00DC7EAF"/>
    <w:rsid w:val="00DD065D"/>
    <w:rsid w:val="00DD0B1B"/>
    <w:rsid w:val="00DD0CB7"/>
    <w:rsid w:val="00DD0D38"/>
    <w:rsid w:val="00DD0EE1"/>
    <w:rsid w:val="00DD1552"/>
    <w:rsid w:val="00DD1895"/>
    <w:rsid w:val="00DD1A0A"/>
    <w:rsid w:val="00DD1B7E"/>
    <w:rsid w:val="00DD1CC6"/>
    <w:rsid w:val="00DD1FCB"/>
    <w:rsid w:val="00DD2034"/>
    <w:rsid w:val="00DD24EE"/>
    <w:rsid w:val="00DD2525"/>
    <w:rsid w:val="00DD26F4"/>
    <w:rsid w:val="00DD2CD3"/>
    <w:rsid w:val="00DD2E0A"/>
    <w:rsid w:val="00DD2EE4"/>
    <w:rsid w:val="00DD3D3A"/>
    <w:rsid w:val="00DD425C"/>
    <w:rsid w:val="00DD494D"/>
    <w:rsid w:val="00DD4A01"/>
    <w:rsid w:val="00DD4C45"/>
    <w:rsid w:val="00DD4C5C"/>
    <w:rsid w:val="00DD4C90"/>
    <w:rsid w:val="00DD4DB8"/>
    <w:rsid w:val="00DD4E8A"/>
    <w:rsid w:val="00DD53C3"/>
    <w:rsid w:val="00DD53FE"/>
    <w:rsid w:val="00DD5E43"/>
    <w:rsid w:val="00DD6319"/>
    <w:rsid w:val="00DD66EB"/>
    <w:rsid w:val="00DD69BF"/>
    <w:rsid w:val="00DD6A83"/>
    <w:rsid w:val="00DD6B7B"/>
    <w:rsid w:val="00DD6E28"/>
    <w:rsid w:val="00DD703B"/>
    <w:rsid w:val="00DD7168"/>
    <w:rsid w:val="00DD78D2"/>
    <w:rsid w:val="00DD7A01"/>
    <w:rsid w:val="00DD7D0D"/>
    <w:rsid w:val="00DD7E9E"/>
    <w:rsid w:val="00DE006D"/>
    <w:rsid w:val="00DE006F"/>
    <w:rsid w:val="00DE01C3"/>
    <w:rsid w:val="00DE05F9"/>
    <w:rsid w:val="00DE0668"/>
    <w:rsid w:val="00DE07B6"/>
    <w:rsid w:val="00DE0C76"/>
    <w:rsid w:val="00DE0DD9"/>
    <w:rsid w:val="00DE0F41"/>
    <w:rsid w:val="00DE1082"/>
    <w:rsid w:val="00DE112B"/>
    <w:rsid w:val="00DE153C"/>
    <w:rsid w:val="00DE1611"/>
    <w:rsid w:val="00DE1666"/>
    <w:rsid w:val="00DE1810"/>
    <w:rsid w:val="00DE1DEF"/>
    <w:rsid w:val="00DE2333"/>
    <w:rsid w:val="00DE2727"/>
    <w:rsid w:val="00DE28E0"/>
    <w:rsid w:val="00DE2A90"/>
    <w:rsid w:val="00DE3126"/>
    <w:rsid w:val="00DE322C"/>
    <w:rsid w:val="00DE3399"/>
    <w:rsid w:val="00DE3968"/>
    <w:rsid w:val="00DE3AC8"/>
    <w:rsid w:val="00DE3BD3"/>
    <w:rsid w:val="00DE3C24"/>
    <w:rsid w:val="00DE3D18"/>
    <w:rsid w:val="00DE4006"/>
    <w:rsid w:val="00DE440C"/>
    <w:rsid w:val="00DE4694"/>
    <w:rsid w:val="00DE4CF7"/>
    <w:rsid w:val="00DE507A"/>
    <w:rsid w:val="00DE50A4"/>
    <w:rsid w:val="00DE5284"/>
    <w:rsid w:val="00DE52A2"/>
    <w:rsid w:val="00DE53C9"/>
    <w:rsid w:val="00DE58C3"/>
    <w:rsid w:val="00DE5C17"/>
    <w:rsid w:val="00DE5D7A"/>
    <w:rsid w:val="00DE6123"/>
    <w:rsid w:val="00DE6132"/>
    <w:rsid w:val="00DE628C"/>
    <w:rsid w:val="00DE62C0"/>
    <w:rsid w:val="00DE6851"/>
    <w:rsid w:val="00DE6ADA"/>
    <w:rsid w:val="00DE6AEF"/>
    <w:rsid w:val="00DE6F28"/>
    <w:rsid w:val="00DE70CD"/>
    <w:rsid w:val="00DE7925"/>
    <w:rsid w:val="00DE79A3"/>
    <w:rsid w:val="00DE7AF1"/>
    <w:rsid w:val="00DE7B19"/>
    <w:rsid w:val="00DE7B96"/>
    <w:rsid w:val="00DE7BD5"/>
    <w:rsid w:val="00DE7D1C"/>
    <w:rsid w:val="00DF07F2"/>
    <w:rsid w:val="00DF0805"/>
    <w:rsid w:val="00DF0B71"/>
    <w:rsid w:val="00DF1496"/>
    <w:rsid w:val="00DF14AA"/>
    <w:rsid w:val="00DF1AFF"/>
    <w:rsid w:val="00DF1C49"/>
    <w:rsid w:val="00DF226F"/>
    <w:rsid w:val="00DF2496"/>
    <w:rsid w:val="00DF28DA"/>
    <w:rsid w:val="00DF3174"/>
    <w:rsid w:val="00DF34AF"/>
    <w:rsid w:val="00DF38C5"/>
    <w:rsid w:val="00DF3948"/>
    <w:rsid w:val="00DF3CA1"/>
    <w:rsid w:val="00DF3D0B"/>
    <w:rsid w:val="00DF413F"/>
    <w:rsid w:val="00DF43D7"/>
    <w:rsid w:val="00DF4575"/>
    <w:rsid w:val="00DF459C"/>
    <w:rsid w:val="00DF481E"/>
    <w:rsid w:val="00DF48EB"/>
    <w:rsid w:val="00DF4EE2"/>
    <w:rsid w:val="00DF4F5E"/>
    <w:rsid w:val="00DF4F85"/>
    <w:rsid w:val="00DF4F89"/>
    <w:rsid w:val="00DF4F97"/>
    <w:rsid w:val="00DF50D6"/>
    <w:rsid w:val="00DF5260"/>
    <w:rsid w:val="00DF5359"/>
    <w:rsid w:val="00DF551A"/>
    <w:rsid w:val="00DF5BD1"/>
    <w:rsid w:val="00DF603F"/>
    <w:rsid w:val="00DF6041"/>
    <w:rsid w:val="00DF623D"/>
    <w:rsid w:val="00DF62FB"/>
    <w:rsid w:val="00DF64A8"/>
    <w:rsid w:val="00DF6786"/>
    <w:rsid w:val="00DF6A85"/>
    <w:rsid w:val="00DF70F6"/>
    <w:rsid w:val="00DF7235"/>
    <w:rsid w:val="00DF72C2"/>
    <w:rsid w:val="00DF7B24"/>
    <w:rsid w:val="00E00294"/>
    <w:rsid w:val="00E0074F"/>
    <w:rsid w:val="00E00A32"/>
    <w:rsid w:val="00E00B3F"/>
    <w:rsid w:val="00E00DA9"/>
    <w:rsid w:val="00E0101E"/>
    <w:rsid w:val="00E01137"/>
    <w:rsid w:val="00E015BC"/>
    <w:rsid w:val="00E015C9"/>
    <w:rsid w:val="00E01A9B"/>
    <w:rsid w:val="00E01CA6"/>
    <w:rsid w:val="00E01D8D"/>
    <w:rsid w:val="00E02438"/>
    <w:rsid w:val="00E029BA"/>
    <w:rsid w:val="00E02AB3"/>
    <w:rsid w:val="00E02BBA"/>
    <w:rsid w:val="00E0308A"/>
    <w:rsid w:val="00E0332F"/>
    <w:rsid w:val="00E036B7"/>
    <w:rsid w:val="00E037F5"/>
    <w:rsid w:val="00E03DF4"/>
    <w:rsid w:val="00E04155"/>
    <w:rsid w:val="00E041E8"/>
    <w:rsid w:val="00E04267"/>
    <w:rsid w:val="00E0470A"/>
    <w:rsid w:val="00E04AE6"/>
    <w:rsid w:val="00E04C6E"/>
    <w:rsid w:val="00E050C7"/>
    <w:rsid w:val="00E051BD"/>
    <w:rsid w:val="00E053F8"/>
    <w:rsid w:val="00E056E9"/>
    <w:rsid w:val="00E05DD5"/>
    <w:rsid w:val="00E06637"/>
    <w:rsid w:val="00E06B0D"/>
    <w:rsid w:val="00E0714B"/>
    <w:rsid w:val="00E0718E"/>
    <w:rsid w:val="00E071B0"/>
    <w:rsid w:val="00E07354"/>
    <w:rsid w:val="00E07609"/>
    <w:rsid w:val="00E077BF"/>
    <w:rsid w:val="00E07BA0"/>
    <w:rsid w:val="00E07C24"/>
    <w:rsid w:val="00E07E41"/>
    <w:rsid w:val="00E07FBA"/>
    <w:rsid w:val="00E103B2"/>
    <w:rsid w:val="00E104B9"/>
    <w:rsid w:val="00E10535"/>
    <w:rsid w:val="00E107CA"/>
    <w:rsid w:val="00E107D7"/>
    <w:rsid w:val="00E10A83"/>
    <w:rsid w:val="00E10D78"/>
    <w:rsid w:val="00E10DF1"/>
    <w:rsid w:val="00E11345"/>
    <w:rsid w:val="00E11876"/>
    <w:rsid w:val="00E119AC"/>
    <w:rsid w:val="00E11D0D"/>
    <w:rsid w:val="00E11EDB"/>
    <w:rsid w:val="00E1226E"/>
    <w:rsid w:val="00E1241B"/>
    <w:rsid w:val="00E124F9"/>
    <w:rsid w:val="00E12690"/>
    <w:rsid w:val="00E127F3"/>
    <w:rsid w:val="00E12804"/>
    <w:rsid w:val="00E12AE7"/>
    <w:rsid w:val="00E12D9E"/>
    <w:rsid w:val="00E12F79"/>
    <w:rsid w:val="00E136C9"/>
    <w:rsid w:val="00E1376D"/>
    <w:rsid w:val="00E137CB"/>
    <w:rsid w:val="00E13E49"/>
    <w:rsid w:val="00E13E9E"/>
    <w:rsid w:val="00E13EB0"/>
    <w:rsid w:val="00E140C6"/>
    <w:rsid w:val="00E14583"/>
    <w:rsid w:val="00E145E6"/>
    <w:rsid w:val="00E14924"/>
    <w:rsid w:val="00E14AC6"/>
    <w:rsid w:val="00E14D85"/>
    <w:rsid w:val="00E14EB0"/>
    <w:rsid w:val="00E14F87"/>
    <w:rsid w:val="00E14FCB"/>
    <w:rsid w:val="00E150FA"/>
    <w:rsid w:val="00E15100"/>
    <w:rsid w:val="00E158C4"/>
    <w:rsid w:val="00E15908"/>
    <w:rsid w:val="00E15C50"/>
    <w:rsid w:val="00E15D4C"/>
    <w:rsid w:val="00E16297"/>
    <w:rsid w:val="00E1671F"/>
    <w:rsid w:val="00E167D9"/>
    <w:rsid w:val="00E16BA4"/>
    <w:rsid w:val="00E17030"/>
    <w:rsid w:val="00E171E9"/>
    <w:rsid w:val="00E17497"/>
    <w:rsid w:val="00E1767B"/>
    <w:rsid w:val="00E179DA"/>
    <w:rsid w:val="00E17C7A"/>
    <w:rsid w:val="00E17EF2"/>
    <w:rsid w:val="00E20442"/>
    <w:rsid w:val="00E204E8"/>
    <w:rsid w:val="00E2067E"/>
    <w:rsid w:val="00E20724"/>
    <w:rsid w:val="00E20791"/>
    <w:rsid w:val="00E20801"/>
    <w:rsid w:val="00E208F8"/>
    <w:rsid w:val="00E20A4A"/>
    <w:rsid w:val="00E20B61"/>
    <w:rsid w:val="00E2155E"/>
    <w:rsid w:val="00E2157D"/>
    <w:rsid w:val="00E2183E"/>
    <w:rsid w:val="00E21AC8"/>
    <w:rsid w:val="00E21D56"/>
    <w:rsid w:val="00E21D9F"/>
    <w:rsid w:val="00E21FEB"/>
    <w:rsid w:val="00E22222"/>
    <w:rsid w:val="00E226CB"/>
    <w:rsid w:val="00E22A84"/>
    <w:rsid w:val="00E22BF7"/>
    <w:rsid w:val="00E230AD"/>
    <w:rsid w:val="00E23293"/>
    <w:rsid w:val="00E2344C"/>
    <w:rsid w:val="00E2348A"/>
    <w:rsid w:val="00E23794"/>
    <w:rsid w:val="00E23B5B"/>
    <w:rsid w:val="00E23BB7"/>
    <w:rsid w:val="00E23E15"/>
    <w:rsid w:val="00E23F62"/>
    <w:rsid w:val="00E2407B"/>
    <w:rsid w:val="00E241CD"/>
    <w:rsid w:val="00E2446E"/>
    <w:rsid w:val="00E244F7"/>
    <w:rsid w:val="00E249B2"/>
    <w:rsid w:val="00E24B79"/>
    <w:rsid w:val="00E24E48"/>
    <w:rsid w:val="00E2587B"/>
    <w:rsid w:val="00E2588A"/>
    <w:rsid w:val="00E25976"/>
    <w:rsid w:val="00E25984"/>
    <w:rsid w:val="00E25ED8"/>
    <w:rsid w:val="00E2616A"/>
    <w:rsid w:val="00E262F0"/>
    <w:rsid w:val="00E263DA"/>
    <w:rsid w:val="00E26477"/>
    <w:rsid w:val="00E266D4"/>
    <w:rsid w:val="00E26AE1"/>
    <w:rsid w:val="00E26BD7"/>
    <w:rsid w:val="00E26C85"/>
    <w:rsid w:val="00E26F41"/>
    <w:rsid w:val="00E27C6B"/>
    <w:rsid w:val="00E301F5"/>
    <w:rsid w:val="00E30249"/>
    <w:rsid w:val="00E3037E"/>
    <w:rsid w:val="00E30A15"/>
    <w:rsid w:val="00E30A88"/>
    <w:rsid w:val="00E30AF4"/>
    <w:rsid w:val="00E3104F"/>
    <w:rsid w:val="00E314F1"/>
    <w:rsid w:val="00E31524"/>
    <w:rsid w:val="00E315A4"/>
    <w:rsid w:val="00E31871"/>
    <w:rsid w:val="00E318BD"/>
    <w:rsid w:val="00E31A4A"/>
    <w:rsid w:val="00E31BF2"/>
    <w:rsid w:val="00E31C82"/>
    <w:rsid w:val="00E31E30"/>
    <w:rsid w:val="00E31EF1"/>
    <w:rsid w:val="00E31F2C"/>
    <w:rsid w:val="00E3228A"/>
    <w:rsid w:val="00E32302"/>
    <w:rsid w:val="00E329A4"/>
    <w:rsid w:val="00E32A5E"/>
    <w:rsid w:val="00E33136"/>
    <w:rsid w:val="00E334E5"/>
    <w:rsid w:val="00E33A0E"/>
    <w:rsid w:val="00E33AE2"/>
    <w:rsid w:val="00E34569"/>
    <w:rsid w:val="00E34629"/>
    <w:rsid w:val="00E346BA"/>
    <w:rsid w:val="00E3484B"/>
    <w:rsid w:val="00E34B0A"/>
    <w:rsid w:val="00E34C5C"/>
    <w:rsid w:val="00E34C73"/>
    <w:rsid w:val="00E34E78"/>
    <w:rsid w:val="00E350AC"/>
    <w:rsid w:val="00E350C4"/>
    <w:rsid w:val="00E35319"/>
    <w:rsid w:val="00E35362"/>
    <w:rsid w:val="00E354D2"/>
    <w:rsid w:val="00E357CD"/>
    <w:rsid w:val="00E35844"/>
    <w:rsid w:val="00E358C8"/>
    <w:rsid w:val="00E359AE"/>
    <w:rsid w:val="00E35E19"/>
    <w:rsid w:val="00E36192"/>
    <w:rsid w:val="00E36978"/>
    <w:rsid w:val="00E36AF7"/>
    <w:rsid w:val="00E36EF0"/>
    <w:rsid w:val="00E3731C"/>
    <w:rsid w:val="00E37525"/>
    <w:rsid w:val="00E376C3"/>
    <w:rsid w:val="00E37A11"/>
    <w:rsid w:val="00E37BEA"/>
    <w:rsid w:val="00E37D58"/>
    <w:rsid w:val="00E37EEF"/>
    <w:rsid w:val="00E37F35"/>
    <w:rsid w:val="00E4039C"/>
    <w:rsid w:val="00E40845"/>
    <w:rsid w:val="00E40EE3"/>
    <w:rsid w:val="00E41057"/>
    <w:rsid w:val="00E41743"/>
    <w:rsid w:val="00E419F3"/>
    <w:rsid w:val="00E41A4D"/>
    <w:rsid w:val="00E41CF9"/>
    <w:rsid w:val="00E41E12"/>
    <w:rsid w:val="00E41E34"/>
    <w:rsid w:val="00E41E72"/>
    <w:rsid w:val="00E41F18"/>
    <w:rsid w:val="00E427C0"/>
    <w:rsid w:val="00E42993"/>
    <w:rsid w:val="00E42E08"/>
    <w:rsid w:val="00E43183"/>
    <w:rsid w:val="00E43194"/>
    <w:rsid w:val="00E43457"/>
    <w:rsid w:val="00E434F4"/>
    <w:rsid w:val="00E4355F"/>
    <w:rsid w:val="00E43B04"/>
    <w:rsid w:val="00E43C73"/>
    <w:rsid w:val="00E43E72"/>
    <w:rsid w:val="00E440D0"/>
    <w:rsid w:val="00E441ED"/>
    <w:rsid w:val="00E45039"/>
    <w:rsid w:val="00E4572D"/>
    <w:rsid w:val="00E4587F"/>
    <w:rsid w:val="00E459E8"/>
    <w:rsid w:val="00E45EA5"/>
    <w:rsid w:val="00E45F47"/>
    <w:rsid w:val="00E45FBE"/>
    <w:rsid w:val="00E46753"/>
    <w:rsid w:val="00E468C4"/>
    <w:rsid w:val="00E46BE6"/>
    <w:rsid w:val="00E46EAF"/>
    <w:rsid w:val="00E47244"/>
    <w:rsid w:val="00E47319"/>
    <w:rsid w:val="00E474E4"/>
    <w:rsid w:val="00E47585"/>
    <w:rsid w:val="00E476E0"/>
    <w:rsid w:val="00E47F79"/>
    <w:rsid w:val="00E50468"/>
    <w:rsid w:val="00E504E3"/>
    <w:rsid w:val="00E50731"/>
    <w:rsid w:val="00E50B4C"/>
    <w:rsid w:val="00E51274"/>
    <w:rsid w:val="00E5157D"/>
    <w:rsid w:val="00E51648"/>
    <w:rsid w:val="00E518D3"/>
    <w:rsid w:val="00E51957"/>
    <w:rsid w:val="00E51D5E"/>
    <w:rsid w:val="00E51D97"/>
    <w:rsid w:val="00E51ECA"/>
    <w:rsid w:val="00E5228C"/>
    <w:rsid w:val="00E5234E"/>
    <w:rsid w:val="00E52378"/>
    <w:rsid w:val="00E5267B"/>
    <w:rsid w:val="00E52934"/>
    <w:rsid w:val="00E5331E"/>
    <w:rsid w:val="00E5375E"/>
    <w:rsid w:val="00E53975"/>
    <w:rsid w:val="00E53979"/>
    <w:rsid w:val="00E53BBE"/>
    <w:rsid w:val="00E53DA4"/>
    <w:rsid w:val="00E53DBA"/>
    <w:rsid w:val="00E53DBF"/>
    <w:rsid w:val="00E540E4"/>
    <w:rsid w:val="00E54206"/>
    <w:rsid w:val="00E542C3"/>
    <w:rsid w:val="00E542FC"/>
    <w:rsid w:val="00E54847"/>
    <w:rsid w:val="00E5494F"/>
    <w:rsid w:val="00E54E22"/>
    <w:rsid w:val="00E54F2B"/>
    <w:rsid w:val="00E54F98"/>
    <w:rsid w:val="00E55424"/>
    <w:rsid w:val="00E5565B"/>
    <w:rsid w:val="00E556F5"/>
    <w:rsid w:val="00E55782"/>
    <w:rsid w:val="00E557C5"/>
    <w:rsid w:val="00E55B70"/>
    <w:rsid w:val="00E55F03"/>
    <w:rsid w:val="00E55F99"/>
    <w:rsid w:val="00E56381"/>
    <w:rsid w:val="00E56A28"/>
    <w:rsid w:val="00E56CF1"/>
    <w:rsid w:val="00E56EDF"/>
    <w:rsid w:val="00E57035"/>
    <w:rsid w:val="00E5717B"/>
    <w:rsid w:val="00E579EB"/>
    <w:rsid w:val="00E57A4E"/>
    <w:rsid w:val="00E57BAA"/>
    <w:rsid w:val="00E57D87"/>
    <w:rsid w:val="00E6005F"/>
    <w:rsid w:val="00E600F3"/>
    <w:rsid w:val="00E60112"/>
    <w:rsid w:val="00E60137"/>
    <w:rsid w:val="00E60352"/>
    <w:rsid w:val="00E604DD"/>
    <w:rsid w:val="00E606B0"/>
    <w:rsid w:val="00E608C3"/>
    <w:rsid w:val="00E60951"/>
    <w:rsid w:val="00E60B1A"/>
    <w:rsid w:val="00E60B1E"/>
    <w:rsid w:val="00E60C97"/>
    <w:rsid w:val="00E60CE1"/>
    <w:rsid w:val="00E60F76"/>
    <w:rsid w:val="00E6121B"/>
    <w:rsid w:val="00E61A9E"/>
    <w:rsid w:val="00E62094"/>
    <w:rsid w:val="00E620E3"/>
    <w:rsid w:val="00E62131"/>
    <w:rsid w:val="00E6259F"/>
    <w:rsid w:val="00E625A1"/>
    <w:rsid w:val="00E626B5"/>
    <w:rsid w:val="00E627AD"/>
    <w:rsid w:val="00E62BB4"/>
    <w:rsid w:val="00E62BD4"/>
    <w:rsid w:val="00E63058"/>
    <w:rsid w:val="00E630DD"/>
    <w:rsid w:val="00E636A6"/>
    <w:rsid w:val="00E63B11"/>
    <w:rsid w:val="00E63F9B"/>
    <w:rsid w:val="00E63FE8"/>
    <w:rsid w:val="00E6403C"/>
    <w:rsid w:val="00E647C9"/>
    <w:rsid w:val="00E651F0"/>
    <w:rsid w:val="00E65278"/>
    <w:rsid w:val="00E65535"/>
    <w:rsid w:val="00E6555B"/>
    <w:rsid w:val="00E65614"/>
    <w:rsid w:val="00E659F8"/>
    <w:rsid w:val="00E65B88"/>
    <w:rsid w:val="00E661A1"/>
    <w:rsid w:val="00E66282"/>
    <w:rsid w:val="00E669EB"/>
    <w:rsid w:val="00E66B2B"/>
    <w:rsid w:val="00E66E2D"/>
    <w:rsid w:val="00E66EB1"/>
    <w:rsid w:val="00E6711A"/>
    <w:rsid w:val="00E677C6"/>
    <w:rsid w:val="00E677E6"/>
    <w:rsid w:val="00E678B4"/>
    <w:rsid w:val="00E67A58"/>
    <w:rsid w:val="00E67AD8"/>
    <w:rsid w:val="00E67D25"/>
    <w:rsid w:val="00E67F79"/>
    <w:rsid w:val="00E7010F"/>
    <w:rsid w:val="00E70249"/>
    <w:rsid w:val="00E7024B"/>
    <w:rsid w:val="00E705EF"/>
    <w:rsid w:val="00E706DF"/>
    <w:rsid w:val="00E7080F"/>
    <w:rsid w:val="00E709EE"/>
    <w:rsid w:val="00E70D96"/>
    <w:rsid w:val="00E70FB3"/>
    <w:rsid w:val="00E71100"/>
    <w:rsid w:val="00E7119A"/>
    <w:rsid w:val="00E713DA"/>
    <w:rsid w:val="00E72367"/>
    <w:rsid w:val="00E724DA"/>
    <w:rsid w:val="00E729FB"/>
    <w:rsid w:val="00E72BA8"/>
    <w:rsid w:val="00E72D54"/>
    <w:rsid w:val="00E73190"/>
    <w:rsid w:val="00E731DA"/>
    <w:rsid w:val="00E732AD"/>
    <w:rsid w:val="00E732D5"/>
    <w:rsid w:val="00E732F5"/>
    <w:rsid w:val="00E73505"/>
    <w:rsid w:val="00E7363B"/>
    <w:rsid w:val="00E737C6"/>
    <w:rsid w:val="00E737E0"/>
    <w:rsid w:val="00E73837"/>
    <w:rsid w:val="00E73981"/>
    <w:rsid w:val="00E73C44"/>
    <w:rsid w:val="00E73D89"/>
    <w:rsid w:val="00E73DBD"/>
    <w:rsid w:val="00E73FC3"/>
    <w:rsid w:val="00E748CB"/>
    <w:rsid w:val="00E7497F"/>
    <w:rsid w:val="00E74A77"/>
    <w:rsid w:val="00E75111"/>
    <w:rsid w:val="00E7557E"/>
    <w:rsid w:val="00E7577C"/>
    <w:rsid w:val="00E76464"/>
    <w:rsid w:val="00E767B5"/>
    <w:rsid w:val="00E769A4"/>
    <w:rsid w:val="00E76A98"/>
    <w:rsid w:val="00E76F35"/>
    <w:rsid w:val="00E771A8"/>
    <w:rsid w:val="00E7744C"/>
    <w:rsid w:val="00E77753"/>
    <w:rsid w:val="00E77EA4"/>
    <w:rsid w:val="00E77F77"/>
    <w:rsid w:val="00E8004F"/>
    <w:rsid w:val="00E8012F"/>
    <w:rsid w:val="00E80504"/>
    <w:rsid w:val="00E80849"/>
    <w:rsid w:val="00E80D11"/>
    <w:rsid w:val="00E80FB4"/>
    <w:rsid w:val="00E813F5"/>
    <w:rsid w:val="00E81CAD"/>
    <w:rsid w:val="00E81DD4"/>
    <w:rsid w:val="00E81F5C"/>
    <w:rsid w:val="00E82525"/>
    <w:rsid w:val="00E82765"/>
    <w:rsid w:val="00E8293E"/>
    <w:rsid w:val="00E829FA"/>
    <w:rsid w:val="00E82A49"/>
    <w:rsid w:val="00E82B74"/>
    <w:rsid w:val="00E82CDB"/>
    <w:rsid w:val="00E82F52"/>
    <w:rsid w:val="00E82F72"/>
    <w:rsid w:val="00E838CB"/>
    <w:rsid w:val="00E83AC1"/>
    <w:rsid w:val="00E83C33"/>
    <w:rsid w:val="00E83D98"/>
    <w:rsid w:val="00E83EB8"/>
    <w:rsid w:val="00E83F2C"/>
    <w:rsid w:val="00E84122"/>
    <w:rsid w:val="00E842F1"/>
    <w:rsid w:val="00E84398"/>
    <w:rsid w:val="00E845FE"/>
    <w:rsid w:val="00E84772"/>
    <w:rsid w:val="00E847D7"/>
    <w:rsid w:val="00E84A12"/>
    <w:rsid w:val="00E84D2C"/>
    <w:rsid w:val="00E84EBA"/>
    <w:rsid w:val="00E85459"/>
    <w:rsid w:val="00E85479"/>
    <w:rsid w:val="00E854A0"/>
    <w:rsid w:val="00E85633"/>
    <w:rsid w:val="00E857E1"/>
    <w:rsid w:val="00E85B59"/>
    <w:rsid w:val="00E8611B"/>
    <w:rsid w:val="00E86368"/>
    <w:rsid w:val="00E8636F"/>
    <w:rsid w:val="00E86560"/>
    <w:rsid w:val="00E86751"/>
    <w:rsid w:val="00E86A78"/>
    <w:rsid w:val="00E86B69"/>
    <w:rsid w:val="00E86FD1"/>
    <w:rsid w:val="00E87012"/>
    <w:rsid w:val="00E874AF"/>
    <w:rsid w:val="00E8755E"/>
    <w:rsid w:val="00E876B8"/>
    <w:rsid w:val="00E87751"/>
    <w:rsid w:val="00E87849"/>
    <w:rsid w:val="00E87B11"/>
    <w:rsid w:val="00E87C86"/>
    <w:rsid w:val="00E90694"/>
    <w:rsid w:val="00E906EA"/>
    <w:rsid w:val="00E90E41"/>
    <w:rsid w:val="00E90FBC"/>
    <w:rsid w:val="00E90FD5"/>
    <w:rsid w:val="00E9100D"/>
    <w:rsid w:val="00E91144"/>
    <w:rsid w:val="00E918C0"/>
    <w:rsid w:val="00E919DA"/>
    <w:rsid w:val="00E91B2F"/>
    <w:rsid w:val="00E91B48"/>
    <w:rsid w:val="00E91D6F"/>
    <w:rsid w:val="00E92052"/>
    <w:rsid w:val="00E92204"/>
    <w:rsid w:val="00E926FD"/>
    <w:rsid w:val="00E9271F"/>
    <w:rsid w:val="00E9296E"/>
    <w:rsid w:val="00E92B71"/>
    <w:rsid w:val="00E92F2E"/>
    <w:rsid w:val="00E92F90"/>
    <w:rsid w:val="00E9302B"/>
    <w:rsid w:val="00E93048"/>
    <w:rsid w:val="00E934DC"/>
    <w:rsid w:val="00E93621"/>
    <w:rsid w:val="00E936F2"/>
    <w:rsid w:val="00E93BC1"/>
    <w:rsid w:val="00E93E25"/>
    <w:rsid w:val="00E93EA1"/>
    <w:rsid w:val="00E93F26"/>
    <w:rsid w:val="00E9413B"/>
    <w:rsid w:val="00E94571"/>
    <w:rsid w:val="00E9597F"/>
    <w:rsid w:val="00E959EA"/>
    <w:rsid w:val="00E95CAF"/>
    <w:rsid w:val="00E95E38"/>
    <w:rsid w:val="00E9612D"/>
    <w:rsid w:val="00E96411"/>
    <w:rsid w:val="00E965E2"/>
    <w:rsid w:val="00E966BA"/>
    <w:rsid w:val="00E96F9E"/>
    <w:rsid w:val="00E97149"/>
    <w:rsid w:val="00E977AC"/>
    <w:rsid w:val="00E97819"/>
    <w:rsid w:val="00E97D0B"/>
    <w:rsid w:val="00EA031D"/>
    <w:rsid w:val="00EA041C"/>
    <w:rsid w:val="00EA09A2"/>
    <w:rsid w:val="00EA0AF7"/>
    <w:rsid w:val="00EA0C92"/>
    <w:rsid w:val="00EA1050"/>
    <w:rsid w:val="00EA1578"/>
    <w:rsid w:val="00EA1586"/>
    <w:rsid w:val="00EA16FB"/>
    <w:rsid w:val="00EA1857"/>
    <w:rsid w:val="00EA1D3B"/>
    <w:rsid w:val="00EA2302"/>
    <w:rsid w:val="00EA242E"/>
    <w:rsid w:val="00EA2A57"/>
    <w:rsid w:val="00EA2AAF"/>
    <w:rsid w:val="00EA2F2B"/>
    <w:rsid w:val="00EA3251"/>
    <w:rsid w:val="00EA32CA"/>
    <w:rsid w:val="00EA335D"/>
    <w:rsid w:val="00EA3510"/>
    <w:rsid w:val="00EA35FB"/>
    <w:rsid w:val="00EA377C"/>
    <w:rsid w:val="00EA38CF"/>
    <w:rsid w:val="00EA3A20"/>
    <w:rsid w:val="00EA3A6B"/>
    <w:rsid w:val="00EA3A8A"/>
    <w:rsid w:val="00EA404B"/>
    <w:rsid w:val="00EA4178"/>
    <w:rsid w:val="00EA43BF"/>
    <w:rsid w:val="00EA465A"/>
    <w:rsid w:val="00EA4AD2"/>
    <w:rsid w:val="00EA4C31"/>
    <w:rsid w:val="00EA4C8F"/>
    <w:rsid w:val="00EA4DBC"/>
    <w:rsid w:val="00EA5298"/>
    <w:rsid w:val="00EA57AE"/>
    <w:rsid w:val="00EA5B21"/>
    <w:rsid w:val="00EA5BF8"/>
    <w:rsid w:val="00EA5E49"/>
    <w:rsid w:val="00EA5F2A"/>
    <w:rsid w:val="00EA6143"/>
    <w:rsid w:val="00EA6172"/>
    <w:rsid w:val="00EA672E"/>
    <w:rsid w:val="00EA6A12"/>
    <w:rsid w:val="00EA6FB0"/>
    <w:rsid w:val="00EA7826"/>
    <w:rsid w:val="00EA7AB8"/>
    <w:rsid w:val="00EA7AED"/>
    <w:rsid w:val="00EA7B30"/>
    <w:rsid w:val="00EA7C7A"/>
    <w:rsid w:val="00EA7DF9"/>
    <w:rsid w:val="00EA7E58"/>
    <w:rsid w:val="00EA7E75"/>
    <w:rsid w:val="00EA7EDE"/>
    <w:rsid w:val="00EA7FEB"/>
    <w:rsid w:val="00EB0089"/>
    <w:rsid w:val="00EB0110"/>
    <w:rsid w:val="00EB032A"/>
    <w:rsid w:val="00EB05D0"/>
    <w:rsid w:val="00EB0704"/>
    <w:rsid w:val="00EB0865"/>
    <w:rsid w:val="00EB1081"/>
    <w:rsid w:val="00EB12F4"/>
    <w:rsid w:val="00EB159B"/>
    <w:rsid w:val="00EB1720"/>
    <w:rsid w:val="00EB17F5"/>
    <w:rsid w:val="00EB185A"/>
    <w:rsid w:val="00EB203F"/>
    <w:rsid w:val="00EB2403"/>
    <w:rsid w:val="00EB24CA"/>
    <w:rsid w:val="00EB2B88"/>
    <w:rsid w:val="00EB307B"/>
    <w:rsid w:val="00EB32EA"/>
    <w:rsid w:val="00EB343C"/>
    <w:rsid w:val="00EB35A5"/>
    <w:rsid w:val="00EB3975"/>
    <w:rsid w:val="00EB3B2B"/>
    <w:rsid w:val="00EB3B5F"/>
    <w:rsid w:val="00EB3CE4"/>
    <w:rsid w:val="00EB3E5F"/>
    <w:rsid w:val="00EB4158"/>
    <w:rsid w:val="00EB4187"/>
    <w:rsid w:val="00EB4A7F"/>
    <w:rsid w:val="00EB4B16"/>
    <w:rsid w:val="00EB4BC1"/>
    <w:rsid w:val="00EB4DD7"/>
    <w:rsid w:val="00EB4FC3"/>
    <w:rsid w:val="00EB512A"/>
    <w:rsid w:val="00EB53C8"/>
    <w:rsid w:val="00EB5463"/>
    <w:rsid w:val="00EB54D2"/>
    <w:rsid w:val="00EB56C7"/>
    <w:rsid w:val="00EB5ABE"/>
    <w:rsid w:val="00EB5C89"/>
    <w:rsid w:val="00EB5D55"/>
    <w:rsid w:val="00EB5E33"/>
    <w:rsid w:val="00EB5E36"/>
    <w:rsid w:val="00EB5EC6"/>
    <w:rsid w:val="00EB5EF4"/>
    <w:rsid w:val="00EB645B"/>
    <w:rsid w:val="00EB6709"/>
    <w:rsid w:val="00EB6744"/>
    <w:rsid w:val="00EB6763"/>
    <w:rsid w:val="00EB679E"/>
    <w:rsid w:val="00EB6810"/>
    <w:rsid w:val="00EB6ABB"/>
    <w:rsid w:val="00EB6ABC"/>
    <w:rsid w:val="00EB6C64"/>
    <w:rsid w:val="00EB6F27"/>
    <w:rsid w:val="00EB7675"/>
    <w:rsid w:val="00EB776F"/>
    <w:rsid w:val="00EB78A4"/>
    <w:rsid w:val="00EB7992"/>
    <w:rsid w:val="00EB7B3D"/>
    <w:rsid w:val="00EB7CBC"/>
    <w:rsid w:val="00EB7DAA"/>
    <w:rsid w:val="00EB7DDB"/>
    <w:rsid w:val="00EC00DF"/>
    <w:rsid w:val="00EC0162"/>
    <w:rsid w:val="00EC0370"/>
    <w:rsid w:val="00EC0EB9"/>
    <w:rsid w:val="00EC0F7D"/>
    <w:rsid w:val="00EC1057"/>
    <w:rsid w:val="00EC10D0"/>
    <w:rsid w:val="00EC121E"/>
    <w:rsid w:val="00EC12AB"/>
    <w:rsid w:val="00EC163F"/>
    <w:rsid w:val="00EC1971"/>
    <w:rsid w:val="00EC19F5"/>
    <w:rsid w:val="00EC1EAC"/>
    <w:rsid w:val="00EC2134"/>
    <w:rsid w:val="00EC2310"/>
    <w:rsid w:val="00EC28FA"/>
    <w:rsid w:val="00EC2B94"/>
    <w:rsid w:val="00EC2C7B"/>
    <w:rsid w:val="00EC2D26"/>
    <w:rsid w:val="00EC2D8B"/>
    <w:rsid w:val="00EC2D93"/>
    <w:rsid w:val="00EC2DBD"/>
    <w:rsid w:val="00EC2F7F"/>
    <w:rsid w:val="00EC32D2"/>
    <w:rsid w:val="00EC33A3"/>
    <w:rsid w:val="00EC33E7"/>
    <w:rsid w:val="00EC3444"/>
    <w:rsid w:val="00EC3A04"/>
    <w:rsid w:val="00EC3A78"/>
    <w:rsid w:val="00EC3B1B"/>
    <w:rsid w:val="00EC3E20"/>
    <w:rsid w:val="00EC4384"/>
    <w:rsid w:val="00EC43D0"/>
    <w:rsid w:val="00EC4A9C"/>
    <w:rsid w:val="00EC4C5D"/>
    <w:rsid w:val="00EC4E1D"/>
    <w:rsid w:val="00EC4F10"/>
    <w:rsid w:val="00EC4F58"/>
    <w:rsid w:val="00EC54B9"/>
    <w:rsid w:val="00EC5731"/>
    <w:rsid w:val="00EC5B6F"/>
    <w:rsid w:val="00EC5DA2"/>
    <w:rsid w:val="00EC61CA"/>
    <w:rsid w:val="00EC6293"/>
    <w:rsid w:val="00EC667F"/>
    <w:rsid w:val="00EC6833"/>
    <w:rsid w:val="00EC693F"/>
    <w:rsid w:val="00EC6BA1"/>
    <w:rsid w:val="00EC733E"/>
    <w:rsid w:val="00EC73EE"/>
    <w:rsid w:val="00EC7469"/>
    <w:rsid w:val="00EC7528"/>
    <w:rsid w:val="00EC7536"/>
    <w:rsid w:val="00EC76EF"/>
    <w:rsid w:val="00EC7B42"/>
    <w:rsid w:val="00ED0016"/>
    <w:rsid w:val="00ED02DD"/>
    <w:rsid w:val="00ED037A"/>
    <w:rsid w:val="00ED0472"/>
    <w:rsid w:val="00ED056A"/>
    <w:rsid w:val="00ED0D70"/>
    <w:rsid w:val="00ED0DE8"/>
    <w:rsid w:val="00ED123B"/>
    <w:rsid w:val="00ED1281"/>
    <w:rsid w:val="00ED133E"/>
    <w:rsid w:val="00ED155B"/>
    <w:rsid w:val="00ED159B"/>
    <w:rsid w:val="00ED15B2"/>
    <w:rsid w:val="00ED1635"/>
    <w:rsid w:val="00ED1863"/>
    <w:rsid w:val="00ED1B65"/>
    <w:rsid w:val="00ED1BEB"/>
    <w:rsid w:val="00ED1CDA"/>
    <w:rsid w:val="00ED1D0B"/>
    <w:rsid w:val="00ED21DB"/>
    <w:rsid w:val="00ED21EB"/>
    <w:rsid w:val="00ED22B0"/>
    <w:rsid w:val="00ED2336"/>
    <w:rsid w:val="00ED272B"/>
    <w:rsid w:val="00ED2745"/>
    <w:rsid w:val="00ED2C94"/>
    <w:rsid w:val="00ED2E82"/>
    <w:rsid w:val="00ED3636"/>
    <w:rsid w:val="00ED36F3"/>
    <w:rsid w:val="00ED3842"/>
    <w:rsid w:val="00ED3886"/>
    <w:rsid w:val="00ED38F2"/>
    <w:rsid w:val="00ED393A"/>
    <w:rsid w:val="00ED3CF1"/>
    <w:rsid w:val="00ED3F11"/>
    <w:rsid w:val="00ED43D6"/>
    <w:rsid w:val="00ED43E8"/>
    <w:rsid w:val="00ED46B3"/>
    <w:rsid w:val="00ED4BB4"/>
    <w:rsid w:val="00ED4F7E"/>
    <w:rsid w:val="00ED5100"/>
    <w:rsid w:val="00ED51D2"/>
    <w:rsid w:val="00ED56AE"/>
    <w:rsid w:val="00ED57A1"/>
    <w:rsid w:val="00ED57B1"/>
    <w:rsid w:val="00ED5B4C"/>
    <w:rsid w:val="00ED5C9F"/>
    <w:rsid w:val="00ED5E07"/>
    <w:rsid w:val="00ED6311"/>
    <w:rsid w:val="00ED6425"/>
    <w:rsid w:val="00ED6827"/>
    <w:rsid w:val="00ED6967"/>
    <w:rsid w:val="00ED6F81"/>
    <w:rsid w:val="00ED791E"/>
    <w:rsid w:val="00ED7D34"/>
    <w:rsid w:val="00EE00E1"/>
    <w:rsid w:val="00EE0169"/>
    <w:rsid w:val="00EE02C2"/>
    <w:rsid w:val="00EE033B"/>
    <w:rsid w:val="00EE0837"/>
    <w:rsid w:val="00EE0A7F"/>
    <w:rsid w:val="00EE0ADF"/>
    <w:rsid w:val="00EE1612"/>
    <w:rsid w:val="00EE1692"/>
    <w:rsid w:val="00EE1830"/>
    <w:rsid w:val="00EE183F"/>
    <w:rsid w:val="00EE19DA"/>
    <w:rsid w:val="00EE1D8C"/>
    <w:rsid w:val="00EE1DE5"/>
    <w:rsid w:val="00EE1EFA"/>
    <w:rsid w:val="00EE20C2"/>
    <w:rsid w:val="00EE2144"/>
    <w:rsid w:val="00EE2365"/>
    <w:rsid w:val="00EE2561"/>
    <w:rsid w:val="00EE272B"/>
    <w:rsid w:val="00EE285C"/>
    <w:rsid w:val="00EE2A6C"/>
    <w:rsid w:val="00EE2CF6"/>
    <w:rsid w:val="00EE2D3D"/>
    <w:rsid w:val="00EE2F3A"/>
    <w:rsid w:val="00EE2F90"/>
    <w:rsid w:val="00EE35E3"/>
    <w:rsid w:val="00EE3743"/>
    <w:rsid w:val="00EE3BF3"/>
    <w:rsid w:val="00EE3D84"/>
    <w:rsid w:val="00EE3E35"/>
    <w:rsid w:val="00EE3FC9"/>
    <w:rsid w:val="00EE42CE"/>
    <w:rsid w:val="00EE42D1"/>
    <w:rsid w:val="00EE4821"/>
    <w:rsid w:val="00EE49EC"/>
    <w:rsid w:val="00EE4C56"/>
    <w:rsid w:val="00EE5162"/>
    <w:rsid w:val="00EE526A"/>
    <w:rsid w:val="00EE5427"/>
    <w:rsid w:val="00EE54DC"/>
    <w:rsid w:val="00EE5979"/>
    <w:rsid w:val="00EE5980"/>
    <w:rsid w:val="00EE5D44"/>
    <w:rsid w:val="00EE5E59"/>
    <w:rsid w:val="00EE5EE2"/>
    <w:rsid w:val="00EE6012"/>
    <w:rsid w:val="00EE612C"/>
    <w:rsid w:val="00EE63ED"/>
    <w:rsid w:val="00EE63F5"/>
    <w:rsid w:val="00EE66E9"/>
    <w:rsid w:val="00EE6996"/>
    <w:rsid w:val="00EE6A1C"/>
    <w:rsid w:val="00EE6AC8"/>
    <w:rsid w:val="00EE6DA1"/>
    <w:rsid w:val="00EE702C"/>
    <w:rsid w:val="00EE73C8"/>
    <w:rsid w:val="00EE7569"/>
    <w:rsid w:val="00EE75A8"/>
    <w:rsid w:val="00EE7A62"/>
    <w:rsid w:val="00EE7ACF"/>
    <w:rsid w:val="00EE7B59"/>
    <w:rsid w:val="00EF0379"/>
    <w:rsid w:val="00EF1754"/>
    <w:rsid w:val="00EF17F1"/>
    <w:rsid w:val="00EF188F"/>
    <w:rsid w:val="00EF18CF"/>
    <w:rsid w:val="00EF191B"/>
    <w:rsid w:val="00EF19A9"/>
    <w:rsid w:val="00EF1A8F"/>
    <w:rsid w:val="00EF1CF3"/>
    <w:rsid w:val="00EF1DB1"/>
    <w:rsid w:val="00EF22E2"/>
    <w:rsid w:val="00EF25EE"/>
    <w:rsid w:val="00EF2B15"/>
    <w:rsid w:val="00EF2D99"/>
    <w:rsid w:val="00EF2DA1"/>
    <w:rsid w:val="00EF30AF"/>
    <w:rsid w:val="00EF328A"/>
    <w:rsid w:val="00EF36E1"/>
    <w:rsid w:val="00EF39E1"/>
    <w:rsid w:val="00EF3A0A"/>
    <w:rsid w:val="00EF3C19"/>
    <w:rsid w:val="00EF3E1A"/>
    <w:rsid w:val="00EF3E1F"/>
    <w:rsid w:val="00EF3FC9"/>
    <w:rsid w:val="00EF4004"/>
    <w:rsid w:val="00EF4444"/>
    <w:rsid w:val="00EF451E"/>
    <w:rsid w:val="00EF4958"/>
    <w:rsid w:val="00EF4D9B"/>
    <w:rsid w:val="00EF4ECA"/>
    <w:rsid w:val="00EF5013"/>
    <w:rsid w:val="00EF55BC"/>
    <w:rsid w:val="00EF5ED4"/>
    <w:rsid w:val="00EF60DF"/>
    <w:rsid w:val="00EF6113"/>
    <w:rsid w:val="00EF64CD"/>
    <w:rsid w:val="00EF6BC6"/>
    <w:rsid w:val="00EF6E2A"/>
    <w:rsid w:val="00EF6E68"/>
    <w:rsid w:val="00EF6F8A"/>
    <w:rsid w:val="00EF7159"/>
    <w:rsid w:val="00EF7218"/>
    <w:rsid w:val="00EF7A37"/>
    <w:rsid w:val="00EF7A78"/>
    <w:rsid w:val="00EF7AE0"/>
    <w:rsid w:val="00F00072"/>
    <w:rsid w:val="00F00567"/>
    <w:rsid w:val="00F00A26"/>
    <w:rsid w:val="00F00CF4"/>
    <w:rsid w:val="00F00DB3"/>
    <w:rsid w:val="00F013A5"/>
    <w:rsid w:val="00F013E5"/>
    <w:rsid w:val="00F0150B"/>
    <w:rsid w:val="00F0175E"/>
    <w:rsid w:val="00F01786"/>
    <w:rsid w:val="00F0186D"/>
    <w:rsid w:val="00F01BBE"/>
    <w:rsid w:val="00F01F3F"/>
    <w:rsid w:val="00F0282B"/>
    <w:rsid w:val="00F0283B"/>
    <w:rsid w:val="00F02871"/>
    <w:rsid w:val="00F029C9"/>
    <w:rsid w:val="00F02A22"/>
    <w:rsid w:val="00F02B6E"/>
    <w:rsid w:val="00F02E0D"/>
    <w:rsid w:val="00F03095"/>
    <w:rsid w:val="00F031F2"/>
    <w:rsid w:val="00F03222"/>
    <w:rsid w:val="00F0322F"/>
    <w:rsid w:val="00F03265"/>
    <w:rsid w:val="00F03603"/>
    <w:rsid w:val="00F03D4F"/>
    <w:rsid w:val="00F03E92"/>
    <w:rsid w:val="00F04314"/>
    <w:rsid w:val="00F0435D"/>
    <w:rsid w:val="00F04411"/>
    <w:rsid w:val="00F04B1C"/>
    <w:rsid w:val="00F04B29"/>
    <w:rsid w:val="00F04B5C"/>
    <w:rsid w:val="00F04B88"/>
    <w:rsid w:val="00F04C75"/>
    <w:rsid w:val="00F05A20"/>
    <w:rsid w:val="00F05E19"/>
    <w:rsid w:val="00F05E1F"/>
    <w:rsid w:val="00F0600D"/>
    <w:rsid w:val="00F0658A"/>
    <w:rsid w:val="00F067FF"/>
    <w:rsid w:val="00F0693C"/>
    <w:rsid w:val="00F06A19"/>
    <w:rsid w:val="00F06ADF"/>
    <w:rsid w:val="00F06D88"/>
    <w:rsid w:val="00F06D9F"/>
    <w:rsid w:val="00F06FCA"/>
    <w:rsid w:val="00F07272"/>
    <w:rsid w:val="00F072FD"/>
    <w:rsid w:val="00F07443"/>
    <w:rsid w:val="00F07505"/>
    <w:rsid w:val="00F075A8"/>
    <w:rsid w:val="00F07D9C"/>
    <w:rsid w:val="00F07F1C"/>
    <w:rsid w:val="00F07F84"/>
    <w:rsid w:val="00F10053"/>
    <w:rsid w:val="00F1012B"/>
    <w:rsid w:val="00F1083E"/>
    <w:rsid w:val="00F109A8"/>
    <w:rsid w:val="00F10A98"/>
    <w:rsid w:val="00F10C34"/>
    <w:rsid w:val="00F10E54"/>
    <w:rsid w:val="00F10FE5"/>
    <w:rsid w:val="00F11083"/>
    <w:rsid w:val="00F11234"/>
    <w:rsid w:val="00F118BA"/>
    <w:rsid w:val="00F11957"/>
    <w:rsid w:val="00F11A6A"/>
    <w:rsid w:val="00F121CB"/>
    <w:rsid w:val="00F1265F"/>
    <w:rsid w:val="00F12A4F"/>
    <w:rsid w:val="00F12A7E"/>
    <w:rsid w:val="00F12CD6"/>
    <w:rsid w:val="00F12DFE"/>
    <w:rsid w:val="00F12F00"/>
    <w:rsid w:val="00F12FDE"/>
    <w:rsid w:val="00F1303B"/>
    <w:rsid w:val="00F13198"/>
    <w:rsid w:val="00F1334A"/>
    <w:rsid w:val="00F133C6"/>
    <w:rsid w:val="00F134DE"/>
    <w:rsid w:val="00F13BDF"/>
    <w:rsid w:val="00F13C9C"/>
    <w:rsid w:val="00F14419"/>
    <w:rsid w:val="00F14604"/>
    <w:rsid w:val="00F14742"/>
    <w:rsid w:val="00F148C9"/>
    <w:rsid w:val="00F14DF8"/>
    <w:rsid w:val="00F15516"/>
    <w:rsid w:val="00F15551"/>
    <w:rsid w:val="00F155BE"/>
    <w:rsid w:val="00F1572B"/>
    <w:rsid w:val="00F157F7"/>
    <w:rsid w:val="00F15F80"/>
    <w:rsid w:val="00F16035"/>
    <w:rsid w:val="00F16119"/>
    <w:rsid w:val="00F16468"/>
    <w:rsid w:val="00F165FF"/>
    <w:rsid w:val="00F167A4"/>
    <w:rsid w:val="00F16869"/>
    <w:rsid w:val="00F16CE4"/>
    <w:rsid w:val="00F16D59"/>
    <w:rsid w:val="00F17421"/>
    <w:rsid w:val="00F17A98"/>
    <w:rsid w:val="00F17AF0"/>
    <w:rsid w:val="00F17C46"/>
    <w:rsid w:val="00F17D8E"/>
    <w:rsid w:val="00F17DD3"/>
    <w:rsid w:val="00F20073"/>
    <w:rsid w:val="00F20111"/>
    <w:rsid w:val="00F20307"/>
    <w:rsid w:val="00F20590"/>
    <w:rsid w:val="00F206A4"/>
    <w:rsid w:val="00F2148E"/>
    <w:rsid w:val="00F2162A"/>
    <w:rsid w:val="00F2173E"/>
    <w:rsid w:val="00F2189A"/>
    <w:rsid w:val="00F21946"/>
    <w:rsid w:val="00F21981"/>
    <w:rsid w:val="00F21B79"/>
    <w:rsid w:val="00F21C78"/>
    <w:rsid w:val="00F21D9A"/>
    <w:rsid w:val="00F224D5"/>
    <w:rsid w:val="00F225C1"/>
    <w:rsid w:val="00F22800"/>
    <w:rsid w:val="00F233A4"/>
    <w:rsid w:val="00F2369F"/>
    <w:rsid w:val="00F23978"/>
    <w:rsid w:val="00F2398E"/>
    <w:rsid w:val="00F23B81"/>
    <w:rsid w:val="00F23DF7"/>
    <w:rsid w:val="00F242BB"/>
    <w:rsid w:val="00F242CC"/>
    <w:rsid w:val="00F2439F"/>
    <w:rsid w:val="00F243FE"/>
    <w:rsid w:val="00F24416"/>
    <w:rsid w:val="00F24B7A"/>
    <w:rsid w:val="00F24BC6"/>
    <w:rsid w:val="00F24C24"/>
    <w:rsid w:val="00F24E82"/>
    <w:rsid w:val="00F25011"/>
    <w:rsid w:val="00F251AF"/>
    <w:rsid w:val="00F2576B"/>
    <w:rsid w:val="00F259A3"/>
    <w:rsid w:val="00F25BB5"/>
    <w:rsid w:val="00F25D5B"/>
    <w:rsid w:val="00F26374"/>
    <w:rsid w:val="00F2639F"/>
    <w:rsid w:val="00F26870"/>
    <w:rsid w:val="00F26894"/>
    <w:rsid w:val="00F268BA"/>
    <w:rsid w:val="00F26A34"/>
    <w:rsid w:val="00F26BDD"/>
    <w:rsid w:val="00F26D2C"/>
    <w:rsid w:val="00F2708E"/>
    <w:rsid w:val="00F2716C"/>
    <w:rsid w:val="00F27252"/>
    <w:rsid w:val="00F2737C"/>
    <w:rsid w:val="00F274BC"/>
    <w:rsid w:val="00F279C3"/>
    <w:rsid w:val="00F3001B"/>
    <w:rsid w:val="00F302F2"/>
    <w:rsid w:val="00F30553"/>
    <w:rsid w:val="00F3090C"/>
    <w:rsid w:val="00F309AE"/>
    <w:rsid w:val="00F3121A"/>
    <w:rsid w:val="00F31AC8"/>
    <w:rsid w:val="00F31B5E"/>
    <w:rsid w:val="00F31CC1"/>
    <w:rsid w:val="00F31E2B"/>
    <w:rsid w:val="00F31E8E"/>
    <w:rsid w:val="00F31F3F"/>
    <w:rsid w:val="00F32372"/>
    <w:rsid w:val="00F32574"/>
    <w:rsid w:val="00F32727"/>
    <w:rsid w:val="00F3285A"/>
    <w:rsid w:val="00F32880"/>
    <w:rsid w:val="00F32C0A"/>
    <w:rsid w:val="00F32D07"/>
    <w:rsid w:val="00F33635"/>
    <w:rsid w:val="00F3368E"/>
    <w:rsid w:val="00F3395C"/>
    <w:rsid w:val="00F33AF0"/>
    <w:rsid w:val="00F33BF4"/>
    <w:rsid w:val="00F33E01"/>
    <w:rsid w:val="00F34134"/>
    <w:rsid w:val="00F341A5"/>
    <w:rsid w:val="00F3421A"/>
    <w:rsid w:val="00F3430A"/>
    <w:rsid w:val="00F3455E"/>
    <w:rsid w:val="00F34E65"/>
    <w:rsid w:val="00F34F4F"/>
    <w:rsid w:val="00F34FEC"/>
    <w:rsid w:val="00F3530E"/>
    <w:rsid w:val="00F3553A"/>
    <w:rsid w:val="00F358E2"/>
    <w:rsid w:val="00F3595F"/>
    <w:rsid w:val="00F35BB2"/>
    <w:rsid w:val="00F35C2E"/>
    <w:rsid w:val="00F35D15"/>
    <w:rsid w:val="00F35D8C"/>
    <w:rsid w:val="00F35E46"/>
    <w:rsid w:val="00F35FF9"/>
    <w:rsid w:val="00F366A6"/>
    <w:rsid w:val="00F36857"/>
    <w:rsid w:val="00F36C29"/>
    <w:rsid w:val="00F36CC4"/>
    <w:rsid w:val="00F36D8B"/>
    <w:rsid w:val="00F36E18"/>
    <w:rsid w:val="00F3736A"/>
    <w:rsid w:val="00F37480"/>
    <w:rsid w:val="00F3757A"/>
    <w:rsid w:val="00F375A7"/>
    <w:rsid w:val="00F37640"/>
    <w:rsid w:val="00F37845"/>
    <w:rsid w:val="00F37E72"/>
    <w:rsid w:val="00F37F60"/>
    <w:rsid w:val="00F37F7E"/>
    <w:rsid w:val="00F40060"/>
    <w:rsid w:val="00F403EC"/>
    <w:rsid w:val="00F408F0"/>
    <w:rsid w:val="00F40DA4"/>
    <w:rsid w:val="00F40F2B"/>
    <w:rsid w:val="00F40FB3"/>
    <w:rsid w:val="00F414A7"/>
    <w:rsid w:val="00F41579"/>
    <w:rsid w:val="00F418FD"/>
    <w:rsid w:val="00F41B40"/>
    <w:rsid w:val="00F41CEF"/>
    <w:rsid w:val="00F41DFB"/>
    <w:rsid w:val="00F42085"/>
    <w:rsid w:val="00F4236D"/>
    <w:rsid w:val="00F426A5"/>
    <w:rsid w:val="00F42DB0"/>
    <w:rsid w:val="00F42DEB"/>
    <w:rsid w:val="00F43412"/>
    <w:rsid w:val="00F43475"/>
    <w:rsid w:val="00F434F0"/>
    <w:rsid w:val="00F43615"/>
    <w:rsid w:val="00F439BF"/>
    <w:rsid w:val="00F43BC2"/>
    <w:rsid w:val="00F43E32"/>
    <w:rsid w:val="00F43EBA"/>
    <w:rsid w:val="00F43ECE"/>
    <w:rsid w:val="00F4405E"/>
    <w:rsid w:val="00F441EE"/>
    <w:rsid w:val="00F445FE"/>
    <w:rsid w:val="00F446DB"/>
    <w:rsid w:val="00F446F6"/>
    <w:rsid w:val="00F447F2"/>
    <w:rsid w:val="00F44B32"/>
    <w:rsid w:val="00F44BD5"/>
    <w:rsid w:val="00F451D8"/>
    <w:rsid w:val="00F45522"/>
    <w:rsid w:val="00F45894"/>
    <w:rsid w:val="00F45E6D"/>
    <w:rsid w:val="00F45F29"/>
    <w:rsid w:val="00F460E0"/>
    <w:rsid w:val="00F4680A"/>
    <w:rsid w:val="00F469D6"/>
    <w:rsid w:val="00F46BC6"/>
    <w:rsid w:val="00F46E88"/>
    <w:rsid w:val="00F47348"/>
    <w:rsid w:val="00F47552"/>
    <w:rsid w:val="00F47848"/>
    <w:rsid w:val="00F478DD"/>
    <w:rsid w:val="00F47B18"/>
    <w:rsid w:val="00F47E3D"/>
    <w:rsid w:val="00F50336"/>
    <w:rsid w:val="00F507DF"/>
    <w:rsid w:val="00F50815"/>
    <w:rsid w:val="00F508A0"/>
    <w:rsid w:val="00F50D69"/>
    <w:rsid w:val="00F50E8F"/>
    <w:rsid w:val="00F51004"/>
    <w:rsid w:val="00F5100B"/>
    <w:rsid w:val="00F51717"/>
    <w:rsid w:val="00F518FC"/>
    <w:rsid w:val="00F51EB5"/>
    <w:rsid w:val="00F51FCF"/>
    <w:rsid w:val="00F5219E"/>
    <w:rsid w:val="00F522BE"/>
    <w:rsid w:val="00F524A3"/>
    <w:rsid w:val="00F524E9"/>
    <w:rsid w:val="00F52508"/>
    <w:rsid w:val="00F529E3"/>
    <w:rsid w:val="00F52B49"/>
    <w:rsid w:val="00F532A3"/>
    <w:rsid w:val="00F53434"/>
    <w:rsid w:val="00F537C9"/>
    <w:rsid w:val="00F53816"/>
    <w:rsid w:val="00F53894"/>
    <w:rsid w:val="00F538F2"/>
    <w:rsid w:val="00F53944"/>
    <w:rsid w:val="00F53EEF"/>
    <w:rsid w:val="00F53F65"/>
    <w:rsid w:val="00F54169"/>
    <w:rsid w:val="00F541D8"/>
    <w:rsid w:val="00F54272"/>
    <w:rsid w:val="00F54557"/>
    <w:rsid w:val="00F546F1"/>
    <w:rsid w:val="00F54D03"/>
    <w:rsid w:val="00F55053"/>
    <w:rsid w:val="00F553E4"/>
    <w:rsid w:val="00F5569E"/>
    <w:rsid w:val="00F55848"/>
    <w:rsid w:val="00F5596C"/>
    <w:rsid w:val="00F55D68"/>
    <w:rsid w:val="00F55E40"/>
    <w:rsid w:val="00F55F47"/>
    <w:rsid w:val="00F56162"/>
    <w:rsid w:val="00F565DA"/>
    <w:rsid w:val="00F56626"/>
    <w:rsid w:val="00F57036"/>
    <w:rsid w:val="00F5705C"/>
    <w:rsid w:val="00F57079"/>
    <w:rsid w:val="00F57169"/>
    <w:rsid w:val="00F572B3"/>
    <w:rsid w:val="00F572DA"/>
    <w:rsid w:val="00F574C6"/>
    <w:rsid w:val="00F5754C"/>
    <w:rsid w:val="00F5763D"/>
    <w:rsid w:val="00F57B12"/>
    <w:rsid w:val="00F57C1F"/>
    <w:rsid w:val="00F603B7"/>
    <w:rsid w:val="00F603F3"/>
    <w:rsid w:val="00F60539"/>
    <w:rsid w:val="00F606D1"/>
    <w:rsid w:val="00F60AAD"/>
    <w:rsid w:val="00F61418"/>
    <w:rsid w:val="00F6176B"/>
    <w:rsid w:val="00F61BD2"/>
    <w:rsid w:val="00F61D25"/>
    <w:rsid w:val="00F620F5"/>
    <w:rsid w:val="00F6229B"/>
    <w:rsid w:val="00F624ED"/>
    <w:rsid w:val="00F626E7"/>
    <w:rsid w:val="00F62A39"/>
    <w:rsid w:val="00F62D5E"/>
    <w:rsid w:val="00F62DA6"/>
    <w:rsid w:val="00F62F78"/>
    <w:rsid w:val="00F62FFC"/>
    <w:rsid w:val="00F630AD"/>
    <w:rsid w:val="00F63AED"/>
    <w:rsid w:val="00F63C2F"/>
    <w:rsid w:val="00F63E78"/>
    <w:rsid w:val="00F6416C"/>
    <w:rsid w:val="00F643CB"/>
    <w:rsid w:val="00F6461B"/>
    <w:rsid w:val="00F64E73"/>
    <w:rsid w:val="00F64F07"/>
    <w:rsid w:val="00F64FA6"/>
    <w:rsid w:val="00F654A5"/>
    <w:rsid w:val="00F65526"/>
    <w:rsid w:val="00F65850"/>
    <w:rsid w:val="00F65B48"/>
    <w:rsid w:val="00F65BDD"/>
    <w:rsid w:val="00F65E19"/>
    <w:rsid w:val="00F661E9"/>
    <w:rsid w:val="00F662F5"/>
    <w:rsid w:val="00F66E14"/>
    <w:rsid w:val="00F66FC0"/>
    <w:rsid w:val="00F67040"/>
    <w:rsid w:val="00F672E9"/>
    <w:rsid w:val="00F676C3"/>
    <w:rsid w:val="00F67704"/>
    <w:rsid w:val="00F677A6"/>
    <w:rsid w:val="00F67862"/>
    <w:rsid w:val="00F67A0A"/>
    <w:rsid w:val="00F67D36"/>
    <w:rsid w:val="00F67D95"/>
    <w:rsid w:val="00F702D5"/>
    <w:rsid w:val="00F7083A"/>
    <w:rsid w:val="00F708E2"/>
    <w:rsid w:val="00F71245"/>
    <w:rsid w:val="00F7139D"/>
    <w:rsid w:val="00F7155F"/>
    <w:rsid w:val="00F715CE"/>
    <w:rsid w:val="00F71630"/>
    <w:rsid w:val="00F717C8"/>
    <w:rsid w:val="00F7184B"/>
    <w:rsid w:val="00F71C71"/>
    <w:rsid w:val="00F726FA"/>
    <w:rsid w:val="00F729A5"/>
    <w:rsid w:val="00F72A3C"/>
    <w:rsid w:val="00F72BAE"/>
    <w:rsid w:val="00F72DF3"/>
    <w:rsid w:val="00F73327"/>
    <w:rsid w:val="00F73400"/>
    <w:rsid w:val="00F7352C"/>
    <w:rsid w:val="00F7356D"/>
    <w:rsid w:val="00F73DC7"/>
    <w:rsid w:val="00F73EA1"/>
    <w:rsid w:val="00F7405A"/>
    <w:rsid w:val="00F741D8"/>
    <w:rsid w:val="00F741E9"/>
    <w:rsid w:val="00F744BA"/>
    <w:rsid w:val="00F745DF"/>
    <w:rsid w:val="00F7468E"/>
    <w:rsid w:val="00F746C3"/>
    <w:rsid w:val="00F74AE2"/>
    <w:rsid w:val="00F74EE2"/>
    <w:rsid w:val="00F74F82"/>
    <w:rsid w:val="00F74FB9"/>
    <w:rsid w:val="00F750A9"/>
    <w:rsid w:val="00F75136"/>
    <w:rsid w:val="00F75311"/>
    <w:rsid w:val="00F7564C"/>
    <w:rsid w:val="00F75F43"/>
    <w:rsid w:val="00F761C0"/>
    <w:rsid w:val="00F7635B"/>
    <w:rsid w:val="00F763C9"/>
    <w:rsid w:val="00F764F0"/>
    <w:rsid w:val="00F76526"/>
    <w:rsid w:val="00F76A66"/>
    <w:rsid w:val="00F76E42"/>
    <w:rsid w:val="00F76E86"/>
    <w:rsid w:val="00F76ED2"/>
    <w:rsid w:val="00F771C4"/>
    <w:rsid w:val="00F77248"/>
    <w:rsid w:val="00F77775"/>
    <w:rsid w:val="00F778BD"/>
    <w:rsid w:val="00F77B7C"/>
    <w:rsid w:val="00F77C77"/>
    <w:rsid w:val="00F77C86"/>
    <w:rsid w:val="00F77DF0"/>
    <w:rsid w:val="00F802B8"/>
    <w:rsid w:val="00F8054F"/>
    <w:rsid w:val="00F80709"/>
    <w:rsid w:val="00F80BE0"/>
    <w:rsid w:val="00F80F0B"/>
    <w:rsid w:val="00F81283"/>
    <w:rsid w:val="00F8136B"/>
    <w:rsid w:val="00F8145F"/>
    <w:rsid w:val="00F8162D"/>
    <w:rsid w:val="00F81C40"/>
    <w:rsid w:val="00F82026"/>
    <w:rsid w:val="00F8217E"/>
    <w:rsid w:val="00F822AC"/>
    <w:rsid w:val="00F822D6"/>
    <w:rsid w:val="00F82344"/>
    <w:rsid w:val="00F82373"/>
    <w:rsid w:val="00F82467"/>
    <w:rsid w:val="00F8273F"/>
    <w:rsid w:val="00F82E99"/>
    <w:rsid w:val="00F832F8"/>
    <w:rsid w:val="00F83702"/>
    <w:rsid w:val="00F83A5D"/>
    <w:rsid w:val="00F83B8C"/>
    <w:rsid w:val="00F83C8A"/>
    <w:rsid w:val="00F83DA5"/>
    <w:rsid w:val="00F84119"/>
    <w:rsid w:val="00F841DA"/>
    <w:rsid w:val="00F842B8"/>
    <w:rsid w:val="00F84322"/>
    <w:rsid w:val="00F84400"/>
    <w:rsid w:val="00F84709"/>
    <w:rsid w:val="00F848AE"/>
    <w:rsid w:val="00F84B07"/>
    <w:rsid w:val="00F84E6C"/>
    <w:rsid w:val="00F8526D"/>
    <w:rsid w:val="00F8538A"/>
    <w:rsid w:val="00F855E7"/>
    <w:rsid w:val="00F85616"/>
    <w:rsid w:val="00F85863"/>
    <w:rsid w:val="00F8593C"/>
    <w:rsid w:val="00F8596E"/>
    <w:rsid w:val="00F85EFB"/>
    <w:rsid w:val="00F85F88"/>
    <w:rsid w:val="00F863EE"/>
    <w:rsid w:val="00F865F3"/>
    <w:rsid w:val="00F86668"/>
    <w:rsid w:val="00F86B33"/>
    <w:rsid w:val="00F86F7D"/>
    <w:rsid w:val="00F86FD4"/>
    <w:rsid w:val="00F871A4"/>
    <w:rsid w:val="00F87579"/>
    <w:rsid w:val="00F875AF"/>
    <w:rsid w:val="00F875FF"/>
    <w:rsid w:val="00F87788"/>
    <w:rsid w:val="00F87A63"/>
    <w:rsid w:val="00F87ADB"/>
    <w:rsid w:val="00F87C30"/>
    <w:rsid w:val="00F87DB7"/>
    <w:rsid w:val="00F9021F"/>
    <w:rsid w:val="00F90459"/>
    <w:rsid w:val="00F9049C"/>
    <w:rsid w:val="00F904DA"/>
    <w:rsid w:val="00F906FB"/>
    <w:rsid w:val="00F90849"/>
    <w:rsid w:val="00F9086A"/>
    <w:rsid w:val="00F90D9F"/>
    <w:rsid w:val="00F90E3D"/>
    <w:rsid w:val="00F915EA"/>
    <w:rsid w:val="00F917E3"/>
    <w:rsid w:val="00F91B4C"/>
    <w:rsid w:val="00F91BAE"/>
    <w:rsid w:val="00F91C4E"/>
    <w:rsid w:val="00F921D8"/>
    <w:rsid w:val="00F923A4"/>
    <w:rsid w:val="00F927AF"/>
    <w:rsid w:val="00F9282E"/>
    <w:rsid w:val="00F92DD4"/>
    <w:rsid w:val="00F92E05"/>
    <w:rsid w:val="00F93033"/>
    <w:rsid w:val="00F930AB"/>
    <w:rsid w:val="00F9313A"/>
    <w:rsid w:val="00F9314C"/>
    <w:rsid w:val="00F931C4"/>
    <w:rsid w:val="00F93630"/>
    <w:rsid w:val="00F93BD7"/>
    <w:rsid w:val="00F9407B"/>
    <w:rsid w:val="00F94224"/>
    <w:rsid w:val="00F9435F"/>
    <w:rsid w:val="00F9450C"/>
    <w:rsid w:val="00F94757"/>
    <w:rsid w:val="00F94A5C"/>
    <w:rsid w:val="00F94D59"/>
    <w:rsid w:val="00F94DF4"/>
    <w:rsid w:val="00F94E1F"/>
    <w:rsid w:val="00F94E82"/>
    <w:rsid w:val="00F94F36"/>
    <w:rsid w:val="00F95146"/>
    <w:rsid w:val="00F9568E"/>
    <w:rsid w:val="00F95972"/>
    <w:rsid w:val="00F959FC"/>
    <w:rsid w:val="00F95AE2"/>
    <w:rsid w:val="00F95EAF"/>
    <w:rsid w:val="00F95FF5"/>
    <w:rsid w:val="00F9648A"/>
    <w:rsid w:val="00F96494"/>
    <w:rsid w:val="00F964ED"/>
    <w:rsid w:val="00F9654D"/>
    <w:rsid w:val="00F966E8"/>
    <w:rsid w:val="00F969E5"/>
    <w:rsid w:val="00F96A4B"/>
    <w:rsid w:val="00F9701F"/>
    <w:rsid w:val="00F9741B"/>
    <w:rsid w:val="00F9766B"/>
    <w:rsid w:val="00F9784C"/>
    <w:rsid w:val="00F9794A"/>
    <w:rsid w:val="00F979FF"/>
    <w:rsid w:val="00F97B22"/>
    <w:rsid w:val="00F97C78"/>
    <w:rsid w:val="00FA01BF"/>
    <w:rsid w:val="00FA01C2"/>
    <w:rsid w:val="00FA0440"/>
    <w:rsid w:val="00FA0591"/>
    <w:rsid w:val="00FA067A"/>
    <w:rsid w:val="00FA0A3D"/>
    <w:rsid w:val="00FA0AB3"/>
    <w:rsid w:val="00FA0BA4"/>
    <w:rsid w:val="00FA0E8C"/>
    <w:rsid w:val="00FA10AA"/>
    <w:rsid w:val="00FA158F"/>
    <w:rsid w:val="00FA1637"/>
    <w:rsid w:val="00FA1AFA"/>
    <w:rsid w:val="00FA1B1C"/>
    <w:rsid w:val="00FA1CE8"/>
    <w:rsid w:val="00FA2069"/>
    <w:rsid w:val="00FA20AF"/>
    <w:rsid w:val="00FA21BB"/>
    <w:rsid w:val="00FA243B"/>
    <w:rsid w:val="00FA2656"/>
    <w:rsid w:val="00FA2798"/>
    <w:rsid w:val="00FA2BCA"/>
    <w:rsid w:val="00FA2CC1"/>
    <w:rsid w:val="00FA3138"/>
    <w:rsid w:val="00FA3470"/>
    <w:rsid w:val="00FA389F"/>
    <w:rsid w:val="00FA3CB8"/>
    <w:rsid w:val="00FA3DA6"/>
    <w:rsid w:val="00FA3EBA"/>
    <w:rsid w:val="00FA3FF3"/>
    <w:rsid w:val="00FA4011"/>
    <w:rsid w:val="00FA4025"/>
    <w:rsid w:val="00FA431C"/>
    <w:rsid w:val="00FA4994"/>
    <w:rsid w:val="00FA4BFA"/>
    <w:rsid w:val="00FA4CDB"/>
    <w:rsid w:val="00FA4EAD"/>
    <w:rsid w:val="00FA4F2C"/>
    <w:rsid w:val="00FA51A1"/>
    <w:rsid w:val="00FA51DC"/>
    <w:rsid w:val="00FA5347"/>
    <w:rsid w:val="00FA539C"/>
    <w:rsid w:val="00FA53C6"/>
    <w:rsid w:val="00FA54B0"/>
    <w:rsid w:val="00FA5574"/>
    <w:rsid w:val="00FA5BC9"/>
    <w:rsid w:val="00FA5D29"/>
    <w:rsid w:val="00FA5DCC"/>
    <w:rsid w:val="00FA5E48"/>
    <w:rsid w:val="00FA5F09"/>
    <w:rsid w:val="00FA6605"/>
    <w:rsid w:val="00FA6890"/>
    <w:rsid w:val="00FA68CC"/>
    <w:rsid w:val="00FA6F15"/>
    <w:rsid w:val="00FA6F4E"/>
    <w:rsid w:val="00FA70E1"/>
    <w:rsid w:val="00FA7127"/>
    <w:rsid w:val="00FA730E"/>
    <w:rsid w:val="00FA7849"/>
    <w:rsid w:val="00FA7CDA"/>
    <w:rsid w:val="00FB02DC"/>
    <w:rsid w:val="00FB0523"/>
    <w:rsid w:val="00FB091D"/>
    <w:rsid w:val="00FB0B2B"/>
    <w:rsid w:val="00FB0DFB"/>
    <w:rsid w:val="00FB1243"/>
    <w:rsid w:val="00FB1330"/>
    <w:rsid w:val="00FB1576"/>
    <w:rsid w:val="00FB16ED"/>
    <w:rsid w:val="00FB17C1"/>
    <w:rsid w:val="00FB1BF8"/>
    <w:rsid w:val="00FB1FC4"/>
    <w:rsid w:val="00FB252F"/>
    <w:rsid w:val="00FB281C"/>
    <w:rsid w:val="00FB2858"/>
    <w:rsid w:val="00FB2A92"/>
    <w:rsid w:val="00FB2C05"/>
    <w:rsid w:val="00FB2C5C"/>
    <w:rsid w:val="00FB3238"/>
    <w:rsid w:val="00FB325A"/>
    <w:rsid w:val="00FB3660"/>
    <w:rsid w:val="00FB37B8"/>
    <w:rsid w:val="00FB3BAA"/>
    <w:rsid w:val="00FB4031"/>
    <w:rsid w:val="00FB4159"/>
    <w:rsid w:val="00FB435E"/>
    <w:rsid w:val="00FB4373"/>
    <w:rsid w:val="00FB46A0"/>
    <w:rsid w:val="00FB4AEF"/>
    <w:rsid w:val="00FB4F6D"/>
    <w:rsid w:val="00FB5861"/>
    <w:rsid w:val="00FB5D0A"/>
    <w:rsid w:val="00FB5DF1"/>
    <w:rsid w:val="00FB6345"/>
    <w:rsid w:val="00FB63DF"/>
    <w:rsid w:val="00FB6607"/>
    <w:rsid w:val="00FB6914"/>
    <w:rsid w:val="00FB6B99"/>
    <w:rsid w:val="00FB6BA9"/>
    <w:rsid w:val="00FB6BFA"/>
    <w:rsid w:val="00FB6E62"/>
    <w:rsid w:val="00FB72BB"/>
    <w:rsid w:val="00FB76DC"/>
    <w:rsid w:val="00FB76FD"/>
    <w:rsid w:val="00FB7D0A"/>
    <w:rsid w:val="00FB7F36"/>
    <w:rsid w:val="00FC0788"/>
    <w:rsid w:val="00FC082E"/>
    <w:rsid w:val="00FC104D"/>
    <w:rsid w:val="00FC1185"/>
    <w:rsid w:val="00FC11C9"/>
    <w:rsid w:val="00FC1AD8"/>
    <w:rsid w:val="00FC1CC5"/>
    <w:rsid w:val="00FC1E12"/>
    <w:rsid w:val="00FC22D2"/>
    <w:rsid w:val="00FC285A"/>
    <w:rsid w:val="00FC2A67"/>
    <w:rsid w:val="00FC2D79"/>
    <w:rsid w:val="00FC2FAB"/>
    <w:rsid w:val="00FC316C"/>
    <w:rsid w:val="00FC32A4"/>
    <w:rsid w:val="00FC33DB"/>
    <w:rsid w:val="00FC346E"/>
    <w:rsid w:val="00FC356E"/>
    <w:rsid w:val="00FC35FA"/>
    <w:rsid w:val="00FC38AF"/>
    <w:rsid w:val="00FC3A75"/>
    <w:rsid w:val="00FC3D36"/>
    <w:rsid w:val="00FC3F17"/>
    <w:rsid w:val="00FC4482"/>
    <w:rsid w:val="00FC469C"/>
    <w:rsid w:val="00FC46B5"/>
    <w:rsid w:val="00FC471B"/>
    <w:rsid w:val="00FC4D26"/>
    <w:rsid w:val="00FC4E0C"/>
    <w:rsid w:val="00FC4FED"/>
    <w:rsid w:val="00FC51FC"/>
    <w:rsid w:val="00FC5260"/>
    <w:rsid w:val="00FC54E6"/>
    <w:rsid w:val="00FC565E"/>
    <w:rsid w:val="00FC5727"/>
    <w:rsid w:val="00FC5784"/>
    <w:rsid w:val="00FC597B"/>
    <w:rsid w:val="00FC5C3E"/>
    <w:rsid w:val="00FC5CF1"/>
    <w:rsid w:val="00FC5F2B"/>
    <w:rsid w:val="00FC5F75"/>
    <w:rsid w:val="00FC6456"/>
    <w:rsid w:val="00FC64FB"/>
    <w:rsid w:val="00FC6546"/>
    <w:rsid w:val="00FC668A"/>
    <w:rsid w:val="00FC66E5"/>
    <w:rsid w:val="00FC66EB"/>
    <w:rsid w:val="00FC6852"/>
    <w:rsid w:val="00FC6CA5"/>
    <w:rsid w:val="00FC6E61"/>
    <w:rsid w:val="00FC6EAD"/>
    <w:rsid w:val="00FC6FC5"/>
    <w:rsid w:val="00FC7201"/>
    <w:rsid w:val="00FC7335"/>
    <w:rsid w:val="00FC7749"/>
    <w:rsid w:val="00FC791F"/>
    <w:rsid w:val="00FC7956"/>
    <w:rsid w:val="00FC7C3B"/>
    <w:rsid w:val="00FC7D35"/>
    <w:rsid w:val="00FC7EE0"/>
    <w:rsid w:val="00FD0127"/>
    <w:rsid w:val="00FD0642"/>
    <w:rsid w:val="00FD0A03"/>
    <w:rsid w:val="00FD0B36"/>
    <w:rsid w:val="00FD0CCD"/>
    <w:rsid w:val="00FD0F45"/>
    <w:rsid w:val="00FD111A"/>
    <w:rsid w:val="00FD1298"/>
    <w:rsid w:val="00FD165E"/>
    <w:rsid w:val="00FD195E"/>
    <w:rsid w:val="00FD1DE7"/>
    <w:rsid w:val="00FD1E71"/>
    <w:rsid w:val="00FD2535"/>
    <w:rsid w:val="00FD2842"/>
    <w:rsid w:val="00FD286A"/>
    <w:rsid w:val="00FD2946"/>
    <w:rsid w:val="00FD2AA1"/>
    <w:rsid w:val="00FD303A"/>
    <w:rsid w:val="00FD32F5"/>
    <w:rsid w:val="00FD32F8"/>
    <w:rsid w:val="00FD337B"/>
    <w:rsid w:val="00FD3670"/>
    <w:rsid w:val="00FD36DC"/>
    <w:rsid w:val="00FD371C"/>
    <w:rsid w:val="00FD3A15"/>
    <w:rsid w:val="00FD3A20"/>
    <w:rsid w:val="00FD3A99"/>
    <w:rsid w:val="00FD3DE3"/>
    <w:rsid w:val="00FD3E52"/>
    <w:rsid w:val="00FD40C6"/>
    <w:rsid w:val="00FD42E7"/>
    <w:rsid w:val="00FD438A"/>
    <w:rsid w:val="00FD440B"/>
    <w:rsid w:val="00FD48CA"/>
    <w:rsid w:val="00FD4CD3"/>
    <w:rsid w:val="00FD4DA7"/>
    <w:rsid w:val="00FD4EFD"/>
    <w:rsid w:val="00FD521B"/>
    <w:rsid w:val="00FD574D"/>
    <w:rsid w:val="00FD57B4"/>
    <w:rsid w:val="00FD5815"/>
    <w:rsid w:val="00FD58FB"/>
    <w:rsid w:val="00FD591C"/>
    <w:rsid w:val="00FD5A11"/>
    <w:rsid w:val="00FD5A96"/>
    <w:rsid w:val="00FD5B64"/>
    <w:rsid w:val="00FD63DA"/>
    <w:rsid w:val="00FD6A22"/>
    <w:rsid w:val="00FD6CC6"/>
    <w:rsid w:val="00FD6E74"/>
    <w:rsid w:val="00FD7163"/>
    <w:rsid w:val="00FD7387"/>
    <w:rsid w:val="00FD764C"/>
    <w:rsid w:val="00FD76BE"/>
    <w:rsid w:val="00FD7794"/>
    <w:rsid w:val="00FD77B1"/>
    <w:rsid w:val="00FD789B"/>
    <w:rsid w:val="00FD7A23"/>
    <w:rsid w:val="00FE02CE"/>
    <w:rsid w:val="00FE03FF"/>
    <w:rsid w:val="00FE0594"/>
    <w:rsid w:val="00FE05C6"/>
    <w:rsid w:val="00FE0C6E"/>
    <w:rsid w:val="00FE0DC6"/>
    <w:rsid w:val="00FE0E3D"/>
    <w:rsid w:val="00FE114F"/>
    <w:rsid w:val="00FE11ED"/>
    <w:rsid w:val="00FE1308"/>
    <w:rsid w:val="00FE14BB"/>
    <w:rsid w:val="00FE14C3"/>
    <w:rsid w:val="00FE15AF"/>
    <w:rsid w:val="00FE1771"/>
    <w:rsid w:val="00FE1A7B"/>
    <w:rsid w:val="00FE1E28"/>
    <w:rsid w:val="00FE1EA7"/>
    <w:rsid w:val="00FE1FBD"/>
    <w:rsid w:val="00FE22E3"/>
    <w:rsid w:val="00FE24FB"/>
    <w:rsid w:val="00FE2714"/>
    <w:rsid w:val="00FE27B8"/>
    <w:rsid w:val="00FE2A82"/>
    <w:rsid w:val="00FE2A86"/>
    <w:rsid w:val="00FE2AF9"/>
    <w:rsid w:val="00FE2B51"/>
    <w:rsid w:val="00FE2C64"/>
    <w:rsid w:val="00FE2DEF"/>
    <w:rsid w:val="00FE2EEA"/>
    <w:rsid w:val="00FE2F48"/>
    <w:rsid w:val="00FE35E6"/>
    <w:rsid w:val="00FE3882"/>
    <w:rsid w:val="00FE39CF"/>
    <w:rsid w:val="00FE3B62"/>
    <w:rsid w:val="00FE3C2B"/>
    <w:rsid w:val="00FE4673"/>
    <w:rsid w:val="00FE46A0"/>
    <w:rsid w:val="00FE486F"/>
    <w:rsid w:val="00FE4A9C"/>
    <w:rsid w:val="00FE4DE7"/>
    <w:rsid w:val="00FE4E53"/>
    <w:rsid w:val="00FE5265"/>
    <w:rsid w:val="00FE545A"/>
    <w:rsid w:val="00FE550B"/>
    <w:rsid w:val="00FE5675"/>
    <w:rsid w:val="00FE5BE1"/>
    <w:rsid w:val="00FE5D1E"/>
    <w:rsid w:val="00FE6428"/>
    <w:rsid w:val="00FE647B"/>
    <w:rsid w:val="00FE6485"/>
    <w:rsid w:val="00FE68A6"/>
    <w:rsid w:val="00FE69B0"/>
    <w:rsid w:val="00FE6A80"/>
    <w:rsid w:val="00FE6C32"/>
    <w:rsid w:val="00FE6F08"/>
    <w:rsid w:val="00FE6FDA"/>
    <w:rsid w:val="00FE71B8"/>
    <w:rsid w:val="00FE746F"/>
    <w:rsid w:val="00FE781A"/>
    <w:rsid w:val="00FE7A52"/>
    <w:rsid w:val="00FE7B24"/>
    <w:rsid w:val="00FE7CC5"/>
    <w:rsid w:val="00FE7E3F"/>
    <w:rsid w:val="00FF0093"/>
    <w:rsid w:val="00FF0124"/>
    <w:rsid w:val="00FF020C"/>
    <w:rsid w:val="00FF04EB"/>
    <w:rsid w:val="00FF0B69"/>
    <w:rsid w:val="00FF14C0"/>
    <w:rsid w:val="00FF1522"/>
    <w:rsid w:val="00FF185B"/>
    <w:rsid w:val="00FF1887"/>
    <w:rsid w:val="00FF1911"/>
    <w:rsid w:val="00FF19E0"/>
    <w:rsid w:val="00FF1B92"/>
    <w:rsid w:val="00FF1FB0"/>
    <w:rsid w:val="00FF2252"/>
    <w:rsid w:val="00FF23E3"/>
    <w:rsid w:val="00FF24A0"/>
    <w:rsid w:val="00FF2FFB"/>
    <w:rsid w:val="00FF32A3"/>
    <w:rsid w:val="00FF33E5"/>
    <w:rsid w:val="00FF3460"/>
    <w:rsid w:val="00FF34C8"/>
    <w:rsid w:val="00FF39A8"/>
    <w:rsid w:val="00FF3B7C"/>
    <w:rsid w:val="00FF3BF2"/>
    <w:rsid w:val="00FF3DCC"/>
    <w:rsid w:val="00FF4383"/>
    <w:rsid w:val="00FF43D9"/>
    <w:rsid w:val="00FF46B5"/>
    <w:rsid w:val="00FF47E2"/>
    <w:rsid w:val="00FF4E63"/>
    <w:rsid w:val="00FF52DF"/>
    <w:rsid w:val="00FF52F8"/>
    <w:rsid w:val="00FF5474"/>
    <w:rsid w:val="00FF56AE"/>
    <w:rsid w:val="00FF56E9"/>
    <w:rsid w:val="00FF5AAF"/>
    <w:rsid w:val="00FF5E7B"/>
    <w:rsid w:val="00FF61F5"/>
    <w:rsid w:val="00FF657F"/>
    <w:rsid w:val="00FF6AD6"/>
    <w:rsid w:val="00FF6B98"/>
    <w:rsid w:val="00FF70B6"/>
    <w:rsid w:val="00FF752E"/>
    <w:rsid w:val="00FF759A"/>
    <w:rsid w:val="00FF7BBB"/>
    <w:rsid w:val="00FF7BD8"/>
    <w:rsid w:val="00FF7C7F"/>
    <w:rsid w:val="00FF7E21"/>
    <w:rsid w:val="00FF7F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DD8C3"/>
  <w15:docId w15:val="{B99F2ED3-8D40-42FC-8C2D-8A498630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74D29"/>
    <w:pPr>
      <w:autoSpaceDE w:val="0"/>
      <w:autoSpaceDN w:val="0"/>
      <w:adjustRightInd w:val="0"/>
    </w:pPr>
    <w:rPr>
      <w:rFonts w:ascii="Courier New" w:hAnsi="Courier New" w:cs="Courier New"/>
      <w:color w:val="000000"/>
      <w:sz w:val="20"/>
      <w:szCs w:val="20"/>
      <w:lang w:val="en-US"/>
    </w:rPr>
  </w:style>
  <w:style w:type="paragraph" w:styleId="Heading1">
    <w:name w:val="heading 1"/>
    <w:basedOn w:val="Normal"/>
    <w:next w:val="Normal"/>
    <w:link w:val="Heading1Char"/>
    <w:uiPriority w:val="99"/>
    <w:qFormat/>
    <w:rsid w:val="00C10C59"/>
    <w:pPr>
      <w:numPr>
        <w:numId w:val="1"/>
      </w:numPr>
      <w:ind w:left="432"/>
      <w:outlineLvl w:val="0"/>
    </w:pPr>
    <w:rPr>
      <w:rFonts w:eastAsia="Times New Roman"/>
      <w:b/>
      <w:bCs/>
      <w:sz w:val="32"/>
      <w:szCs w:val="32"/>
      <w:lang w:eastAsia="it-IT"/>
    </w:rPr>
  </w:style>
  <w:style w:type="paragraph" w:styleId="Heading2">
    <w:name w:val="heading 2"/>
    <w:basedOn w:val="Normal"/>
    <w:next w:val="Normal"/>
    <w:link w:val="Heading2Char"/>
    <w:uiPriority w:val="99"/>
    <w:qFormat/>
    <w:rsid w:val="0069113E"/>
    <w:pPr>
      <w:numPr>
        <w:ilvl w:val="1"/>
        <w:numId w:val="1"/>
      </w:numPr>
      <w:ind w:left="576"/>
      <w:outlineLvl w:val="1"/>
    </w:pPr>
    <w:rPr>
      <w:rFonts w:eastAsia="Times New Roman"/>
      <w:b/>
      <w:bCs/>
      <w:i/>
      <w:iCs/>
      <w:sz w:val="28"/>
      <w:szCs w:val="28"/>
      <w:lang w:eastAsia="it-IT"/>
    </w:rPr>
  </w:style>
  <w:style w:type="paragraph" w:styleId="Heading3">
    <w:name w:val="heading 3"/>
    <w:basedOn w:val="Normal"/>
    <w:next w:val="Normal"/>
    <w:link w:val="Heading3Char"/>
    <w:uiPriority w:val="99"/>
    <w:qFormat/>
    <w:rsid w:val="003F2967"/>
    <w:pPr>
      <w:numPr>
        <w:ilvl w:val="2"/>
        <w:numId w:val="1"/>
      </w:numPr>
      <w:outlineLvl w:val="2"/>
    </w:pPr>
    <w:rPr>
      <w:rFonts w:eastAsia="Times New Roman"/>
      <w:b/>
      <w:bCs/>
      <w:sz w:val="26"/>
      <w:szCs w:val="26"/>
      <w:lang w:eastAsia="it-IT"/>
    </w:rPr>
  </w:style>
  <w:style w:type="paragraph" w:styleId="Heading4">
    <w:name w:val="heading 4"/>
    <w:basedOn w:val="Normal"/>
    <w:next w:val="Normal"/>
    <w:link w:val="Heading4Char"/>
    <w:uiPriority w:val="9"/>
    <w:unhideWhenUsed/>
    <w:qFormat/>
    <w:rsid w:val="00F40F2B"/>
    <w:pPr>
      <w:keepNext/>
      <w:keepLines/>
      <w:numPr>
        <w:ilvl w:val="3"/>
        <w:numId w:val="1"/>
      </w:numPr>
      <w:autoSpaceDE/>
      <w:autoSpaceDN/>
      <w:adjustRightInd/>
      <w:spacing w:before="200"/>
      <w:outlineLvl w:val="3"/>
    </w:pPr>
    <w:rPr>
      <w:rFonts w:asciiTheme="majorHAnsi" w:eastAsiaTheme="majorEastAsia" w:hAnsiTheme="majorHAnsi" w:cstheme="majorBidi"/>
      <w:bCs/>
      <w:i/>
      <w:iCs/>
      <w:color w:val="auto"/>
      <w:sz w:val="24"/>
      <w:szCs w:val="24"/>
      <w:lang w:eastAsia="it-IT"/>
    </w:rPr>
  </w:style>
  <w:style w:type="paragraph" w:styleId="Heading5">
    <w:name w:val="heading 5"/>
    <w:basedOn w:val="Normal"/>
    <w:next w:val="Normal"/>
    <w:link w:val="Heading5Char"/>
    <w:uiPriority w:val="9"/>
    <w:semiHidden/>
    <w:unhideWhenUsed/>
    <w:qFormat/>
    <w:rsid w:val="0054757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757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4757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757B"/>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54757B"/>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10C59"/>
    <w:rPr>
      <w:rFonts w:ascii="Courier New" w:eastAsia="Times New Roman" w:hAnsi="Courier New" w:cs="Courier New"/>
      <w:b/>
      <w:bCs/>
      <w:color w:val="000000"/>
      <w:sz w:val="32"/>
      <w:szCs w:val="32"/>
      <w:lang w:val="en-US" w:eastAsia="it-IT"/>
    </w:rPr>
  </w:style>
  <w:style w:type="character" w:customStyle="1" w:styleId="Heading2Char">
    <w:name w:val="Heading 2 Char"/>
    <w:basedOn w:val="DefaultParagraphFont"/>
    <w:link w:val="Heading2"/>
    <w:uiPriority w:val="99"/>
    <w:rsid w:val="0069113E"/>
    <w:rPr>
      <w:rFonts w:ascii="Courier New" w:eastAsia="Times New Roman" w:hAnsi="Courier New" w:cs="Courier New"/>
      <w:b/>
      <w:bCs/>
      <w:i/>
      <w:iCs/>
      <w:color w:val="000000"/>
      <w:sz w:val="28"/>
      <w:szCs w:val="28"/>
      <w:lang w:val="en-US" w:eastAsia="it-IT"/>
    </w:rPr>
  </w:style>
  <w:style w:type="character" w:customStyle="1" w:styleId="Heading3Char">
    <w:name w:val="Heading 3 Char"/>
    <w:basedOn w:val="DefaultParagraphFont"/>
    <w:link w:val="Heading3"/>
    <w:uiPriority w:val="99"/>
    <w:rsid w:val="003F2967"/>
    <w:rPr>
      <w:rFonts w:ascii="Courier New" w:eastAsia="Times New Roman" w:hAnsi="Courier New" w:cs="Courier New"/>
      <w:b/>
      <w:bCs/>
      <w:color w:val="000000"/>
      <w:sz w:val="26"/>
      <w:szCs w:val="26"/>
      <w:lang w:eastAsia="it-IT"/>
    </w:rPr>
  </w:style>
  <w:style w:type="numbering" w:customStyle="1" w:styleId="Nessunelenco1">
    <w:name w:val="Nessun elenco1"/>
    <w:next w:val="NoList"/>
    <w:uiPriority w:val="99"/>
    <w:semiHidden/>
    <w:unhideWhenUsed/>
    <w:rsid w:val="003F2967"/>
  </w:style>
  <w:style w:type="paragraph" w:styleId="Header">
    <w:name w:val="header"/>
    <w:basedOn w:val="Normal"/>
    <w:link w:val="HeaderChar"/>
    <w:uiPriority w:val="99"/>
    <w:unhideWhenUsed/>
    <w:rsid w:val="007A4937"/>
    <w:pPr>
      <w:tabs>
        <w:tab w:val="center" w:pos="4819"/>
        <w:tab w:val="right" w:pos="9638"/>
      </w:tabs>
      <w:autoSpaceDE/>
      <w:autoSpaceDN/>
      <w:adjustRightInd/>
    </w:pPr>
    <w:rPr>
      <w:rFonts w:ascii="Times New Roman" w:eastAsia="Times New Roman" w:hAnsi="Times New Roman" w:cs="Times New Roman"/>
      <w:color w:val="auto"/>
      <w:sz w:val="24"/>
      <w:szCs w:val="24"/>
      <w:lang w:eastAsia="it-IT"/>
    </w:rPr>
  </w:style>
  <w:style w:type="character" w:customStyle="1" w:styleId="HeaderChar">
    <w:name w:val="Header Char"/>
    <w:basedOn w:val="DefaultParagraphFont"/>
    <w:link w:val="Header"/>
    <w:uiPriority w:val="99"/>
    <w:rsid w:val="007A4937"/>
  </w:style>
  <w:style w:type="paragraph" w:styleId="Footer">
    <w:name w:val="footer"/>
    <w:basedOn w:val="Normal"/>
    <w:link w:val="FooterChar"/>
    <w:uiPriority w:val="99"/>
    <w:unhideWhenUsed/>
    <w:rsid w:val="007A4937"/>
    <w:pPr>
      <w:tabs>
        <w:tab w:val="center" w:pos="4819"/>
        <w:tab w:val="right" w:pos="9638"/>
      </w:tabs>
      <w:autoSpaceDE/>
      <w:autoSpaceDN/>
      <w:adjustRightInd/>
    </w:pPr>
    <w:rPr>
      <w:rFonts w:ascii="Times New Roman" w:eastAsia="Times New Roman" w:hAnsi="Times New Roman" w:cs="Times New Roman"/>
      <w:color w:val="auto"/>
      <w:sz w:val="24"/>
      <w:szCs w:val="24"/>
      <w:lang w:eastAsia="it-IT"/>
    </w:rPr>
  </w:style>
  <w:style w:type="character" w:customStyle="1" w:styleId="FooterChar">
    <w:name w:val="Footer Char"/>
    <w:basedOn w:val="DefaultParagraphFont"/>
    <w:link w:val="Footer"/>
    <w:uiPriority w:val="99"/>
    <w:rsid w:val="007A4937"/>
  </w:style>
  <w:style w:type="character" w:styleId="PageNumber">
    <w:name w:val="page number"/>
    <w:basedOn w:val="DefaultParagraphFont"/>
    <w:uiPriority w:val="99"/>
    <w:unhideWhenUsed/>
    <w:rsid w:val="007A4937"/>
  </w:style>
  <w:style w:type="paragraph" w:styleId="BalloonText">
    <w:name w:val="Balloon Text"/>
    <w:basedOn w:val="Normal"/>
    <w:link w:val="BalloonTextChar"/>
    <w:uiPriority w:val="99"/>
    <w:semiHidden/>
    <w:unhideWhenUsed/>
    <w:rsid w:val="00431B6A"/>
    <w:rPr>
      <w:rFonts w:ascii="Tahoma" w:hAnsi="Tahoma" w:cs="Tahoma"/>
      <w:sz w:val="16"/>
      <w:szCs w:val="16"/>
    </w:rPr>
  </w:style>
  <w:style w:type="character" w:customStyle="1" w:styleId="BalloonTextChar">
    <w:name w:val="Balloon Text Char"/>
    <w:basedOn w:val="DefaultParagraphFont"/>
    <w:link w:val="BalloonText"/>
    <w:uiPriority w:val="99"/>
    <w:semiHidden/>
    <w:rsid w:val="00431B6A"/>
    <w:rPr>
      <w:rFonts w:ascii="Tahoma" w:hAnsi="Tahoma" w:cs="Tahoma"/>
      <w:sz w:val="16"/>
      <w:szCs w:val="16"/>
    </w:rPr>
  </w:style>
  <w:style w:type="numbering" w:customStyle="1" w:styleId="Nessunelenco2">
    <w:name w:val="Nessun elenco2"/>
    <w:next w:val="NoList"/>
    <w:uiPriority w:val="99"/>
    <w:semiHidden/>
    <w:unhideWhenUsed/>
    <w:rsid w:val="0054757B"/>
  </w:style>
  <w:style w:type="character" w:customStyle="1" w:styleId="Heading4Char">
    <w:name w:val="Heading 4 Char"/>
    <w:basedOn w:val="DefaultParagraphFont"/>
    <w:link w:val="Heading4"/>
    <w:uiPriority w:val="9"/>
    <w:rsid w:val="00F40F2B"/>
    <w:rPr>
      <w:rFonts w:asciiTheme="majorHAnsi" w:eastAsiaTheme="majorEastAsia" w:hAnsiTheme="majorHAnsi" w:cstheme="majorBidi"/>
      <w:bCs/>
      <w:i/>
      <w:iCs/>
      <w:sz w:val="24"/>
      <w:szCs w:val="24"/>
      <w:lang w:eastAsia="it-IT"/>
    </w:rPr>
  </w:style>
  <w:style w:type="character" w:customStyle="1" w:styleId="Heading5Char">
    <w:name w:val="Heading 5 Char"/>
    <w:basedOn w:val="DefaultParagraphFont"/>
    <w:link w:val="Heading5"/>
    <w:uiPriority w:val="9"/>
    <w:semiHidden/>
    <w:rsid w:val="0054757B"/>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uiPriority w:val="9"/>
    <w:semiHidden/>
    <w:rsid w:val="0054757B"/>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semiHidden/>
    <w:rsid w:val="0054757B"/>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54757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4757B"/>
    <w:rPr>
      <w:rFonts w:asciiTheme="majorHAnsi" w:eastAsiaTheme="majorEastAsia" w:hAnsiTheme="majorHAnsi" w:cstheme="majorBidi"/>
      <w:i/>
      <w:iCs/>
      <w:color w:val="404040" w:themeColor="text1" w:themeTint="BF"/>
      <w:sz w:val="20"/>
      <w:szCs w:val="20"/>
    </w:rPr>
  </w:style>
  <w:style w:type="paragraph" w:styleId="Index1">
    <w:name w:val="index 1"/>
    <w:basedOn w:val="Normal"/>
    <w:next w:val="Normal"/>
    <w:autoRedefine/>
    <w:uiPriority w:val="99"/>
    <w:semiHidden/>
    <w:unhideWhenUsed/>
    <w:rsid w:val="002A2C48"/>
    <w:pPr>
      <w:autoSpaceDE/>
      <w:autoSpaceDN/>
      <w:adjustRightInd/>
      <w:ind w:left="220" w:hanging="220"/>
    </w:pPr>
    <w:rPr>
      <w:rFonts w:ascii="Times New Roman" w:eastAsia="Times New Roman" w:hAnsi="Times New Roman" w:cs="Times New Roman"/>
      <w:color w:val="auto"/>
      <w:sz w:val="24"/>
      <w:szCs w:val="24"/>
      <w:lang w:eastAsia="it-IT"/>
    </w:rPr>
  </w:style>
  <w:style w:type="paragraph" w:styleId="TOC1">
    <w:name w:val="toc 1"/>
    <w:basedOn w:val="Normal"/>
    <w:next w:val="Normal"/>
    <w:autoRedefine/>
    <w:uiPriority w:val="39"/>
    <w:unhideWhenUsed/>
    <w:rsid w:val="00E20791"/>
    <w:pPr>
      <w:tabs>
        <w:tab w:val="left" w:pos="440"/>
        <w:tab w:val="right" w:leader="dot" w:pos="9061"/>
      </w:tabs>
      <w:autoSpaceDE/>
      <w:autoSpaceDN/>
      <w:adjustRightInd/>
      <w:spacing w:after="100"/>
    </w:pPr>
    <w:rPr>
      <w:rFonts w:ascii="Times New Roman" w:eastAsia="Times New Roman" w:hAnsi="Times New Roman" w:cs="Times New Roman"/>
      <w:color w:val="auto"/>
      <w:sz w:val="24"/>
      <w:szCs w:val="24"/>
      <w:lang w:eastAsia="it-IT"/>
    </w:rPr>
  </w:style>
  <w:style w:type="character" w:styleId="Hyperlink">
    <w:name w:val="Hyperlink"/>
    <w:basedOn w:val="DefaultParagraphFont"/>
    <w:uiPriority w:val="99"/>
    <w:unhideWhenUsed/>
    <w:rsid w:val="002A2C48"/>
    <w:rPr>
      <w:color w:val="0000FF" w:themeColor="hyperlink"/>
      <w:u w:val="single"/>
    </w:rPr>
  </w:style>
  <w:style w:type="numbering" w:customStyle="1" w:styleId="Nessunelenco3">
    <w:name w:val="Nessun elenco3"/>
    <w:next w:val="NoList"/>
    <w:uiPriority w:val="99"/>
    <w:semiHidden/>
    <w:unhideWhenUsed/>
    <w:rsid w:val="00454FB2"/>
  </w:style>
  <w:style w:type="numbering" w:customStyle="1" w:styleId="Nessunelenco4">
    <w:name w:val="Nessun elenco4"/>
    <w:next w:val="NoList"/>
    <w:uiPriority w:val="99"/>
    <w:semiHidden/>
    <w:unhideWhenUsed/>
    <w:rsid w:val="00C70BBA"/>
  </w:style>
  <w:style w:type="numbering" w:customStyle="1" w:styleId="Nessunelenco5">
    <w:name w:val="Nessun elenco5"/>
    <w:next w:val="NoList"/>
    <w:uiPriority w:val="99"/>
    <w:semiHidden/>
    <w:unhideWhenUsed/>
    <w:rsid w:val="003626F0"/>
  </w:style>
  <w:style w:type="numbering" w:customStyle="1" w:styleId="Nessunelenco6">
    <w:name w:val="Nessun elenco6"/>
    <w:next w:val="NoList"/>
    <w:uiPriority w:val="99"/>
    <w:semiHidden/>
    <w:unhideWhenUsed/>
    <w:rsid w:val="008D7AE9"/>
  </w:style>
  <w:style w:type="numbering" w:customStyle="1" w:styleId="Nessunelenco7">
    <w:name w:val="Nessun elenco7"/>
    <w:next w:val="NoList"/>
    <w:uiPriority w:val="99"/>
    <w:semiHidden/>
    <w:unhideWhenUsed/>
    <w:rsid w:val="00131E46"/>
  </w:style>
  <w:style w:type="paragraph" w:styleId="TOC2">
    <w:name w:val="toc 2"/>
    <w:basedOn w:val="Normal"/>
    <w:next w:val="Normal"/>
    <w:autoRedefine/>
    <w:uiPriority w:val="39"/>
    <w:unhideWhenUsed/>
    <w:rsid w:val="00896BCE"/>
    <w:pPr>
      <w:autoSpaceDE/>
      <w:autoSpaceDN/>
      <w:adjustRightInd/>
      <w:spacing w:after="100"/>
      <w:ind w:left="220"/>
    </w:pPr>
    <w:rPr>
      <w:rFonts w:ascii="Times New Roman" w:eastAsia="Times New Roman" w:hAnsi="Times New Roman" w:cs="Times New Roman"/>
      <w:color w:val="auto"/>
      <w:sz w:val="24"/>
      <w:szCs w:val="24"/>
      <w:lang w:eastAsia="it-IT"/>
    </w:rPr>
  </w:style>
  <w:style w:type="character" w:styleId="FollowedHyperlink">
    <w:name w:val="FollowedHyperlink"/>
    <w:basedOn w:val="DefaultParagraphFont"/>
    <w:uiPriority w:val="99"/>
    <w:semiHidden/>
    <w:unhideWhenUsed/>
    <w:rsid w:val="00B74211"/>
    <w:rPr>
      <w:color w:val="800080"/>
      <w:u w:val="single"/>
    </w:rPr>
  </w:style>
  <w:style w:type="paragraph" w:customStyle="1" w:styleId="xl72">
    <w:name w:val="xl72"/>
    <w:basedOn w:val="Normal"/>
    <w:rsid w:val="00B74211"/>
    <w:pPr>
      <w:autoSpaceDE/>
      <w:autoSpaceDN/>
      <w:adjustRightInd/>
      <w:spacing w:before="100" w:beforeAutospacing="1" w:after="100" w:afterAutospacing="1"/>
    </w:pPr>
    <w:rPr>
      <w:rFonts w:ascii="Arial" w:eastAsia="Times New Roman" w:hAnsi="Arial" w:cs="Arial"/>
      <w:color w:val="auto"/>
      <w:sz w:val="16"/>
      <w:szCs w:val="16"/>
      <w:lang w:eastAsia="it-IT"/>
    </w:rPr>
  </w:style>
  <w:style w:type="paragraph" w:customStyle="1" w:styleId="xl73">
    <w:name w:val="xl73"/>
    <w:basedOn w:val="Normal"/>
    <w:rsid w:val="00B74211"/>
    <w:pPr>
      <w:autoSpaceDE/>
      <w:autoSpaceDN/>
      <w:adjustRightInd/>
      <w:spacing w:before="100" w:beforeAutospacing="1" w:after="100" w:afterAutospacing="1"/>
      <w:jc w:val="right"/>
    </w:pPr>
    <w:rPr>
      <w:rFonts w:ascii="Arial" w:eastAsia="Times New Roman" w:hAnsi="Arial" w:cs="Arial"/>
      <w:color w:val="auto"/>
      <w:sz w:val="16"/>
      <w:szCs w:val="16"/>
      <w:lang w:eastAsia="it-IT"/>
    </w:rPr>
  </w:style>
  <w:style w:type="paragraph" w:customStyle="1" w:styleId="xl74">
    <w:name w:val="xl74"/>
    <w:basedOn w:val="Normal"/>
    <w:rsid w:val="00B74211"/>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right"/>
    </w:pPr>
    <w:rPr>
      <w:rFonts w:ascii="Arial" w:eastAsia="Times New Roman" w:hAnsi="Arial" w:cs="Arial"/>
      <w:b/>
      <w:bCs/>
      <w:color w:val="auto"/>
      <w:sz w:val="16"/>
      <w:szCs w:val="16"/>
      <w:lang w:eastAsia="it-IT"/>
    </w:rPr>
  </w:style>
  <w:style w:type="paragraph" w:customStyle="1" w:styleId="xl75">
    <w:name w:val="xl75"/>
    <w:basedOn w:val="Normal"/>
    <w:rsid w:val="00B74211"/>
    <w:pPr>
      <w:autoSpaceDE/>
      <w:autoSpaceDN/>
      <w:adjustRightInd/>
      <w:spacing w:before="100" w:beforeAutospacing="1" w:after="100" w:afterAutospacing="1"/>
    </w:pPr>
    <w:rPr>
      <w:rFonts w:ascii="Arial" w:eastAsia="Times New Roman" w:hAnsi="Arial" w:cs="Arial"/>
      <w:b/>
      <w:bCs/>
      <w:color w:val="auto"/>
      <w:sz w:val="16"/>
      <w:szCs w:val="16"/>
      <w:lang w:eastAsia="it-IT"/>
    </w:rPr>
  </w:style>
  <w:style w:type="paragraph" w:customStyle="1" w:styleId="xl76">
    <w:name w:val="xl76"/>
    <w:basedOn w:val="Normal"/>
    <w:rsid w:val="00B74211"/>
    <w:pPr>
      <w:autoSpaceDE/>
      <w:autoSpaceDN/>
      <w:adjustRightInd/>
      <w:spacing w:before="100" w:beforeAutospacing="1" w:after="100" w:afterAutospacing="1"/>
      <w:jc w:val="right"/>
    </w:pPr>
    <w:rPr>
      <w:rFonts w:ascii="Arial" w:eastAsia="Times New Roman" w:hAnsi="Arial" w:cs="Arial"/>
      <w:b/>
      <w:bCs/>
      <w:color w:val="auto"/>
      <w:sz w:val="16"/>
      <w:szCs w:val="16"/>
      <w:lang w:eastAsia="it-IT"/>
    </w:rPr>
  </w:style>
  <w:style w:type="paragraph" w:customStyle="1" w:styleId="xl77">
    <w:name w:val="xl77"/>
    <w:basedOn w:val="Normal"/>
    <w:rsid w:val="00B74211"/>
    <w:pPr>
      <w:pBdr>
        <w:top w:val="single" w:sz="8" w:space="0" w:color="auto"/>
        <w:left w:val="single" w:sz="4" w:space="0" w:color="auto"/>
        <w:bottom w:val="single" w:sz="4" w:space="0" w:color="auto"/>
      </w:pBdr>
      <w:autoSpaceDE/>
      <w:autoSpaceDN/>
      <w:adjustRightInd/>
      <w:spacing w:before="100" w:beforeAutospacing="1" w:after="100" w:afterAutospacing="1"/>
      <w:textAlignment w:val="center"/>
    </w:pPr>
    <w:rPr>
      <w:rFonts w:ascii="Arial" w:eastAsia="Times New Roman" w:hAnsi="Arial" w:cs="Arial"/>
      <w:b/>
      <w:bCs/>
      <w:color w:val="auto"/>
      <w:sz w:val="16"/>
      <w:szCs w:val="16"/>
      <w:lang w:eastAsia="it-IT"/>
    </w:rPr>
  </w:style>
  <w:style w:type="paragraph" w:customStyle="1" w:styleId="xl78">
    <w:name w:val="xl78"/>
    <w:basedOn w:val="Normal"/>
    <w:rsid w:val="00B74211"/>
    <w:pPr>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ascii="Arial" w:eastAsia="Times New Roman" w:hAnsi="Arial" w:cs="Arial"/>
      <w:b/>
      <w:bCs/>
      <w:color w:val="auto"/>
      <w:sz w:val="16"/>
      <w:szCs w:val="16"/>
      <w:lang w:eastAsia="it-IT"/>
    </w:rPr>
  </w:style>
  <w:style w:type="paragraph" w:customStyle="1" w:styleId="xl79">
    <w:name w:val="xl79"/>
    <w:basedOn w:val="Normal"/>
    <w:rsid w:val="00B74211"/>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Arial" w:eastAsia="Times New Roman" w:hAnsi="Arial" w:cs="Arial"/>
      <w:b/>
      <w:bCs/>
      <w:color w:val="auto"/>
      <w:sz w:val="16"/>
      <w:szCs w:val="16"/>
      <w:lang w:eastAsia="it-IT"/>
    </w:rPr>
  </w:style>
  <w:style w:type="paragraph" w:customStyle="1" w:styleId="xl80">
    <w:name w:val="xl80"/>
    <w:basedOn w:val="Normal"/>
    <w:rsid w:val="00B74211"/>
    <w:pPr>
      <w:autoSpaceDE/>
      <w:autoSpaceDN/>
      <w:adjustRightInd/>
      <w:spacing w:before="100" w:beforeAutospacing="1" w:after="100" w:afterAutospacing="1"/>
    </w:pPr>
    <w:rPr>
      <w:rFonts w:ascii="Arial" w:eastAsia="Times New Roman" w:hAnsi="Arial" w:cs="Arial"/>
      <w:color w:val="auto"/>
      <w:sz w:val="16"/>
      <w:szCs w:val="16"/>
      <w:lang w:eastAsia="it-IT"/>
    </w:rPr>
  </w:style>
  <w:style w:type="paragraph" w:customStyle="1" w:styleId="xl81">
    <w:name w:val="xl81"/>
    <w:basedOn w:val="Normal"/>
    <w:rsid w:val="00B74211"/>
    <w:pPr>
      <w:autoSpaceDE/>
      <w:autoSpaceDN/>
      <w:adjustRightInd/>
      <w:spacing w:before="100" w:beforeAutospacing="1" w:after="100" w:afterAutospacing="1"/>
      <w:jc w:val="center"/>
    </w:pPr>
    <w:rPr>
      <w:rFonts w:ascii="Arial" w:eastAsia="Times New Roman" w:hAnsi="Arial" w:cs="Arial"/>
      <w:color w:val="auto"/>
      <w:sz w:val="16"/>
      <w:szCs w:val="16"/>
      <w:lang w:eastAsia="it-IT"/>
    </w:rPr>
  </w:style>
  <w:style w:type="paragraph" w:customStyle="1" w:styleId="xl82">
    <w:name w:val="xl82"/>
    <w:basedOn w:val="Normal"/>
    <w:rsid w:val="00B74211"/>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Arial" w:eastAsia="Times New Roman" w:hAnsi="Arial" w:cs="Arial"/>
      <w:b/>
      <w:bCs/>
      <w:color w:val="auto"/>
      <w:sz w:val="16"/>
      <w:szCs w:val="16"/>
      <w:lang w:eastAsia="it-IT"/>
    </w:rPr>
  </w:style>
  <w:style w:type="paragraph" w:customStyle="1" w:styleId="xl83">
    <w:name w:val="xl83"/>
    <w:basedOn w:val="Normal"/>
    <w:rsid w:val="00B74211"/>
    <w:pPr>
      <w:shd w:val="clear" w:color="000000" w:fill="FF0000"/>
      <w:autoSpaceDE/>
      <w:autoSpaceDN/>
      <w:adjustRightInd/>
      <w:spacing w:before="100" w:beforeAutospacing="1" w:after="100" w:afterAutospacing="1"/>
    </w:pPr>
    <w:rPr>
      <w:rFonts w:ascii="Times New Roman" w:eastAsia="Times New Roman" w:hAnsi="Times New Roman" w:cs="Times New Roman"/>
      <w:color w:val="auto"/>
      <w:sz w:val="24"/>
      <w:szCs w:val="24"/>
      <w:lang w:eastAsia="it-IT"/>
    </w:rPr>
  </w:style>
  <w:style w:type="paragraph" w:customStyle="1" w:styleId="xl84">
    <w:name w:val="xl84"/>
    <w:basedOn w:val="Normal"/>
    <w:rsid w:val="00B74211"/>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right"/>
    </w:pPr>
    <w:rPr>
      <w:rFonts w:ascii="Arial" w:eastAsia="Times New Roman" w:hAnsi="Arial" w:cs="Arial"/>
      <w:color w:val="auto"/>
      <w:sz w:val="16"/>
      <w:szCs w:val="16"/>
      <w:lang w:eastAsia="it-IT"/>
    </w:rPr>
  </w:style>
  <w:style w:type="paragraph" w:customStyle="1" w:styleId="xl85">
    <w:name w:val="xl85"/>
    <w:basedOn w:val="Normal"/>
    <w:rsid w:val="00B74211"/>
    <w:pPr>
      <w:autoSpaceDE/>
      <w:autoSpaceDN/>
      <w:adjustRightInd/>
      <w:spacing w:before="100" w:beforeAutospacing="1" w:after="100" w:afterAutospacing="1"/>
      <w:jc w:val="center"/>
    </w:pPr>
    <w:rPr>
      <w:rFonts w:ascii="Arial" w:eastAsia="Times New Roman" w:hAnsi="Arial" w:cs="Arial"/>
      <w:color w:val="auto"/>
      <w:sz w:val="16"/>
      <w:szCs w:val="16"/>
      <w:lang w:eastAsia="it-IT"/>
    </w:rPr>
  </w:style>
  <w:style w:type="paragraph" w:customStyle="1" w:styleId="xl86">
    <w:name w:val="xl86"/>
    <w:basedOn w:val="Normal"/>
    <w:rsid w:val="00B74211"/>
    <w:pPr>
      <w:pBdr>
        <w:top w:val="single" w:sz="4" w:space="0" w:color="auto"/>
        <w:left w:val="single" w:sz="4" w:space="0" w:color="auto"/>
        <w:bottom w:val="single" w:sz="4" w:space="0" w:color="auto"/>
        <w:right w:val="single" w:sz="4" w:space="0" w:color="auto"/>
      </w:pBdr>
      <w:shd w:val="clear" w:color="000000" w:fill="EBF1DE"/>
      <w:autoSpaceDE/>
      <w:autoSpaceDN/>
      <w:adjustRightInd/>
      <w:spacing w:before="100" w:beforeAutospacing="1" w:after="100" w:afterAutospacing="1"/>
      <w:jc w:val="center"/>
    </w:pPr>
    <w:rPr>
      <w:rFonts w:ascii="Arial" w:eastAsia="Times New Roman" w:hAnsi="Arial" w:cs="Arial"/>
      <w:color w:val="auto"/>
      <w:sz w:val="16"/>
      <w:szCs w:val="16"/>
      <w:lang w:eastAsia="it-IT"/>
    </w:rPr>
  </w:style>
  <w:style w:type="paragraph" w:customStyle="1" w:styleId="xl87">
    <w:name w:val="xl87"/>
    <w:basedOn w:val="Normal"/>
    <w:rsid w:val="00B74211"/>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color w:val="auto"/>
      <w:sz w:val="16"/>
      <w:szCs w:val="16"/>
      <w:lang w:eastAsia="it-IT"/>
    </w:rPr>
  </w:style>
  <w:style w:type="paragraph" w:customStyle="1" w:styleId="xl88">
    <w:name w:val="xl88"/>
    <w:basedOn w:val="Normal"/>
    <w:rsid w:val="00B74211"/>
    <w:pPr>
      <w:autoSpaceDE/>
      <w:autoSpaceDN/>
      <w:adjustRightInd/>
      <w:spacing w:before="100" w:beforeAutospacing="1" w:after="100" w:afterAutospacing="1"/>
      <w:jc w:val="right"/>
    </w:pPr>
    <w:rPr>
      <w:rFonts w:ascii="Arial" w:eastAsia="Times New Roman" w:hAnsi="Arial" w:cs="Arial"/>
      <w:b/>
      <w:bCs/>
      <w:color w:val="auto"/>
      <w:sz w:val="16"/>
      <w:szCs w:val="16"/>
      <w:lang w:eastAsia="it-IT"/>
    </w:rPr>
  </w:style>
  <w:style w:type="paragraph" w:customStyle="1" w:styleId="xl89">
    <w:name w:val="xl89"/>
    <w:basedOn w:val="Normal"/>
    <w:rsid w:val="00B74211"/>
    <w:pPr>
      <w:autoSpaceDE/>
      <w:autoSpaceDN/>
      <w:adjustRightInd/>
      <w:spacing w:before="100" w:beforeAutospacing="1" w:after="100" w:afterAutospacing="1"/>
      <w:jc w:val="right"/>
    </w:pPr>
    <w:rPr>
      <w:rFonts w:ascii="Arial" w:eastAsia="Times New Roman" w:hAnsi="Arial" w:cs="Arial"/>
      <w:b/>
      <w:bCs/>
      <w:color w:val="auto"/>
      <w:sz w:val="16"/>
      <w:szCs w:val="16"/>
      <w:lang w:eastAsia="it-IT"/>
    </w:rPr>
  </w:style>
  <w:style w:type="paragraph" w:customStyle="1" w:styleId="xl90">
    <w:name w:val="xl90"/>
    <w:basedOn w:val="Normal"/>
    <w:rsid w:val="00B74211"/>
    <w:pPr>
      <w:pBdr>
        <w:top w:val="single" w:sz="8" w:space="0" w:color="auto"/>
      </w:pBdr>
      <w:autoSpaceDE/>
      <w:autoSpaceDN/>
      <w:adjustRightInd/>
      <w:spacing w:before="100" w:beforeAutospacing="1" w:after="100" w:afterAutospacing="1"/>
      <w:jc w:val="center"/>
      <w:textAlignment w:val="center"/>
    </w:pPr>
    <w:rPr>
      <w:rFonts w:ascii="Arial" w:eastAsia="Times New Roman" w:hAnsi="Arial" w:cs="Arial"/>
      <w:b/>
      <w:bCs/>
      <w:color w:val="auto"/>
      <w:sz w:val="16"/>
      <w:szCs w:val="16"/>
      <w:lang w:eastAsia="it-IT"/>
    </w:rPr>
  </w:style>
  <w:style w:type="paragraph" w:customStyle="1" w:styleId="xl91">
    <w:name w:val="xl91"/>
    <w:basedOn w:val="Normal"/>
    <w:rsid w:val="00B74211"/>
    <w:pPr>
      <w:pBdr>
        <w:top w:val="single" w:sz="4" w:space="0" w:color="auto"/>
        <w:left w:val="single" w:sz="4" w:space="0" w:color="auto"/>
        <w:bottom w:val="single" w:sz="4" w:space="0" w:color="auto"/>
        <w:right w:val="single" w:sz="4" w:space="0" w:color="auto"/>
      </w:pBdr>
      <w:shd w:val="clear" w:color="000000" w:fill="DCE6F1"/>
      <w:autoSpaceDE/>
      <w:autoSpaceDN/>
      <w:adjustRightInd/>
      <w:spacing w:before="100" w:beforeAutospacing="1" w:after="100" w:afterAutospacing="1"/>
      <w:jc w:val="center"/>
    </w:pPr>
    <w:rPr>
      <w:rFonts w:ascii="Arial" w:eastAsia="Times New Roman" w:hAnsi="Arial" w:cs="Arial"/>
      <w:color w:val="auto"/>
      <w:sz w:val="16"/>
      <w:szCs w:val="16"/>
      <w:lang w:eastAsia="it-IT"/>
    </w:rPr>
  </w:style>
  <w:style w:type="paragraph" w:customStyle="1" w:styleId="xl92">
    <w:name w:val="xl92"/>
    <w:basedOn w:val="Normal"/>
    <w:rsid w:val="00B74211"/>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color w:val="auto"/>
      <w:sz w:val="16"/>
      <w:szCs w:val="16"/>
      <w:lang w:eastAsia="it-IT"/>
    </w:rPr>
  </w:style>
  <w:style w:type="paragraph" w:customStyle="1" w:styleId="xl93">
    <w:name w:val="xl93"/>
    <w:basedOn w:val="Normal"/>
    <w:rsid w:val="00B74211"/>
    <w:pPr>
      <w:autoSpaceDE/>
      <w:autoSpaceDN/>
      <w:adjustRightInd/>
      <w:spacing w:before="100" w:beforeAutospacing="1" w:after="100" w:afterAutospacing="1"/>
      <w:jc w:val="center"/>
      <w:textAlignment w:val="center"/>
    </w:pPr>
    <w:rPr>
      <w:rFonts w:ascii="Arial" w:eastAsia="Times New Roman" w:hAnsi="Arial" w:cs="Arial"/>
      <w:b/>
      <w:bCs/>
      <w:color w:val="auto"/>
      <w:sz w:val="24"/>
      <w:szCs w:val="24"/>
      <w:lang w:eastAsia="it-IT"/>
    </w:rPr>
  </w:style>
  <w:style w:type="paragraph" w:customStyle="1" w:styleId="xl94">
    <w:name w:val="xl94"/>
    <w:basedOn w:val="Normal"/>
    <w:rsid w:val="00B74211"/>
    <w:pPr>
      <w:autoSpaceDE/>
      <w:autoSpaceDN/>
      <w:adjustRightInd/>
      <w:spacing w:before="100" w:beforeAutospacing="1" w:after="100" w:afterAutospacing="1"/>
      <w:jc w:val="right"/>
    </w:pPr>
    <w:rPr>
      <w:rFonts w:ascii="Arial" w:eastAsia="Times New Roman" w:hAnsi="Arial" w:cs="Arial"/>
      <w:color w:val="auto"/>
      <w:sz w:val="16"/>
      <w:szCs w:val="16"/>
      <w:lang w:eastAsia="it-IT"/>
    </w:rPr>
  </w:style>
  <w:style w:type="paragraph" w:customStyle="1" w:styleId="xl95">
    <w:name w:val="xl95"/>
    <w:basedOn w:val="Normal"/>
    <w:rsid w:val="00B74211"/>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Arial" w:eastAsia="Times New Roman" w:hAnsi="Arial" w:cs="Arial"/>
      <w:b/>
      <w:bCs/>
      <w:color w:val="auto"/>
      <w:sz w:val="16"/>
      <w:szCs w:val="16"/>
      <w:lang w:eastAsia="it-IT"/>
    </w:rPr>
  </w:style>
  <w:style w:type="paragraph" w:customStyle="1" w:styleId="xl96">
    <w:name w:val="xl96"/>
    <w:basedOn w:val="Normal"/>
    <w:rsid w:val="00B74211"/>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right"/>
    </w:pPr>
    <w:rPr>
      <w:rFonts w:ascii="Arial" w:eastAsia="Times New Roman" w:hAnsi="Arial" w:cs="Arial"/>
      <w:b/>
      <w:bCs/>
      <w:color w:val="auto"/>
      <w:sz w:val="16"/>
      <w:szCs w:val="16"/>
      <w:lang w:eastAsia="it-IT"/>
    </w:rPr>
  </w:style>
  <w:style w:type="paragraph" w:customStyle="1" w:styleId="xl97">
    <w:name w:val="xl97"/>
    <w:basedOn w:val="Normal"/>
    <w:rsid w:val="00B74211"/>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right"/>
    </w:pPr>
    <w:rPr>
      <w:rFonts w:ascii="Arial" w:eastAsia="Times New Roman" w:hAnsi="Arial" w:cs="Arial"/>
      <w:b/>
      <w:bCs/>
      <w:color w:val="auto"/>
      <w:sz w:val="16"/>
      <w:szCs w:val="16"/>
      <w:lang w:eastAsia="it-IT"/>
    </w:rPr>
  </w:style>
  <w:style w:type="paragraph" w:customStyle="1" w:styleId="xl98">
    <w:name w:val="xl98"/>
    <w:basedOn w:val="Normal"/>
    <w:rsid w:val="00B74211"/>
    <w:pPr>
      <w:pBdr>
        <w:right w:val="single" w:sz="8" w:space="0" w:color="auto"/>
      </w:pBdr>
      <w:autoSpaceDE/>
      <w:autoSpaceDN/>
      <w:adjustRightInd/>
      <w:spacing w:before="100" w:beforeAutospacing="1" w:after="100" w:afterAutospacing="1"/>
    </w:pPr>
    <w:rPr>
      <w:rFonts w:ascii="Arial" w:eastAsia="Times New Roman" w:hAnsi="Arial" w:cs="Arial"/>
      <w:color w:val="auto"/>
      <w:sz w:val="16"/>
      <w:szCs w:val="16"/>
      <w:lang w:eastAsia="it-IT"/>
    </w:rPr>
  </w:style>
  <w:style w:type="paragraph" w:customStyle="1" w:styleId="xl99">
    <w:name w:val="xl99"/>
    <w:basedOn w:val="Normal"/>
    <w:rsid w:val="00B74211"/>
    <w:pPr>
      <w:pBdr>
        <w:right w:val="single" w:sz="8" w:space="0" w:color="auto"/>
      </w:pBdr>
      <w:autoSpaceDE/>
      <w:autoSpaceDN/>
      <w:adjustRightInd/>
      <w:spacing w:before="100" w:beforeAutospacing="1" w:after="100" w:afterAutospacing="1"/>
      <w:jc w:val="right"/>
    </w:pPr>
    <w:rPr>
      <w:rFonts w:ascii="Arial" w:eastAsia="Times New Roman" w:hAnsi="Arial" w:cs="Arial"/>
      <w:color w:val="auto"/>
      <w:sz w:val="16"/>
      <w:szCs w:val="16"/>
      <w:lang w:eastAsia="it-IT"/>
    </w:rPr>
  </w:style>
  <w:style w:type="paragraph" w:customStyle="1" w:styleId="xl100">
    <w:name w:val="xl100"/>
    <w:basedOn w:val="Normal"/>
    <w:rsid w:val="00B74211"/>
    <w:pPr>
      <w:pBdr>
        <w:bottom w:val="single" w:sz="8" w:space="0" w:color="auto"/>
      </w:pBdr>
      <w:autoSpaceDE/>
      <w:autoSpaceDN/>
      <w:adjustRightInd/>
      <w:spacing w:before="100" w:beforeAutospacing="1" w:after="100" w:afterAutospacing="1"/>
    </w:pPr>
    <w:rPr>
      <w:rFonts w:ascii="Arial" w:eastAsia="Times New Roman" w:hAnsi="Arial" w:cs="Arial"/>
      <w:color w:val="auto"/>
      <w:sz w:val="16"/>
      <w:szCs w:val="16"/>
      <w:lang w:eastAsia="it-IT"/>
    </w:rPr>
  </w:style>
  <w:style w:type="paragraph" w:customStyle="1" w:styleId="xl101">
    <w:name w:val="xl101"/>
    <w:basedOn w:val="Normal"/>
    <w:rsid w:val="00B74211"/>
    <w:pPr>
      <w:pBdr>
        <w:bottom w:val="single" w:sz="8" w:space="0" w:color="auto"/>
      </w:pBdr>
      <w:autoSpaceDE/>
      <w:autoSpaceDN/>
      <w:adjustRightInd/>
      <w:spacing w:before="100" w:beforeAutospacing="1" w:after="100" w:afterAutospacing="1"/>
      <w:jc w:val="right"/>
    </w:pPr>
    <w:rPr>
      <w:rFonts w:ascii="Arial" w:eastAsia="Times New Roman" w:hAnsi="Arial" w:cs="Arial"/>
      <w:color w:val="auto"/>
      <w:sz w:val="16"/>
      <w:szCs w:val="16"/>
      <w:lang w:eastAsia="it-IT"/>
    </w:rPr>
  </w:style>
  <w:style w:type="paragraph" w:customStyle="1" w:styleId="xl102">
    <w:name w:val="xl102"/>
    <w:basedOn w:val="Normal"/>
    <w:rsid w:val="00B74211"/>
    <w:pPr>
      <w:pBdr>
        <w:bottom w:val="single" w:sz="8" w:space="0" w:color="auto"/>
        <w:right w:val="single" w:sz="8" w:space="0" w:color="auto"/>
      </w:pBdr>
      <w:autoSpaceDE/>
      <w:autoSpaceDN/>
      <w:adjustRightInd/>
      <w:spacing w:before="100" w:beforeAutospacing="1" w:after="100" w:afterAutospacing="1"/>
      <w:jc w:val="right"/>
    </w:pPr>
    <w:rPr>
      <w:rFonts w:ascii="Arial" w:eastAsia="Times New Roman" w:hAnsi="Arial" w:cs="Arial"/>
      <w:color w:val="auto"/>
      <w:sz w:val="16"/>
      <w:szCs w:val="16"/>
      <w:lang w:eastAsia="it-IT"/>
    </w:rPr>
  </w:style>
  <w:style w:type="paragraph" w:customStyle="1" w:styleId="xl103">
    <w:name w:val="xl103"/>
    <w:basedOn w:val="Normal"/>
    <w:rsid w:val="00B74211"/>
    <w:pPr>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rFonts w:ascii="Arial" w:eastAsia="Times New Roman" w:hAnsi="Arial" w:cs="Arial"/>
      <w:color w:val="auto"/>
      <w:sz w:val="16"/>
      <w:szCs w:val="16"/>
      <w:lang w:eastAsia="it-IT"/>
    </w:rPr>
  </w:style>
  <w:style w:type="paragraph" w:customStyle="1" w:styleId="xl104">
    <w:name w:val="xl104"/>
    <w:basedOn w:val="Normal"/>
    <w:rsid w:val="00B74211"/>
    <w:pPr>
      <w:shd w:val="clear" w:color="000000" w:fill="FFFFFF"/>
      <w:autoSpaceDE/>
      <w:autoSpaceDN/>
      <w:adjustRightInd/>
      <w:spacing w:before="100" w:beforeAutospacing="1" w:after="100" w:afterAutospacing="1"/>
    </w:pPr>
    <w:rPr>
      <w:rFonts w:ascii="Arial" w:eastAsia="Times New Roman" w:hAnsi="Arial" w:cs="Arial"/>
      <w:b/>
      <w:bCs/>
      <w:color w:val="auto"/>
      <w:sz w:val="16"/>
      <w:szCs w:val="16"/>
      <w:lang w:eastAsia="it-IT"/>
    </w:rPr>
  </w:style>
  <w:style w:type="paragraph" w:customStyle="1" w:styleId="xl105">
    <w:name w:val="xl105"/>
    <w:basedOn w:val="Normal"/>
    <w:rsid w:val="00B74211"/>
    <w:pPr>
      <w:pBdr>
        <w:top w:val="single" w:sz="8" w:space="0" w:color="auto"/>
        <w:left w:val="single" w:sz="8" w:space="0" w:color="auto"/>
      </w:pBdr>
      <w:autoSpaceDE/>
      <w:autoSpaceDN/>
      <w:adjustRightInd/>
      <w:spacing w:before="100" w:beforeAutospacing="1" w:after="100" w:afterAutospacing="1"/>
    </w:pPr>
    <w:rPr>
      <w:rFonts w:ascii="Times New Roman" w:eastAsia="Times New Roman" w:hAnsi="Times New Roman" w:cs="Times New Roman"/>
      <w:color w:val="auto"/>
      <w:sz w:val="24"/>
      <w:szCs w:val="24"/>
      <w:lang w:eastAsia="it-IT"/>
    </w:rPr>
  </w:style>
  <w:style w:type="paragraph" w:customStyle="1" w:styleId="xl106">
    <w:name w:val="xl106"/>
    <w:basedOn w:val="Normal"/>
    <w:rsid w:val="00B74211"/>
    <w:pPr>
      <w:pBdr>
        <w:left w:val="single" w:sz="8" w:space="0" w:color="auto"/>
      </w:pBdr>
      <w:autoSpaceDE/>
      <w:autoSpaceDN/>
      <w:adjustRightInd/>
      <w:spacing w:before="100" w:beforeAutospacing="1" w:after="100" w:afterAutospacing="1"/>
    </w:pPr>
    <w:rPr>
      <w:rFonts w:ascii="Times New Roman" w:eastAsia="Times New Roman" w:hAnsi="Times New Roman" w:cs="Times New Roman"/>
      <w:color w:val="auto"/>
      <w:sz w:val="24"/>
      <w:szCs w:val="24"/>
      <w:lang w:eastAsia="it-IT"/>
    </w:rPr>
  </w:style>
  <w:style w:type="paragraph" w:customStyle="1" w:styleId="xl107">
    <w:name w:val="xl107"/>
    <w:basedOn w:val="Normal"/>
    <w:rsid w:val="00B74211"/>
    <w:pPr>
      <w:pBdr>
        <w:left w:val="single" w:sz="8" w:space="0" w:color="auto"/>
        <w:bottom w:val="single" w:sz="8" w:space="0" w:color="auto"/>
      </w:pBdr>
      <w:autoSpaceDE/>
      <w:autoSpaceDN/>
      <w:adjustRightInd/>
      <w:spacing w:before="100" w:beforeAutospacing="1" w:after="100" w:afterAutospacing="1"/>
    </w:pPr>
    <w:rPr>
      <w:rFonts w:ascii="Times New Roman" w:eastAsia="Times New Roman" w:hAnsi="Times New Roman" w:cs="Times New Roman"/>
      <w:color w:val="auto"/>
      <w:sz w:val="24"/>
      <w:szCs w:val="24"/>
      <w:lang w:eastAsia="it-IT"/>
    </w:rPr>
  </w:style>
  <w:style w:type="paragraph" w:customStyle="1" w:styleId="xl108">
    <w:name w:val="xl108"/>
    <w:basedOn w:val="Normal"/>
    <w:rsid w:val="00B74211"/>
    <w:pPr>
      <w:pBdr>
        <w:top w:val="single" w:sz="4" w:space="0" w:color="auto"/>
        <w:right w:val="single" w:sz="8" w:space="0" w:color="auto"/>
      </w:pBdr>
      <w:autoSpaceDE/>
      <w:autoSpaceDN/>
      <w:adjustRightInd/>
      <w:spacing w:before="100" w:beforeAutospacing="1" w:after="100" w:afterAutospacing="1"/>
      <w:jc w:val="right"/>
    </w:pPr>
    <w:rPr>
      <w:rFonts w:ascii="Arial" w:eastAsia="Times New Roman" w:hAnsi="Arial" w:cs="Arial"/>
      <w:b/>
      <w:bCs/>
      <w:color w:val="auto"/>
      <w:sz w:val="16"/>
      <w:szCs w:val="16"/>
      <w:lang w:eastAsia="it-IT"/>
    </w:rPr>
  </w:style>
  <w:style w:type="paragraph" w:customStyle="1" w:styleId="xl109">
    <w:name w:val="xl109"/>
    <w:basedOn w:val="Normal"/>
    <w:rsid w:val="00B74211"/>
    <w:pPr>
      <w:pBdr>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Arial" w:eastAsia="Times New Roman" w:hAnsi="Arial" w:cs="Arial"/>
      <w:b/>
      <w:bCs/>
      <w:color w:val="auto"/>
      <w:sz w:val="16"/>
      <w:szCs w:val="16"/>
      <w:lang w:eastAsia="it-IT"/>
    </w:rPr>
  </w:style>
  <w:style w:type="paragraph" w:customStyle="1" w:styleId="xl110">
    <w:name w:val="xl110"/>
    <w:basedOn w:val="Normal"/>
    <w:rsid w:val="00B74211"/>
    <w:pPr>
      <w:pBdr>
        <w:bottom w:val="single" w:sz="8" w:space="0" w:color="auto"/>
        <w:right w:val="single" w:sz="4" w:space="0" w:color="auto"/>
      </w:pBdr>
      <w:autoSpaceDE/>
      <w:autoSpaceDN/>
      <w:adjustRightInd/>
      <w:spacing w:before="100" w:beforeAutospacing="1" w:after="100" w:afterAutospacing="1"/>
      <w:jc w:val="center"/>
    </w:pPr>
    <w:rPr>
      <w:rFonts w:ascii="Arial" w:eastAsia="Times New Roman" w:hAnsi="Arial" w:cs="Arial"/>
      <w:b/>
      <w:bCs/>
      <w:color w:val="auto"/>
      <w:sz w:val="16"/>
      <w:szCs w:val="16"/>
      <w:lang w:eastAsia="it-IT"/>
    </w:rPr>
  </w:style>
  <w:style w:type="paragraph" w:customStyle="1" w:styleId="xl111">
    <w:name w:val="xl111"/>
    <w:basedOn w:val="Normal"/>
    <w:rsid w:val="00B74211"/>
    <w:pPr>
      <w:pBdr>
        <w:bottom w:val="single" w:sz="8" w:space="0" w:color="auto"/>
      </w:pBdr>
      <w:autoSpaceDE/>
      <w:autoSpaceDN/>
      <w:adjustRightInd/>
      <w:spacing w:before="100" w:beforeAutospacing="1" w:after="100" w:afterAutospacing="1"/>
      <w:jc w:val="center"/>
    </w:pPr>
    <w:rPr>
      <w:rFonts w:ascii="Arial" w:eastAsia="Times New Roman" w:hAnsi="Arial" w:cs="Arial"/>
      <w:b/>
      <w:bCs/>
      <w:color w:val="auto"/>
      <w:sz w:val="16"/>
      <w:szCs w:val="16"/>
      <w:lang w:eastAsia="it-IT"/>
    </w:rPr>
  </w:style>
  <w:style w:type="paragraph" w:customStyle="1" w:styleId="xl112">
    <w:name w:val="xl112"/>
    <w:basedOn w:val="Normal"/>
    <w:rsid w:val="00B74211"/>
    <w:pPr>
      <w:pBdr>
        <w:top w:val="single" w:sz="8" w:space="0" w:color="auto"/>
        <w:right w:val="single" w:sz="8" w:space="0" w:color="auto"/>
      </w:pBdr>
      <w:autoSpaceDE/>
      <w:autoSpaceDN/>
      <w:adjustRightInd/>
      <w:spacing w:before="100" w:beforeAutospacing="1" w:after="100" w:afterAutospacing="1"/>
      <w:textAlignment w:val="center"/>
    </w:pPr>
    <w:rPr>
      <w:rFonts w:ascii="Arial" w:eastAsia="Times New Roman" w:hAnsi="Arial" w:cs="Arial"/>
      <w:b/>
      <w:bCs/>
      <w:color w:val="auto"/>
      <w:sz w:val="16"/>
      <w:szCs w:val="16"/>
      <w:lang w:eastAsia="it-IT"/>
    </w:rPr>
  </w:style>
  <w:style w:type="paragraph" w:customStyle="1" w:styleId="xl113">
    <w:name w:val="xl113"/>
    <w:basedOn w:val="Normal"/>
    <w:rsid w:val="00B74211"/>
    <w:pPr>
      <w:autoSpaceDE/>
      <w:autoSpaceDN/>
      <w:adjustRightInd/>
      <w:spacing w:before="100" w:beforeAutospacing="1" w:after="100" w:afterAutospacing="1"/>
      <w:jc w:val="center"/>
      <w:textAlignment w:val="center"/>
    </w:pPr>
    <w:rPr>
      <w:rFonts w:ascii="Arial" w:eastAsia="Times New Roman" w:hAnsi="Arial" w:cs="Arial"/>
      <w:b/>
      <w:bCs/>
      <w:color w:val="auto"/>
      <w:sz w:val="16"/>
      <w:szCs w:val="16"/>
      <w:lang w:eastAsia="it-IT"/>
    </w:rPr>
  </w:style>
  <w:style w:type="paragraph" w:customStyle="1" w:styleId="xl114">
    <w:name w:val="xl114"/>
    <w:basedOn w:val="Normal"/>
    <w:rsid w:val="00B74211"/>
    <w:pPr>
      <w:autoSpaceDE/>
      <w:autoSpaceDN/>
      <w:adjustRightInd/>
      <w:spacing w:before="100" w:beforeAutospacing="1" w:after="100" w:afterAutospacing="1"/>
    </w:pPr>
    <w:rPr>
      <w:rFonts w:ascii="Arial" w:eastAsia="Times New Roman" w:hAnsi="Arial" w:cs="Arial"/>
      <w:b/>
      <w:bCs/>
      <w:color w:val="auto"/>
      <w:sz w:val="16"/>
      <w:szCs w:val="16"/>
      <w:lang w:eastAsia="it-IT"/>
    </w:rPr>
  </w:style>
  <w:style w:type="paragraph" w:customStyle="1" w:styleId="xl115">
    <w:name w:val="xl115"/>
    <w:basedOn w:val="Normal"/>
    <w:rsid w:val="00B74211"/>
    <w:pPr>
      <w:shd w:val="clear" w:color="000000" w:fill="FF0000"/>
      <w:autoSpaceDE/>
      <w:autoSpaceDN/>
      <w:adjustRightInd/>
      <w:spacing w:before="100" w:beforeAutospacing="1" w:after="100" w:afterAutospacing="1"/>
    </w:pPr>
    <w:rPr>
      <w:rFonts w:ascii="Times New Roman" w:eastAsia="Times New Roman" w:hAnsi="Times New Roman" w:cs="Times New Roman"/>
      <w:color w:val="auto"/>
      <w:sz w:val="24"/>
      <w:szCs w:val="24"/>
      <w:lang w:eastAsia="it-IT"/>
    </w:rPr>
  </w:style>
  <w:style w:type="paragraph" w:customStyle="1" w:styleId="xl116">
    <w:name w:val="xl116"/>
    <w:basedOn w:val="Normal"/>
    <w:rsid w:val="00B74211"/>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right"/>
    </w:pPr>
    <w:rPr>
      <w:rFonts w:ascii="Arial" w:eastAsia="Times New Roman" w:hAnsi="Arial" w:cs="Arial"/>
      <w:color w:val="auto"/>
      <w:sz w:val="16"/>
      <w:szCs w:val="16"/>
      <w:lang w:eastAsia="it-IT"/>
    </w:rPr>
  </w:style>
  <w:style w:type="paragraph" w:customStyle="1" w:styleId="xl117">
    <w:name w:val="xl117"/>
    <w:basedOn w:val="Normal"/>
    <w:rsid w:val="00B74211"/>
    <w:pPr>
      <w:pBdr>
        <w:top w:val="single" w:sz="4" w:space="0" w:color="auto"/>
        <w:right w:val="single" w:sz="8" w:space="0" w:color="auto"/>
      </w:pBdr>
      <w:autoSpaceDE/>
      <w:autoSpaceDN/>
      <w:adjustRightInd/>
      <w:spacing w:before="100" w:beforeAutospacing="1" w:after="100" w:afterAutospacing="1"/>
      <w:jc w:val="right"/>
    </w:pPr>
    <w:rPr>
      <w:rFonts w:ascii="Arial" w:eastAsia="Times New Roman" w:hAnsi="Arial" w:cs="Arial"/>
      <w:b/>
      <w:bCs/>
      <w:color w:val="auto"/>
      <w:sz w:val="16"/>
      <w:szCs w:val="16"/>
      <w:lang w:eastAsia="it-IT"/>
    </w:rPr>
  </w:style>
  <w:style w:type="paragraph" w:customStyle="1" w:styleId="xl118">
    <w:name w:val="xl118"/>
    <w:basedOn w:val="Normal"/>
    <w:rsid w:val="00B74211"/>
    <w:pPr>
      <w:pBdr>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Arial" w:eastAsia="Times New Roman" w:hAnsi="Arial" w:cs="Arial"/>
      <w:b/>
      <w:bCs/>
      <w:color w:val="auto"/>
      <w:sz w:val="16"/>
      <w:szCs w:val="16"/>
      <w:lang w:eastAsia="it-IT"/>
    </w:rPr>
  </w:style>
  <w:style w:type="paragraph" w:customStyle="1" w:styleId="xl119">
    <w:name w:val="xl119"/>
    <w:basedOn w:val="Normal"/>
    <w:rsid w:val="00B74211"/>
    <w:pPr>
      <w:pBdr>
        <w:top w:val="single" w:sz="4" w:space="0" w:color="auto"/>
        <w:left w:val="single" w:sz="4" w:space="0" w:color="auto"/>
        <w:bottom w:val="single" w:sz="4" w:space="0" w:color="auto"/>
        <w:right w:val="single" w:sz="4" w:space="0" w:color="auto"/>
      </w:pBdr>
      <w:shd w:val="clear" w:color="000000" w:fill="FFC000"/>
      <w:autoSpaceDE/>
      <w:autoSpaceDN/>
      <w:adjustRightInd/>
      <w:spacing w:before="100" w:beforeAutospacing="1" w:after="100" w:afterAutospacing="1"/>
    </w:pPr>
    <w:rPr>
      <w:rFonts w:ascii="Arial" w:eastAsia="Times New Roman" w:hAnsi="Arial" w:cs="Arial"/>
      <w:color w:val="auto"/>
      <w:sz w:val="16"/>
      <w:szCs w:val="16"/>
      <w:lang w:eastAsia="it-IT"/>
    </w:rPr>
  </w:style>
  <w:style w:type="paragraph" w:customStyle="1" w:styleId="xl120">
    <w:name w:val="xl120"/>
    <w:basedOn w:val="Normal"/>
    <w:rsid w:val="00B74211"/>
    <w:pPr>
      <w:pBdr>
        <w:top w:val="single" w:sz="4" w:space="0" w:color="auto"/>
        <w:left w:val="single" w:sz="8" w:space="0" w:color="auto"/>
        <w:bottom w:val="single" w:sz="4" w:space="0" w:color="auto"/>
        <w:right w:val="single" w:sz="4" w:space="0" w:color="auto"/>
      </w:pBdr>
      <w:shd w:val="clear" w:color="000000" w:fill="FFFF99"/>
      <w:autoSpaceDE/>
      <w:autoSpaceDN/>
      <w:adjustRightInd/>
      <w:spacing w:before="100" w:beforeAutospacing="1" w:after="100" w:afterAutospacing="1"/>
      <w:textAlignment w:val="center"/>
    </w:pPr>
    <w:rPr>
      <w:rFonts w:ascii="Arial" w:eastAsia="Times New Roman" w:hAnsi="Arial" w:cs="Arial"/>
      <w:color w:val="auto"/>
      <w:sz w:val="16"/>
      <w:szCs w:val="16"/>
      <w:lang w:eastAsia="it-IT"/>
    </w:rPr>
  </w:style>
  <w:style w:type="paragraph" w:customStyle="1" w:styleId="xl121">
    <w:name w:val="xl121"/>
    <w:basedOn w:val="Normal"/>
    <w:rsid w:val="00B74211"/>
    <w:pPr>
      <w:pBdr>
        <w:top w:val="single" w:sz="4" w:space="0" w:color="auto"/>
        <w:left w:val="single" w:sz="8" w:space="0" w:color="auto"/>
        <w:bottom w:val="single" w:sz="4" w:space="0" w:color="auto"/>
        <w:right w:val="single" w:sz="4" w:space="0" w:color="auto"/>
      </w:pBdr>
      <w:shd w:val="clear" w:color="000000" w:fill="FFFF99"/>
      <w:autoSpaceDE/>
      <w:autoSpaceDN/>
      <w:adjustRightInd/>
      <w:spacing w:before="100" w:beforeAutospacing="1" w:after="100" w:afterAutospacing="1"/>
      <w:textAlignment w:val="center"/>
    </w:pPr>
    <w:rPr>
      <w:rFonts w:ascii="Times New Roman" w:eastAsia="Times New Roman" w:hAnsi="Times New Roman" w:cs="Times New Roman"/>
      <w:color w:val="auto"/>
      <w:sz w:val="24"/>
      <w:szCs w:val="24"/>
      <w:lang w:eastAsia="it-IT"/>
    </w:rPr>
  </w:style>
  <w:style w:type="paragraph" w:customStyle="1" w:styleId="xl122">
    <w:name w:val="xl122"/>
    <w:basedOn w:val="Normal"/>
    <w:rsid w:val="00B74211"/>
    <w:pPr>
      <w:pBdr>
        <w:top w:val="single" w:sz="8"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rPr>
      <w:rFonts w:ascii="Arial" w:eastAsia="Times New Roman" w:hAnsi="Arial" w:cs="Arial"/>
      <w:b/>
      <w:bCs/>
      <w:color w:val="auto"/>
      <w:sz w:val="16"/>
      <w:szCs w:val="16"/>
      <w:lang w:eastAsia="it-IT"/>
    </w:rPr>
  </w:style>
  <w:style w:type="paragraph" w:customStyle="1" w:styleId="xl123">
    <w:name w:val="xl123"/>
    <w:basedOn w:val="Normal"/>
    <w:rsid w:val="00B74211"/>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it-IT"/>
    </w:rPr>
  </w:style>
  <w:style w:type="paragraph" w:customStyle="1" w:styleId="xl124">
    <w:name w:val="xl124"/>
    <w:basedOn w:val="Normal"/>
    <w:rsid w:val="00B74211"/>
    <w:pPr>
      <w:pBdr>
        <w:top w:val="single" w:sz="8" w:space="0" w:color="auto"/>
        <w:left w:val="single" w:sz="4" w:space="0" w:color="auto"/>
        <w:bottom w:val="single" w:sz="4" w:space="0" w:color="auto"/>
      </w:pBdr>
      <w:shd w:val="clear" w:color="000000" w:fill="CCFFCC"/>
      <w:autoSpaceDE/>
      <w:autoSpaceDN/>
      <w:adjustRightInd/>
      <w:spacing w:before="100" w:beforeAutospacing="1" w:after="100" w:afterAutospacing="1"/>
      <w:jc w:val="center"/>
      <w:textAlignment w:val="center"/>
    </w:pPr>
    <w:rPr>
      <w:rFonts w:ascii="Arial" w:eastAsia="Times New Roman" w:hAnsi="Arial" w:cs="Arial"/>
      <w:b/>
      <w:bCs/>
      <w:color w:val="auto"/>
      <w:sz w:val="16"/>
      <w:szCs w:val="16"/>
      <w:lang w:eastAsia="it-IT"/>
    </w:rPr>
  </w:style>
  <w:style w:type="paragraph" w:customStyle="1" w:styleId="xl125">
    <w:name w:val="xl125"/>
    <w:basedOn w:val="Normal"/>
    <w:rsid w:val="00B74211"/>
    <w:pPr>
      <w:pBdr>
        <w:top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it-IT"/>
    </w:rPr>
  </w:style>
  <w:style w:type="paragraph" w:customStyle="1" w:styleId="xl126">
    <w:name w:val="xl126"/>
    <w:basedOn w:val="Normal"/>
    <w:rsid w:val="00B74211"/>
    <w:pPr>
      <w:shd w:val="clear" w:color="000000" w:fill="FFFF00"/>
      <w:autoSpaceDE/>
      <w:autoSpaceDN/>
      <w:adjustRightInd/>
      <w:spacing w:before="100" w:beforeAutospacing="1" w:after="100" w:afterAutospacing="1"/>
      <w:jc w:val="center"/>
      <w:textAlignment w:val="center"/>
    </w:pPr>
    <w:rPr>
      <w:rFonts w:ascii="Arial" w:eastAsia="Times New Roman" w:hAnsi="Arial" w:cs="Arial"/>
      <w:b/>
      <w:bCs/>
      <w:color w:val="auto"/>
      <w:sz w:val="24"/>
      <w:szCs w:val="24"/>
      <w:lang w:eastAsia="it-IT"/>
    </w:rPr>
  </w:style>
  <w:style w:type="paragraph" w:customStyle="1" w:styleId="xl127">
    <w:name w:val="xl127"/>
    <w:basedOn w:val="Normal"/>
    <w:rsid w:val="00B74211"/>
    <w:pPr>
      <w:pBdr>
        <w:top w:val="single" w:sz="4" w:space="0" w:color="auto"/>
        <w:left w:val="single" w:sz="8" w:space="0" w:color="auto"/>
        <w:right w:val="single" w:sz="4" w:space="0" w:color="auto"/>
      </w:pBdr>
      <w:shd w:val="clear" w:color="000000" w:fill="FFFF99"/>
      <w:autoSpaceDE/>
      <w:autoSpaceDN/>
      <w:adjustRightInd/>
      <w:spacing w:before="100" w:beforeAutospacing="1" w:after="100" w:afterAutospacing="1"/>
      <w:textAlignment w:val="center"/>
    </w:pPr>
    <w:rPr>
      <w:rFonts w:ascii="Arial" w:eastAsia="Times New Roman" w:hAnsi="Arial" w:cs="Arial"/>
      <w:color w:val="auto"/>
      <w:sz w:val="16"/>
      <w:szCs w:val="16"/>
      <w:lang w:eastAsia="it-IT"/>
    </w:rPr>
  </w:style>
  <w:style w:type="paragraph" w:customStyle="1" w:styleId="xl128">
    <w:name w:val="xl128"/>
    <w:basedOn w:val="Normal"/>
    <w:rsid w:val="00B74211"/>
    <w:pPr>
      <w:pBdr>
        <w:left w:val="single" w:sz="8"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color w:val="auto"/>
      <w:sz w:val="16"/>
      <w:szCs w:val="16"/>
      <w:lang w:eastAsia="it-IT"/>
    </w:rPr>
  </w:style>
  <w:style w:type="paragraph" w:customStyle="1" w:styleId="xl129">
    <w:name w:val="xl129"/>
    <w:basedOn w:val="Normal"/>
    <w:rsid w:val="00B74211"/>
    <w:pPr>
      <w:pBdr>
        <w:left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color w:val="auto"/>
      <w:sz w:val="16"/>
      <w:szCs w:val="16"/>
      <w:lang w:eastAsia="it-IT"/>
    </w:rPr>
  </w:style>
  <w:style w:type="paragraph" w:customStyle="1" w:styleId="xl130">
    <w:name w:val="xl130"/>
    <w:basedOn w:val="Normal"/>
    <w:rsid w:val="00B74211"/>
    <w:pPr>
      <w:pBdr>
        <w:top w:val="single" w:sz="8"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rPr>
      <w:rFonts w:ascii="Arial" w:eastAsia="Times New Roman" w:hAnsi="Arial" w:cs="Arial"/>
      <w:b/>
      <w:bCs/>
      <w:color w:val="auto"/>
      <w:sz w:val="16"/>
      <w:szCs w:val="16"/>
      <w:lang w:eastAsia="it-IT"/>
    </w:rPr>
  </w:style>
  <w:style w:type="paragraph" w:customStyle="1" w:styleId="xl131">
    <w:name w:val="xl131"/>
    <w:basedOn w:val="Normal"/>
    <w:rsid w:val="004F3D61"/>
    <w:pPr>
      <w:pBdr>
        <w:top w:val="single" w:sz="8"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rPr>
      <w:rFonts w:ascii="Arial" w:eastAsia="Times New Roman" w:hAnsi="Arial" w:cs="Arial"/>
      <w:b/>
      <w:bCs/>
      <w:color w:val="auto"/>
      <w:sz w:val="16"/>
      <w:szCs w:val="16"/>
      <w:lang w:eastAsia="it-IT"/>
    </w:rPr>
  </w:style>
  <w:style w:type="paragraph" w:customStyle="1" w:styleId="xl132">
    <w:name w:val="xl132"/>
    <w:basedOn w:val="Normal"/>
    <w:rsid w:val="00E43B04"/>
    <w:pPr>
      <w:pBdr>
        <w:left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color w:val="auto"/>
      <w:sz w:val="16"/>
      <w:szCs w:val="16"/>
      <w:lang w:eastAsia="it-IT"/>
    </w:rPr>
  </w:style>
  <w:style w:type="paragraph" w:customStyle="1" w:styleId="xl133">
    <w:name w:val="xl133"/>
    <w:basedOn w:val="Normal"/>
    <w:rsid w:val="00E43B04"/>
    <w:pPr>
      <w:pBdr>
        <w:top w:val="single" w:sz="8"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rPr>
      <w:rFonts w:ascii="Arial" w:eastAsia="Times New Roman" w:hAnsi="Arial" w:cs="Arial"/>
      <w:b/>
      <w:bCs/>
      <w:color w:val="auto"/>
      <w:sz w:val="16"/>
      <w:szCs w:val="16"/>
      <w:lang w:eastAsia="it-IT"/>
    </w:rPr>
  </w:style>
  <w:style w:type="paragraph" w:styleId="ListParagraph">
    <w:name w:val="List Paragraph"/>
    <w:basedOn w:val="Normal"/>
    <w:uiPriority w:val="34"/>
    <w:qFormat/>
    <w:rsid w:val="007D6F95"/>
    <w:pPr>
      <w:autoSpaceDE/>
      <w:autoSpaceDN/>
      <w:adjustRightInd/>
      <w:ind w:left="720"/>
      <w:contextualSpacing/>
    </w:pPr>
    <w:rPr>
      <w:rFonts w:ascii="Times New Roman" w:eastAsia="Times New Roman" w:hAnsi="Times New Roman" w:cs="Times New Roman"/>
      <w:color w:val="auto"/>
      <w:sz w:val="24"/>
      <w:szCs w:val="24"/>
      <w:lang w:eastAsia="it-IT"/>
    </w:rPr>
  </w:style>
  <w:style w:type="paragraph" w:styleId="Caption">
    <w:name w:val="caption"/>
    <w:basedOn w:val="Normal"/>
    <w:next w:val="Normal"/>
    <w:uiPriority w:val="35"/>
    <w:unhideWhenUsed/>
    <w:qFormat/>
    <w:rsid w:val="00AB72E2"/>
    <w:pPr>
      <w:autoSpaceDE/>
      <w:autoSpaceDN/>
      <w:adjustRightInd/>
      <w:spacing w:after="200"/>
    </w:pPr>
    <w:rPr>
      <w:rFonts w:ascii="Times New Roman" w:eastAsia="Times New Roman" w:hAnsi="Times New Roman" w:cs="Times New Roman"/>
      <w:b/>
      <w:bCs/>
      <w:color w:val="4F81BD" w:themeColor="accent1"/>
      <w:sz w:val="18"/>
      <w:szCs w:val="18"/>
      <w:lang w:eastAsia="it-IT"/>
    </w:rPr>
  </w:style>
  <w:style w:type="numbering" w:customStyle="1" w:styleId="NoList1">
    <w:name w:val="No List1"/>
    <w:next w:val="NoList"/>
    <w:uiPriority w:val="99"/>
    <w:semiHidden/>
    <w:unhideWhenUsed/>
    <w:rsid w:val="00F47348"/>
  </w:style>
  <w:style w:type="numbering" w:customStyle="1" w:styleId="NoList2">
    <w:name w:val="No List2"/>
    <w:next w:val="NoList"/>
    <w:uiPriority w:val="99"/>
    <w:semiHidden/>
    <w:unhideWhenUsed/>
    <w:rsid w:val="00173B48"/>
  </w:style>
  <w:style w:type="numbering" w:customStyle="1" w:styleId="NoList3">
    <w:name w:val="No List3"/>
    <w:next w:val="NoList"/>
    <w:uiPriority w:val="99"/>
    <w:semiHidden/>
    <w:unhideWhenUsed/>
    <w:rsid w:val="00EB3975"/>
  </w:style>
  <w:style w:type="numbering" w:customStyle="1" w:styleId="NoList4">
    <w:name w:val="No List4"/>
    <w:next w:val="NoList"/>
    <w:uiPriority w:val="99"/>
    <w:semiHidden/>
    <w:unhideWhenUsed/>
    <w:rsid w:val="00A6608B"/>
  </w:style>
  <w:style w:type="table" w:styleId="TableGrid">
    <w:name w:val="Table Grid"/>
    <w:basedOn w:val="TableNormal"/>
    <w:uiPriority w:val="39"/>
    <w:rsid w:val="00960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08C8"/>
    <w:rPr>
      <w:sz w:val="16"/>
      <w:szCs w:val="16"/>
    </w:rPr>
  </w:style>
  <w:style w:type="paragraph" w:styleId="CommentText">
    <w:name w:val="annotation text"/>
    <w:basedOn w:val="Normal"/>
    <w:link w:val="CommentTextChar"/>
    <w:uiPriority w:val="99"/>
    <w:unhideWhenUsed/>
    <w:rsid w:val="001308C8"/>
  </w:style>
  <w:style w:type="character" w:customStyle="1" w:styleId="CommentTextChar">
    <w:name w:val="Comment Text Char"/>
    <w:basedOn w:val="DefaultParagraphFont"/>
    <w:link w:val="CommentText"/>
    <w:uiPriority w:val="99"/>
    <w:rsid w:val="001308C8"/>
    <w:rPr>
      <w:rFonts w:ascii="Courier New" w:hAnsi="Courier New" w:cs="Courier New"/>
      <w:color w:val="000000"/>
      <w:sz w:val="20"/>
      <w:szCs w:val="20"/>
    </w:rPr>
  </w:style>
  <w:style w:type="paragraph" w:styleId="CommentSubject">
    <w:name w:val="annotation subject"/>
    <w:basedOn w:val="CommentText"/>
    <w:next w:val="CommentText"/>
    <w:link w:val="CommentSubjectChar"/>
    <w:uiPriority w:val="99"/>
    <w:semiHidden/>
    <w:unhideWhenUsed/>
    <w:rsid w:val="0018556F"/>
    <w:rPr>
      <w:b/>
      <w:bCs/>
    </w:rPr>
  </w:style>
  <w:style w:type="character" w:customStyle="1" w:styleId="CommentSubjectChar">
    <w:name w:val="Comment Subject Char"/>
    <w:basedOn w:val="CommentTextChar"/>
    <w:link w:val="CommentSubject"/>
    <w:uiPriority w:val="99"/>
    <w:semiHidden/>
    <w:rsid w:val="0018556F"/>
    <w:rPr>
      <w:rFonts w:ascii="Courier New" w:hAnsi="Courier New" w:cs="Courier New"/>
      <w:b/>
      <w:bCs/>
      <w:color w:val="000000"/>
      <w:sz w:val="20"/>
      <w:szCs w:val="20"/>
    </w:rPr>
  </w:style>
  <w:style w:type="character" w:styleId="UnresolvedMention">
    <w:name w:val="Unresolved Mention"/>
    <w:basedOn w:val="DefaultParagraphFont"/>
    <w:uiPriority w:val="99"/>
    <w:semiHidden/>
    <w:unhideWhenUsed/>
    <w:rsid w:val="002049B2"/>
    <w:rPr>
      <w:color w:val="808080"/>
      <w:shd w:val="clear" w:color="auto" w:fill="E6E6E6"/>
    </w:rPr>
  </w:style>
  <w:style w:type="paragraph" w:customStyle="1" w:styleId="Default">
    <w:name w:val="Default"/>
    <w:rsid w:val="00485B0F"/>
    <w:pPr>
      <w:autoSpaceDE w:val="0"/>
      <w:autoSpaceDN w:val="0"/>
      <w:adjustRightInd w:val="0"/>
    </w:pPr>
    <w:rPr>
      <w:rFonts w:ascii="Source Sans Pro SemiBold" w:hAnsi="Source Sans Pro SemiBold" w:cs="Source Sans Pro SemiBold"/>
      <w:color w:val="000000"/>
      <w:sz w:val="24"/>
      <w:szCs w:val="24"/>
    </w:rPr>
  </w:style>
  <w:style w:type="paragraph" w:styleId="EndnoteText">
    <w:name w:val="endnote text"/>
    <w:basedOn w:val="Normal"/>
    <w:link w:val="EndnoteTextChar"/>
    <w:uiPriority w:val="99"/>
    <w:semiHidden/>
    <w:unhideWhenUsed/>
    <w:rsid w:val="00240C09"/>
  </w:style>
  <w:style w:type="character" w:customStyle="1" w:styleId="EndnoteTextChar">
    <w:name w:val="Endnote Text Char"/>
    <w:basedOn w:val="DefaultParagraphFont"/>
    <w:link w:val="EndnoteText"/>
    <w:uiPriority w:val="99"/>
    <w:semiHidden/>
    <w:rsid w:val="00240C09"/>
    <w:rPr>
      <w:rFonts w:ascii="Courier New" w:hAnsi="Courier New" w:cs="Courier New"/>
      <w:color w:val="000000"/>
      <w:sz w:val="20"/>
      <w:szCs w:val="20"/>
    </w:rPr>
  </w:style>
  <w:style w:type="character" w:styleId="EndnoteReference">
    <w:name w:val="endnote reference"/>
    <w:basedOn w:val="DefaultParagraphFont"/>
    <w:uiPriority w:val="99"/>
    <w:semiHidden/>
    <w:unhideWhenUsed/>
    <w:rsid w:val="00240C09"/>
    <w:rPr>
      <w:vertAlign w:val="superscript"/>
    </w:rPr>
  </w:style>
  <w:style w:type="paragraph" w:styleId="FootnoteText">
    <w:name w:val="footnote text"/>
    <w:basedOn w:val="Normal"/>
    <w:link w:val="FootnoteTextChar"/>
    <w:uiPriority w:val="99"/>
    <w:semiHidden/>
    <w:unhideWhenUsed/>
    <w:rsid w:val="008919E4"/>
  </w:style>
  <w:style w:type="character" w:customStyle="1" w:styleId="FootnoteTextChar">
    <w:name w:val="Footnote Text Char"/>
    <w:basedOn w:val="DefaultParagraphFont"/>
    <w:link w:val="FootnoteText"/>
    <w:uiPriority w:val="99"/>
    <w:semiHidden/>
    <w:rsid w:val="008919E4"/>
    <w:rPr>
      <w:rFonts w:ascii="Courier New" w:hAnsi="Courier New" w:cs="Courier New"/>
      <w:color w:val="000000"/>
      <w:sz w:val="20"/>
      <w:szCs w:val="20"/>
    </w:rPr>
  </w:style>
  <w:style w:type="character" w:styleId="FootnoteReference">
    <w:name w:val="footnote reference"/>
    <w:basedOn w:val="DefaultParagraphFont"/>
    <w:uiPriority w:val="99"/>
    <w:semiHidden/>
    <w:unhideWhenUsed/>
    <w:rsid w:val="008919E4"/>
    <w:rPr>
      <w:vertAlign w:val="superscript"/>
    </w:rPr>
  </w:style>
  <w:style w:type="paragraph" w:customStyle="1" w:styleId="Pa5">
    <w:name w:val="Pa5"/>
    <w:basedOn w:val="Default"/>
    <w:next w:val="Default"/>
    <w:uiPriority w:val="99"/>
    <w:rsid w:val="00CC2775"/>
    <w:pPr>
      <w:spacing w:line="171" w:lineRule="atLeast"/>
    </w:pPr>
    <w:rPr>
      <w:rFonts w:cstheme="minorBidi"/>
      <w:color w:val="auto"/>
      <w:lang w:val="es-ES"/>
    </w:rPr>
  </w:style>
  <w:style w:type="paragraph" w:customStyle="1" w:styleId="msonormal0">
    <w:name w:val="msonormal"/>
    <w:basedOn w:val="Normal"/>
    <w:rsid w:val="000D10BD"/>
    <w:pPr>
      <w:autoSpaceDE/>
      <w:autoSpaceDN/>
      <w:adjustRightInd/>
      <w:spacing w:before="100" w:beforeAutospacing="1" w:after="100" w:afterAutospacing="1"/>
    </w:pPr>
    <w:rPr>
      <w:rFonts w:ascii="Times New Roman" w:eastAsia="Times New Roman" w:hAnsi="Times New Roman" w:cs="Times New Roman"/>
      <w:color w:val="auto"/>
      <w:sz w:val="24"/>
      <w:szCs w:val="24"/>
      <w:lang w:val="es-ES" w:eastAsia="es-ES"/>
    </w:rPr>
  </w:style>
  <w:style w:type="paragraph" w:customStyle="1" w:styleId="xl160">
    <w:name w:val="xl160"/>
    <w:basedOn w:val="Normal"/>
    <w:rsid w:val="000D10BD"/>
    <w:pPr>
      <w:pBdr>
        <w:top w:val="single" w:sz="4" w:space="0" w:color="auto"/>
        <w:left w:val="single" w:sz="4" w:space="0" w:color="auto"/>
        <w:bottom w:val="single" w:sz="4" w:space="0" w:color="auto"/>
        <w:right w:val="single" w:sz="4" w:space="0" w:color="auto"/>
      </w:pBdr>
      <w:shd w:val="clear" w:color="000000" w:fill="CCCCFF"/>
      <w:autoSpaceDE/>
      <w:autoSpaceDN/>
      <w:adjustRightInd/>
      <w:spacing w:before="100" w:beforeAutospacing="1" w:after="100" w:afterAutospacing="1"/>
      <w:textAlignment w:val="top"/>
    </w:pPr>
    <w:rPr>
      <w:rFonts w:ascii="Arial" w:eastAsia="Times New Roman" w:hAnsi="Arial" w:cs="Arial"/>
      <w:color w:val="993300"/>
      <w:sz w:val="12"/>
      <w:szCs w:val="12"/>
      <w:lang w:val="es-ES" w:eastAsia="es-ES"/>
    </w:rPr>
  </w:style>
  <w:style w:type="paragraph" w:customStyle="1" w:styleId="xl161">
    <w:name w:val="xl161"/>
    <w:basedOn w:val="Normal"/>
    <w:rsid w:val="000D10BD"/>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color w:val="993300"/>
      <w:sz w:val="12"/>
      <w:szCs w:val="12"/>
      <w:lang w:val="es-ES" w:eastAsia="es-ES"/>
    </w:rPr>
  </w:style>
  <w:style w:type="paragraph" w:customStyle="1" w:styleId="xl162">
    <w:name w:val="xl162"/>
    <w:basedOn w:val="Normal"/>
    <w:rsid w:val="000D10BD"/>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color w:val="993300"/>
      <w:sz w:val="12"/>
      <w:szCs w:val="12"/>
      <w:lang w:val="es-ES" w:eastAsia="es-ES"/>
    </w:rPr>
  </w:style>
  <w:style w:type="paragraph" w:customStyle="1" w:styleId="xl163">
    <w:name w:val="xl163"/>
    <w:basedOn w:val="Normal"/>
    <w:rsid w:val="000D10BD"/>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color w:val="993300"/>
      <w:sz w:val="12"/>
      <w:szCs w:val="12"/>
      <w:lang w:val="es-ES" w:eastAsia="es-ES"/>
    </w:rPr>
  </w:style>
  <w:style w:type="paragraph" w:customStyle="1" w:styleId="xl164">
    <w:name w:val="xl164"/>
    <w:basedOn w:val="Normal"/>
    <w:rsid w:val="000D10BD"/>
    <w:pPr>
      <w:pBdr>
        <w:top w:val="single" w:sz="4" w:space="0" w:color="auto"/>
        <w:left w:val="single" w:sz="4" w:space="0" w:color="auto"/>
        <w:bottom w:val="single" w:sz="4" w:space="0" w:color="auto"/>
        <w:right w:val="single" w:sz="4" w:space="0" w:color="auto"/>
      </w:pBdr>
      <w:shd w:val="clear" w:color="000000" w:fill="CCCCFF"/>
      <w:autoSpaceDE/>
      <w:autoSpaceDN/>
      <w:adjustRightInd/>
      <w:spacing w:before="100" w:beforeAutospacing="1" w:after="100" w:afterAutospacing="1"/>
      <w:textAlignment w:val="top"/>
    </w:pPr>
    <w:rPr>
      <w:rFonts w:ascii="Arial" w:eastAsia="Times New Roman" w:hAnsi="Arial" w:cs="Arial"/>
      <w:color w:val="993300"/>
      <w:sz w:val="12"/>
      <w:szCs w:val="12"/>
      <w:lang w:val="es-ES" w:eastAsia="es-ES"/>
    </w:rPr>
  </w:style>
  <w:style w:type="paragraph" w:customStyle="1" w:styleId="xl165">
    <w:name w:val="xl165"/>
    <w:basedOn w:val="Normal"/>
    <w:rsid w:val="000D10BD"/>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Arial" w:eastAsia="Times New Roman" w:hAnsi="Arial" w:cs="Arial"/>
      <w:sz w:val="12"/>
      <w:szCs w:val="12"/>
      <w:lang w:val="es-ES" w:eastAsia="es-ES"/>
    </w:rPr>
  </w:style>
  <w:style w:type="paragraph" w:customStyle="1" w:styleId="xl166">
    <w:name w:val="xl166"/>
    <w:basedOn w:val="Normal"/>
    <w:rsid w:val="000D10BD"/>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Arial" w:eastAsia="Times New Roman" w:hAnsi="Arial" w:cs="Arial"/>
      <w:sz w:val="12"/>
      <w:szCs w:val="12"/>
      <w:lang w:val="es-ES" w:eastAsia="es-ES"/>
    </w:rPr>
  </w:style>
  <w:style w:type="paragraph" w:customStyle="1" w:styleId="xl167">
    <w:name w:val="xl167"/>
    <w:basedOn w:val="Normal"/>
    <w:rsid w:val="000D10BD"/>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2"/>
      <w:szCs w:val="12"/>
      <w:lang w:val="es-ES" w:eastAsia="es-ES"/>
    </w:rPr>
  </w:style>
  <w:style w:type="paragraph" w:customStyle="1" w:styleId="xl168">
    <w:name w:val="xl168"/>
    <w:basedOn w:val="Normal"/>
    <w:rsid w:val="000D10BD"/>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Arial" w:eastAsia="Times New Roman" w:hAnsi="Arial" w:cs="Arial"/>
      <w:color w:val="auto"/>
      <w:sz w:val="12"/>
      <w:szCs w:val="12"/>
      <w:lang w:val="es-ES" w:eastAsia="es-ES"/>
    </w:rPr>
  </w:style>
  <w:style w:type="paragraph" w:customStyle="1" w:styleId="xl169">
    <w:name w:val="xl169"/>
    <w:basedOn w:val="Normal"/>
    <w:rsid w:val="000D10BD"/>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Arial" w:eastAsia="Times New Roman" w:hAnsi="Arial" w:cs="Arial"/>
      <w:color w:val="auto"/>
      <w:sz w:val="12"/>
      <w:szCs w:val="12"/>
      <w:lang w:val="es-ES" w:eastAsia="es-ES"/>
    </w:rPr>
  </w:style>
  <w:style w:type="paragraph" w:customStyle="1" w:styleId="xl170">
    <w:name w:val="xl170"/>
    <w:basedOn w:val="Normal"/>
    <w:rsid w:val="000D10BD"/>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color w:val="auto"/>
      <w:sz w:val="12"/>
      <w:szCs w:val="12"/>
      <w:lang w:val="es-ES" w:eastAsia="es-ES"/>
    </w:rPr>
  </w:style>
  <w:style w:type="paragraph" w:customStyle="1" w:styleId="xl171">
    <w:name w:val="xl171"/>
    <w:basedOn w:val="Normal"/>
    <w:rsid w:val="000D10BD"/>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color w:val="auto"/>
      <w:sz w:val="12"/>
      <w:szCs w:val="12"/>
      <w:lang w:val="es-ES" w:eastAsia="es-ES"/>
    </w:rPr>
  </w:style>
  <w:style w:type="paragraph" w:customStyle="1" w:styleId="xl172">
    <w:name w:val="xl172"/>
    <w:basedOn w:val="Normal"/>
    <w:rsid w:val="000D10BD"/>
    <w:pPr>
      <w:pBdr>
        <w:top w:val="single" w:sz="4" w:space="0" w:color="auto"/>
        <w:left w:val="single" w:sz="4" w:space="0" w:color="auto"/>
        <w:right w:val="single" w:sz="4" w:space="0" w:color="auto"/>
      </w:pBdr>
      <w:shd w:val="clear" w:color="000000" w:fill="CCCCFF"/>
      <w:autoSpaceDE/>
      <w:autoSpaceDN/>
      <w:adjustRightInd/>
      <w:spacing w:before="100" w:beforeAutospacing="1" w:after="100" w:afterAutospacing="1"/>
      <w:jc w:val="center"/>
      <w:textAlignment w:val="top"/>
    </w:pPr>
    <w:rPr>
      <w:rFonts w:ascii="Arial" w:eastAsia="Times New Roman" w:hAnsi="Arial" w:cs="Arial"/>
      <w:color w:val="993300"/>
      <w:sz w:val="12"/>
      <w:szCs w:val="12"/>
      <w:lang w:val="es-ES" w:eastAsia="es-ES"/>
    </w:rPr>
  </w:style>
  <w:style w:type="paragraph" w:customStyle="1" w:styleId="xl173">
    <w:name w:val="xl173"/>
    <w:basedOn w:val="Normal"/>
    <w:rsid w:val="000D10BD"/>
    <w:pPr>
      <w:pBdr>
        <w:left w:val="single" w:sz="4" w:space="0" w:color="auto"/>
        <w:right w:val="single" w:sz="4" w:space="0" w:color="auto"/>
      </w:pBdr>
      <w:shd w:val="clear" w:color="000000" w:fill="CCCCFF"/>
      <w:autoSpaceDE/>
      <w:autoSpaceDN/>
      <w:adjustRightInd/>
      <w:spacing w:before="100" w:beforeAutospacing="1" w:after="100" w:afterAutospacing="1"/>
      <w:jc w:val="center"/>
      <w:textAlignment w:val="top"/>
    </w:pPr>
    <w:rPr>
      <w:rFonts w:ascii="Arial" w:eastAsia="Times New Roman" w:hAnsi="Arial" w:cs="Arial"/>
      <w:color w:val="993300"/>
      <w:sz w:val="12"/>
      <w:szCs w:val="12"/>
      <w:lang w:val="es-ES" w:eastAsia="es-ES"/>
    </w:rPr>
  </w:style>
  <w:style w:type="paragraph" w:customStyle="1" w:styleId="xl174">
    <w:name w:val="xl174"/>
    <w:basedOn w:val="Normal"/>
    <w:rsid w:val="000D10BD"/>
    <w:pPr>
      <w:pBdr>
        <w:left w:val="single" w:sz="4" w:space="0" w:color="auto"/>
        <w:bottom w:val="single" w:sz="4" w:space="0" w:color="auto"/>
        <w:right w:val="single" w:sz="4" w:space="0" w:color="auto"/>
      </w:pBdr>
      <w:shd w:val="clear" w:color="000000" w:fill="CCCCFF"/>
      <w:autoSpaceDE/>
      <w:autoSpaceDN/>
      <w:adjustRightInd/>
      <w:spacing w:before="100" w:beforeAutospacing="1" w:after="100" w:afterAutospacing="1"/>
      <w:jc w:val="center"/>
      <w:textAlignment w:val="top"/>
    </w:pPr>
    <w:rPr>
      <w:rFonts w:ascii="Arial" w:eastAsia="Times New Roman" w:hAnsi="Arial" w:cs="Arial"/>
      <w:color w:val="993300"/>
      <w:sz w:val="12"/>
      <w:szCs w:val="12"/>
      <w:lang w:val="es-ES" w:eastAsia="es-ES"/>
    </w:rPr>
  </w:style>
  <w:style w:type="paragraph" w:customStyle="1" w:styleId="xl142">
    <w:name w:val="xl142"/>
    <w:basedOn w:val="Normal"/>
    <w:rsid w:val="003A2C57"/>
    <w:pPr>
      <w:pBdr>
        <w:top w:val="single" w:sz="4" w:space="0" w:color="auto"/>
        <w:left w:val="single" w:sz="4" w:space="0" w:color="auto"/>
        <w:bottom w:val="single" w:sz="4" w:space="0" w:color="auto"/>
        <w:right w:val="single" w:sz="4" w:space="0" w:color="auto"/>
      </w:pBdr>
      <w:shd w:val="clear" w:color="000000" w:fill="CCCCFF"/>
      <w:autoSpaceDE/>
      <w:autoSpaceDN/>
      <w:adjustRightInd/>
      <w:spacing w:before="100" w:beforeAutospacing="1" w:after="100" w:afterAutospacing="1"/>
      <w:textAlignment w:val="top"/>
    </w:pPr>
    <w:rPr>
      <w:rFonts w:ascii="Arial" w:eastAsia="Times New Roman" w:hAnsi="Arial" w:cs="Arial"/>
      <w:color w:val="993300"/>
      <w:sz w:val="12"/>
      <w:szCs w:val="12"/>
      <w:lang w:val="es-ES" w:eastAsia="es-ES"/>
    </w:rPr>
  </w:style>
  <w:style w:type="paragraph" w:customStyle="1" w:styleId="xl143">
    <w:name w:val="xl143"/>
    <w:basedOn w:val="Normal"/>
    <w:rsid w:val="003A2C5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color w:val="993300"/>
      <w:sz w:val="12"/>
      <w:szCs w:val="12"/>
      <w:lang w:val="es-ES" w:eastAsia="es-ES"/>
    </w:rPr>
  </w:style>
  <w:style w:type="paragraph" w:customStyle="1" w:styleId="xl144">
    <w:name w:val="xl144"/>
    <w:basedOn w:val="Normal"/>
    <w:rsid w:val="003A2C5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color w:val="993300"/>
      <w:sz w:val="12"/>
      <w:szCs w:val="12"/>
      <w:lang w:val="es-ES" w:eastAsia="es-ES"/>
    </w:rPr>
  </w:style>
  <w:style w:type="paragraph" w:customStyle="1" w:styleId="xl145">
    <w:name w:val="xl145"/>
    <w:basedOn w:val="Normal"/>
    <w:rsid w:val="003A2C57"/>
    <w:pPr>
      <w:pBdr>
        <w:top w:val="single" w:sz="4" w:space="0" w:color="auto"/>
        <w:left w:val="single" w:sz="4" w:space="0" w:color="auto"/>
        <w:bottom w:val="single" w:sz="4" w:space="0" w:color="auto"/>
        <w:right w:val="single" w:sz="4" w:space="0" w:color="auto"/>
      </w:pBdr>
      <w:shd w:val="clear" w:color="000000" w:fill="CCCCFF"/>
      <w:autoSpaceDE/>
      <w:autoSpaceDN/>
      <w:adjustRightInd/>
      <w:spacing w:before="100" w:beforeAutospacing="1" w:after="100" w:afterAutospacing="1"/>
      <w:textAlignment w:val="top"/>
    </w:pPr>
    <w:rPr>
      <w:rFonts w:ascii="Arial" w:eastAsia="Times New Roman" w:hAnsi="Arial" w:cs="Arial"/>
      <w:color w:val="993300"/>
      <w:sz w:val="12"/>
      <w:szCs w:val="12"/>
      <w:lang w:val="es-ES" w:eastAsia="es-ES"/>
    </w:rPr>
  </w:style>
  <w:style w:type="paragraph" w:customStyle="1" w:styleId="xl146">
    <w:name w:val="xl146"/>
    <w:basedOn w:val="Normal"/>
    <w:rsid w:val="003A2C5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Arial" w:eastAsia="Times New Roman" w:hAnsi="Arial" w:cs="Arial"/>
      <w:sz w:val="12"/>
      <w:szCs w:val="12"/>
      <w:lang w:val="es-ES" w:eastAsia="es-ES"/>
    </w:rPr>
  </w:style>
  <w:style w:type="paragraph" w:customStyle="1" w:styleId="xl147">
    <w:name w:val="xl147"/>
    <w:basedOn w:val="Normal"/>
    <w:rsid w:val="003A2C5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Arial" w:eastAsia="Times New Roman" w:hAnsi="Arial" w:cs="Arial"/>
      <w:sz w:val="12"/>
      <w:szCs w:val="12"/>
      <w:lang w:val="es-ES" w:eastAsia="es-ES"/>
    </w:rPr>
  </w:style>
  <w:style w:type="paragraph" w:customStyle="1" w:styleId="xl148">
    <w:name w:val="xl148"/>
    <w:basedOn w:val="Normal"/>
    <w:rsid w:val="003A2C5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Arial" w:eastAsia="Times New Roman" w:hAnsi="Arial" w:cs="Arial"/>
      <w:color w:val="auto"/>
      <w:sz w:val="12"/>
      <w:szCs w:val="12"/>
      <w:lang w:val="es-ES" w:eastAsia="es-ES"/>
    </w:rPr>
  </w:style>
  <w:style w:type="paragraph" w:customStyle="1" w:styleId="xl149">
    <w:name w:val="xl149"/>
    <w:basedOn w:val="Normal"/>
    <w:rsid w:val="003A2C5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ascii="Arial" w:eastAsia="Times New Roman" w:hAnsi="Arial" w:cs="Arial"/>
      <w:color w:val="auto"/>
      <w:sz w:val="12"/>
      <w:szCs w:val="12"/>
      <w:lang w:val="es-ES" w:eastAsia="es-ES"/>
    </w:rPr>
  </w:style>
  <w:style w:type="paragraph" w:customStyle="1" w:styleId="xl150">
    <w:name w:val="xl150"/>
    <w:basedOn w:val="Normal"/>
    <w:rsid w:val="003A2C5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color w:val="auto"/>
      <w:sz w:val="12"/>
      <w:szCs w:val="12"/>
      <w:lang w:val="es-ES" w:eastAsia="es-ES"/>
    </w:rPr>
  </w:style>
  <w:style w:type="paragraph" w:customStyle="1" w:styleId="xl151">
    <w:name w:val="xl151"/>
    <w:basedOn w:val="Normal"/>
    <w:rsid w:val="003A2C5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color w:val="auto"/>
      <w:sz w:val="12"/>
      <w:szCs w:val="12"/>
      <w:lang w:val="es-ES" w:eastAsia="es-ES"/>
    </w:rPr>
  </w:style>
  <w:style w:type="paragraph" w:customStyle="1" w:styleId="xl152">
    <w:name w:val="xl152"/>
    <w:basedOn w:val="Normal"/>
    <w:rsid w:val="003A2C5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2"/>
      <w:szCs w:val="12"/>
      <w:lang w:val="es-ES" w:eastAsia="es-ES"/>
    </w:rPr>
  </w:style>
  <w:style w:type="paragraph" w:customStyle="1" w:styleId="xl153">
    <w:name w:val="xl153"/>
    <w:basedOn w:val="Normal"/>
    <w:rsid w:val="003A2C57"/>
    <w:pPr>
      <w:pBdr>
        <w:top w:val="single" w:sz="4" w:space="0" w:color="auto"/>
        <w:left w:val="single" w:sz="4" w:space="0" w:color="auto"/>
        <w:right w:val="single" w:sz="4" w:space="0" w:color="auto"/>
      </w:pBdr>
      <w:shd w:val="clear" w:color="000000" w:fill="CCCCFF"/>
      <w:autoSpaceDE/>
      <w:autoSpaceDN/>
      <w:adjustRightInd/>
      <w:spacing w:before="100" w:beforeAutospacing="1" w:after="100" w:afterAutospacing="1"/>
      <w:jc w:val="center"/>
      <w:textAlignment w:val="top"/>
    </w:pPr>
    <w:rPr>
      <w:rFonts w:ascii="Arial" w:eastAsia="Times New Roman" w:hAnsi="Arial" w:cs="Arial"/>
      <w:color w:val="993300"/>
      <w:sz w:val="12"/>
      <w:szCs w:val="12"/>
      <w:lang w:val="es-ES" w:eastAsia="es-ES"/>
    </w:rPr>
  </w:style>
  <w:style w:type="paragraph" w:customStyle="1" w:styleId="xl154">
    <w:name w:val="xl154"/>
    <w:basedOn w:val="Normal"/>
    <w:rsid w:val="003A2C57"/>
    <w:pPr>
      <w:pBdr>
        <w:left w:val="single" w:sz="4" w:space="0" w:color="auto"/>
        <w:right w:val="single" w:sz="4" w:space="0" w:color="auto"/>
      </w:pBdr>
      <w:shd w:val="clear" w:color="000000" w:fill="CCCCFF"/>
      <w:autoSpaceDE/>
      <w:autoSpaceDN/>
      <w:adjustRightInd/>
      <w:spacing w:before="100" w:beforeAutospacing="1" w:after="100" w:afterAutospacing="1"/>
      <w:jc w:val="center"/>
      <w:textAlignment w:val="top"/>
    </w:pPr>
    <w:rPr>
      <w:rFonts w:ascii="Arial" w:eastAsia="Times New Roman" w:hAnsi="Arial" w:cs="Arial"/>
      <w:color w:val="993300"/>
      <w:sz w:val="12"/>
      <w:szCs w:val="12"/>
      <w:lang w:val="es-ES" w:eastAsia="es-ES"/>
    </w:rPr>
  </w:style>
  <w:style w:type="paragraph" w:customStyle="1" w:styleId="xl155">
    <w:name w:val="xl155"/>
    <w:basedOn w:val="Normal"/>
    <w:rsid w:val="003A2C57"/>
    <w:pPr>
      <w:pBdr>
        <w:left w:val="single" w:sz="4" w:space="0" w:color="auto"/>
        <w:bottom w:val="single" w:sz="4" w:space="0" w:color="auto"/>
        <w:right w:val="single" w:sz="4" w:space="0" w:color="auto"/>
      </w:pBdr>
      <w:shd w:val="clear" w:color="000000" w:fill="CCCCFF"/>
      <w:autoSpaceDE/>
      <w:autoSpaceDN/>
      <w:adjustRightInd/>
      <w:spacing w:before="100" w:beforeAutospacing="1" w:after="100" w:afterAutospacing="1"/>
      <w:jc w:val="center"/>
      <w:textAlignment w:val="top"/>
    </w:pPr>
    <w:rPr>
      <w:rFonts w:ascii="Arial" w:eastAsia="Times New Roman" w:hAnsi="Arial" w:cs="Arial"/>
      <w:color w:val="993300"/>
      <w:sz w:val="12"/>
      <w:szCs w:val="12"/>
      <w:lang w:val="es-ES" w:eastAsia="es-ES"/>
    </w:rPr>
  </w:style>
  <w:style w:type="paragraph" w:customStyle="1" w:styleId="xl156">
    <w:name w:val="xl156"/>
    <w:basedOn w:val="Normal"/>
    <w:rsid w:val="003A2C57"/>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color w:val="993300"/>
      <w:sz w:val="12"/>
      <w:szCs w:val="12"/>
      <w:lang w:val="es-ES" w:eastAsia="es-ES"/>
    </w:rPr>
  </w:style>
  <w:style w:type="paragraph" w:customStyle="1" w:styleId="xl157">
    <w:name w:val="xl157"/>
    <w:basedOn w:val="Normal"/>
    <w:rsid w:val="003A2C57"/>
    <w:pPr>
      <w:pBdr>
        <w:top w:val="single" w:sz="4" w:space="0" w:color="993366"/>
        <w:bottom w:val="single" w:sz="4" w:space="0" w:color="333333"/>
      </w:pBdr>
      <w:shd w:val="clear" w:color="000000" w:fill="CCCCFF"/>
      <w:autoSpaceDE/>
      <w:autoSpaceDN/>
      <w:adjustRightInd/>
      <w:spacing w:before="100" w:beforeAutospacing="1" w:after="100" w:afterAutospacing="1"/>
      <w:textAlignment w:val="top"/>
    </w:pPr>
    <w:rPr>
      <w:rFonts w:ascii="Arial" w:eastAsia="Times New Roman" w:hAnsi="Arial" w:cs="Arial"/>
      <w:color w:val="993300"/>
      <w:sz w:val="12"/>
      <w:szCs w:val="12"/>
      <w:lang w:val="es-ES" w:eastAsia="es-ES"/>
    </w:rPr>
  </w:style>
  <w:style w:type="paragraph" w:customStyle="1" w:styleId="xl158">
    <w:name w:val="xl158"/>
    <w:basedOn w:val="Normal"/>
    <w:rsid w:val="003A2C57"/>
    <w:pPr>
      <w:pBdr>
        <w:top w:val="single" w:sz="4" w:space="0" w:color="993366"/>
        <w:bottom w:val="single" w:sz="4" w:space="0" w:color="333333"/>
        <w:right w:val="single" w:sz="4" w:space="0" w:color="333399"/>
      </w:pBdr>
      <w:autoSpaceDE/>
      <w:autoSpaceDN/>
      <w:adjustRightInd/>
      <w:spacing w:before="100" w:beforeAutospacing="1" w:after="100" w:afterAutospacing="1"/>
      <w:jc w:val="right"/>
      <w:textAlignment w:val="top"/>
    </w:pPr>
    <w:rPr>
      <w:rFonts w:ascii="Arial" w:eastAsia="Times New Roman" w:hAnsi="Arial" w:cs="Arial"/>
      <w:sz w:val="12"/>
      <w:szCs w:val="12"/>
      <w:lang w:val="es-ES" w:eastAsia="es-ES"/>
    </w:rPr>
  </w:style>
  <w:style w:type="paragraph" w:customStyle="1" w:styleId="xl159">
    <w:name w:val="xl159"/>
    <w:basedOn w:val="Normal"/>
    <w:rsid w:val="003A2C57"/>
    <w:pPr>
      <w:pBdr>
        <w:top w:val="single" w:sz="4" w:space="0" w:color="993366"/>
        <w:left w:val="single" w:sz="4" w:space="0" w:color="333399"/>
        <w:bottom w:val="single" w:sz="4" w:space="0" w:color="333333"/>
        <w:right w:val="single" w:sz="4" w:space="0" w:color="333399"/>
      </w:pBdr>
      <w:autoSpaceDE/>
      <w:autoSpaceDN/>
      <w:adjustRightInd/>
      <w:spacing w:before="100" w:beforeAutospacing="1" w:after="100" w:afterAutospacing="1"/>
      <w:jc w:val="right"/>
      <w:textAlignment w:val="top"/>
    </w:pPr>
    <w:rPr>
      <w:rFonts w:ascii="Arial" w:eastAsia="Times New Roman" w:hAnsi="Arial" w:cs="Arial"/>
      <w:sz w:val="12"/>
      <w:szCs w:val="12"/>
      <w:lang w:val="es-ES" w:eastAsia="es-ES"/>
    </w:rPr>
  </w:style>
  <w:style w:type="paragraph" w:customStyle="1" w:styleId="xl175">
    <w:name w:val="xl175"/>
    <w:basedOn w:val="Normal"/>
    <w:rsid w:val="00630A41"/>
    <w:pPr>
      <w:autoSpaceDE/>
      <w:autoSpaceDN/>
      <w:adjustRightInd/>
      <w:spacing w:before="100" w:beforeAutospacing="1" w:after="100" w:afterAutospacing="1"/>
    </w:pPr>
    <w:rPr>
      <w:rFonts w:ascii="Arial" w:eastAsia="Times New Roman" w:hAnsi="Arial" w:cs="Arial"/>
      <w:color w:val="auto"/>
      <w:sz w:val="10"/>
      <w:szCs w:val="10"/>
      <w:lang w:val="es-ES" w:eastAsia="es-ES"/>
    </w:rPr>
  </w:style>
  <w:style w:type="paragraph" w:styleId="TableofFigures">
    <w:name w:val="table of figures"/>
    <w:basedOn w:val="Normal"/>
    <w:next w:val="Normal"/>
    <w:uiPriority w:val="99"/>
    <w:unhideWhenUsed/>
    <w:rsid w:val="003A2CFC"/>
  </w:style>
  <w:style w:type="paragraph" w:styleId="NormalWeb">
    <w:name w:val="Normal (Web)"/>
    <w:basedOn w:val="Normal"/>
    <w:uiPriority w:val="99"/>
    <w:rsid w:val="00E9413B"/>
    <w:pPr>
      <w:autoSpaceDE/>
      <w:autoSpaceDN/>
      <w:adjustRightInd/>
      <w:spacing w:before="100" w:beforeAutospacing="1" w:after="100" w:afterAutospacing="1"/>
    </w:pPr>
    <w:rPr>
      <w:rFonts w:ascii="Times New Roman" w:eastAsia="Times New Roman" w:hAnsi="Times New Roman" w:cs="Times New Roman"/>
      <w:color w:val="auto"/>
      <w:sz w:val="24"/>
      <w:szCs w:val="24"/>
    </w:rPr>
  </w:style>
  <w:style w:type="table" w:customStyle="1" w:styleId="TableGrid1">
    <w:name w:val="Table Grid1"/>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22E63"/>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0357A"/>
    <w:pPr>
      <w:spacing w:after="100"/>
      <w:ind w:left="400"/>
    </w:pPr>
  </w:style>
  <w:style w:type="paragraph" w:styleId="TOC4">
    <w:name w:val="toc 4"/>
    <w:basedOn w:val="Normal"/>
    <w:next w:val="Normal"/>
    <w:autoRedefine/>
    <w:uiPriority w:val="39"/>
    <w:unhideWhenUsed/>
    <w:rsid w:val="00A11029"/>
    <w:pPr>
      <w:tabs>
        <w:tab w:val="left" w:pos="1760"/>
        <w:tab w:val="right" w:leader="dot" w:pos="9061"/>
      </w:tabs>
      <w:spacing w:after="240"/>
      <w:ind w:left="601"/>
    </w:pPr>
  </w:style>
  <w:style w:type="paragraph" w:styleId="Revision">
    <w:name w:val="Revision"/>
    <w:hidden/>
    <w:uiPriority w:val="99"/>
    <w:semiHidden/>
    <w:rsid w:val="00C86C57"/>
    <w:rPr>
      <w:rFonts w:ascii="Courier New" w:hAnsi="Courier New" w:cs="Courier New"/>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0222">
      <w:bodyDiv w:val="1"/>
      <w:marLeft w:val="0"/>
      <w:marRight w:val="0"/>
      <w:marTop w:val="0"/>
      <w:marBottom w:val="0"/>
      <w:divBdr>
        <w:top w:val="none" w:sz="0" w:space="0" w:color="auto"/>
        <w:left w:val="none" w:sz="0" w:space="0" w:color="auto"/>
        <w:bottom w:val="none" w:sz="0" w:space="0" w:color="auto"/>
        <w:right w:val="none" w:sz="0" w:space="0" w:color="auto"/>
      </w:divBdr>
    </w:div>
    <w:div w:id="19740808">
      <w:bodyDiv w:val="1"/>
      <w:marLeft w:val="0"/>
      <w:marRight w:val="0"/>
      <w:marTop w:val="0"/>
      <w:marBottom w:val="0"/>
      <w:divBdr>
        <w:top w:val="none" w:sz="0" w:space="0" w:color="auto"/>
        <w:left w:val="none" w:sz="0" w:space="0" w:color="auto"/>
        <w:bottom w:val="none" w:sz="0" w:space="0" w:color="auto"/>
        <w:right w:val="none" w:sz="0" w:space="0" w:color="auto"/>
      </w:divBdr>
    </w:div>
    <w:div w:id="35786436">
      <w:bodyDiv w:val="1"/>
      <w:marLeft w:val="0"/>
      <w:marRight w:val="0"/>
      <w:marTop w:val="0"/>
      <w:marBottom w:val="0"/>
      <w:divBdr>
        <w:top w:val="none" w:sz="0" w:space="0" w:color="auto"/>
        <w:left w:val="none" w:sz="0" w:space="0" w:color="auto"/>
        <w:bottom w:val="none" w:sz="0" w:space="0" w:color="auto"/>
        <w:right w:val="none" w:sz="0" w:space="0" w:color="auto"/>
      </w:divBdr>
    </w:div>
    <w:div w:id="40326849">
      <w:bodyDiv w:val="1"/>
      <w:marLeft w:val="0"/>
      <w:marRight w:val="0"/>
      <w:marTop w:val="0"/>
      <w:marBottom w:val="0"/>
      <w:divBdr>
        <w:top w:val="none" w:sz="0" w:space="0" w:color="auto"/>
        <w:left w:val="none" w:sz="0" w:space="0" w:color="auto"/>
        <w:bottom w:val="none" w:sz="0" w:space="0" w:color="auto"/>
        <w:right w:val="none" w:sz="0" w:space="0" w:color="auto"/>
      </w:divBdr>
    </w:div>
    <w:div w:id="43600093">
      <w:bodyDiv w:val="1"/>
      <w:marLeft w:val="0"/>
      <w:marRight w:val="0"/>
      <w:marTop w:val="0"/>
      <w:marBottom w:val="0"/>
      <w:divBdr>
        <w:top w:val="none" w:sz="0" w:space="0" w:color="auto"/>
        <w:left w:val="none" w:sz="0" w:space="0" w:color="auto"/>
        <w:bottom w:val="none" w:sz="0" w:space="0" w:color="auto"/>
        <w:right w:val="none" w:sz="0" w:space="0" w:color="auto"/>
      </w:divBdr>
    </w:div>
    <w:div w:id="45497566">
      <w:bodyDiv w:val="1"/>
      <w:marLeft w:val="0"/>
      <w:marRight w:val="0"/>
      <w:marTop w:val="0"/>
      <w:marBottom w:val="0"/>
      <w:divBdr>
        <w:top w:val="none" w:sz="0" w:space="0" w:color="auto"/>
        <w:left w:val="none" w:sz="0" w:space="0" w:color="auto"/>
        <w:bottom w:val="none" w:sz="0" w:space="0" w:color="auto"/>
        <w:right w:val="none" w:sz="0" w:space="0" w:color="auto"/>
      </w:divBdr>
    </w:div>
    <w:div w:id="52700416">
      <w:bodyDiv w:val="1"/>
      <w:marLeft w:val="0"/>
      <w:marRight w:val="0"/>
      <w:marTop w:val="0"/>
      <w:marBottom w:val="0"/>
      <w:divBdr>
        <w:top w:val="none" w:sz="0" w:space="0" w:color="auto"/>
        <w:left w:val="none" w:sz="0" w:space="0" w:color="auto"/>
        <w:bottom w:val="none" w:sz="0" w:space="0" w:color="auto"/>
        <w:right w:val="none" w:sz="0" w:space="0" w:color="auto"/>
      </w:divBdr>
    </w:div>
    <w:div w:id="59258130">
      <w:bodyDiv w:val="1"/>
      <w:marLeft w:val="0"/>
      <w:marRight w:val="0"/>
      <w:marTop w:val="0"/>
      <w:marBottom w:val="0"/>
      <w:divBdr>
        <w:top w:val="none" w:sz="0" w:space="0" w:color="auto"/>
        <w:left w:val="none" w:sz="0" w:space="0" w:color="auto"/>
        <w:bottom w:val="none" w:sz="0" w:space="0" w:color="auto"/>
        <w:right w:val="none" w:sz="0" w:space="0" w:color="auto"/>
      </w:divBdr>
    </w:div>
    <w:div w:id="73748258">
      <w:bodyDiv w:val="1"/>
      <w:marLeft w:val="0"/>
      <w:marRight w:val="0"/>
      <w:marTop w:val="0"/>
      <w:marBottom w:val="0"/>
      <w:divBdr>
        <w:top w:val="none" w:sz="0" w:space="0" w:color="auto"/>
        <w:left w:val="none" w:sz="0" w:space="0" w:color="auto"/>
        <w:bottom w:val="none" w:sz="0" w:space="0" w:color="auto"/>
        <w:right w:val="none" w:sz="0" w:space="0" w:color="auto"/>
      </w:divBdr>
    </w:div>
    <w:div w:id="88426449">
      <w:bodyDiv w:val="1"/>
      <w:marLeft w:val="0"/>
      <w:marRight w:val="0"/>
      <w:marTop w:val="0"/>
      <w:marBottom w:val="0"/>
      <w:divBdr>
        <w:top w:val="none" w:sz="0" w:space="0" w:color="auto"/>
        <w:left w:val="none" w:sz="0" w:space="0" w:color="auto"/>
        <w:bottom w:val="none" w:sz="0" w:space="0" w:color="auto"/>
        <w:right w:val="none" w:sz="0" w:space="0" w:color="auto"/>
      </w:divBdr>
    </w:div>
    <w:div w:id="90244393">
      <w:bodyDiv w:val="1"/>
      <w:marLeft w:val="0"/>
      <w:marRight w:val="0"/>
      <w:marTop w:val="0"/>
      <w:marBottom w:val="0"/>
      <w:divBdr>
        <w:top w:val="none" w:sz="0" w:space="0" w:color="auto"/>
        <w:left w:val="none" w:sz="0" w:space="0" w:color="auto"/>
        <w:bottom w:val="none" w:sz="0" w:space="0" w:color="auto"/>
        <w:right w:val="none" w:sz="0" w:space="0" w:color="auto"/>
      </w:divBdr>
    </w:div>
    <w:div w:id="91048033">
      <w:bodyDiv w:val="1"/>
      <w:marLeft w:val="0"/>
      <w:marRight w:val="0"/>
      <w:marTop w:val="0"/>
      <w:marBottom w:val="0"/>
      <w:divBdr>
        <w:top w:val="none" w:sz="0" w:space="0" w:color="auto"/>
        <w:left w:val="none" w:sz="0" w:space="0" w:color="auto"/>
        <w:bottom w:val="none" w:sz="0" w:space="0" w:color="auto"/>
        <w:right w:val="none" w:sz="0" w:space="0" w:color="auto"/>
      </w:divBdr>
    </w:div>
    <w:div w:id="103841240">
      <w:bodyDiv w:val="1"/>
      <w:marLeft w:val="0"/>
      <w:marRight w:val="0"/>
      <w:marTop w:val="0"/>
      <w:marBottom w:val="0"/>
      <w:divBdr>
        <w:top w:val="none" w:sz="0" w:space="0" w:color="auto"/>
        <w:left w:val="none" w:sz="0" w:space="0" w:color="auto"/>
        <w:bottom w:val="none" w:sz="0" w:space="0" w:color="auto"/>
        <w:right w:val="none" w:sz="0" w:space="0" w:color="auto"/>
      </w:divBdr>
    </w:div>
    <w:div w:id="104664741">
      <w:bodyDiv w:val="1"/>
      <w:marLeft w:val="0"/>
      <w:marRight w:val="0"/>
      <w:marTop w:val="0"/>
      <w:marBottom w:val="0"/>
      <w:divBdr>
        <w:top w:val="none" w:sz="0" w:space="0" w:color="auto"/>
        <w:left w:val="none" w:sz="0" w:space="0" w:color="auto"/>
        <w:bottom w:val="none" w:sz="0" w:space="0" w:color="auto"/>
        <w:right w:val="none" w:sz="0" w:space="0" w:color="auto"/>
      </w:divBdr>
    </w:div>
    <w:div w:id="106509131">
      <w:bodyDiv w:val="1"/>
      <w:marLeft w:val="0"/>
      <w:marRight w:val="0"/>
      <w:marTop w:val="0"/>
      <w:marBottom w:val="0"/>
      <w:divBdr>
        <w:top w:val="none" w:sz="0" w:space="0" w:color="auto"/>
        <w:left w:val="none" w:sz="0" w:space="0" w:color="auto"/>
        <w:bottom w:val="none" w:sz="0" w:space="0" w:color="auto"/>
        <w:right w:val="none" w:sz="0" w:space="0" w:color="auto"/>
      </w:divBdr>
    </w:div>
    <w:div w:id="112670725">
      <w:bodyDiv w:val="1"/>
      <w:marLeft w:val="0"/>
      <w:marRight w:val="0"/>
      <w:marTop w:val="0"/>
      <w:marBottom w:val="0"/>
      <w:divBdr>
        <w:top w:val="none" w:sz="0" w:space="0" w:color="auto"/>
        <w:left w:val="none" w:sz="0" w:space="0" w:color="auto"/>
        <w:bottom w:val="none" w:sz="0" w:space="0" w:color="auto"/>
        <w:right w:val="none" w:sz="0" w:space="0" w:color="auto"/>
      </w:divBdr>
    </w:div>
    <w:div w:id="125897170">
      <w:bodyDiv w:val="1"/>
      <w:marLeft w:val="0"/>
      <w:marRight w:val="0"/>
      <w:marTop w:val="0"/>
      <w:marBottom w:val="0"/>
      <w:divBdr>
        <w:top w:val="none" w:sz="0" w:space="0" w:color="auto"/>
        <w:left w:val="none" w:sz="0" w:space="0" w:color="auto"/>
        <w:bottom w:val="none" w:sz="0" w:space="0" w:color="auto"/>
        <w:right w:val="none" w:sz="0" w:space="0" w:color="auto"/>
      </w:divBdr>
    </w:div>
    <w:div w:id="126095685">
      <w:bodyDiv w:val="1"/>
      <w:marLeft w:val="0"/>
      <w:marRight w:val="0"/>
      <w:marTop w:val="0"/>
      <w:marBottom w:val="0"/>
      <w:divBdr>
        <w:top w:val="none" w:sz="0" w:space="0" w:color="auto"/>
        <w:left w:val="none" w:sz="0" w:space="0" w:color="auto"/>
        <w:bottom w:val="none" w:sz="0" w:space="0" w:color="auto"/>
        <w:right w:val="none" w:sz="0" w:space="0" w:color="auto"/>
      </w:divBdr>
    </w:div>
    <w:div w:id="127818326">
      <w:bodyDiv w:val="1"/>
      <w:marLeft w:val="0"/>
      <w:marRight w:val="0"/>
      <w:marTop w:val="0"/>
      <w:marBottom w:val="0"/>
      <w:divBdr>
        <w:top w:val="none" w:sz="0" w:space="0" w:color="auto"/>
        <w:left w:val="none" w:sz="0" w:space="0" w:color="auto"/>
        <w:bottom w:val="none" w:sz="0" w:space="0" w:color="auto"/>
        <w:right w:val="none" w:sz="0" w:space="0" w:color="auto"/>
      </w:divBdr>
    </w:div>
    <w:div w:id="130560631">
      <w:bodyDiv w:val="1"/>
      <w:marLeft w:val="0"/>
      <w:marRight w:val="0"/>
      <w:marTop w:val="0"/>
      <w:marBottom w:val="0"/>
      <w:divBdr>
        <w:top w:val="none" w:sz="0" w:space="0" w:color="auto"/>
        <w:left w:val="none" w:sz="0" w:space="0" w:color="auto"/>
        <w:bottom w:val="none" w:sz="0" w:space="0" w:color="auto"/>
        <w:right w:val="none" w:sz="0" w:space="0" w:color="auto"/>
      </w:divBdr>
    </w:div>
    <w:div w:id="138231783">
      <w:bodyDiv w:val="1"/>
      <w:marLeft w:val="0"/>
      <w:marRight w:val="0"/>
      <w:marTop w:val="0"/>
      <w:marBottom w:val="0"/>
      <w:divBdr>
        <w:top w:val="none" w:sz="0" w:space="0" w:color="auto"/>
        <w:left w:val="none" w:sz="0" w:space="0" w:color="auto"/>
        <w:bottom w:val="none" w:sz="0" w:space="0" w:color="auto"/>
        <w:right w:val="none" w:sz="0" w:space="0" w:color="auto"/>
      </w:divBdr>
    </w:div>
    <w:div w:id="140998902">
      <w:bodyDiv w:val="1"/>
      <w:marLeft w:val="0"/>
      <w:marRight w:val="0"/>
      <w:marTop w:val="0"/>
      <w:marBottom w:val="0"/>
      <w:divBdr>
        <w:top w:val="none" w:sz="0" w:space="0" w:color="auto"/>
        <w:left w:val="none" w:sz="0" w:space="0" w:color="auto"/>
        <w:bottom w:val="none" w:sz="0" w:space="0" w:color="auto"/>
        <w:right w:val="none" w:sz="0" w:space="0" w:color="auto"/>
      </w:divBdr>
    </w:div>
    <w:div w:id="141970511">
      <w:bodyDiv w:val="1"/>
      <w:marLeft w:val="0"/>
      <w:marRight w:val="0"/>
      <w:marTop w:val="0"/>
      <w:marBottom w:val="0"/>
      <w:divBdr>
        <w:top w:val="none" w:sz="0" w:space="0" w:color="auto"/>
        <w:left w:val="none" w:sz="0" w:space="0" w:color="auto"/>
        <w:bottom w:val="none" w:sz="0" w:space="0" w:color="auto"/>
        <w:right w:val="none" w:sz="0" w:space="0" w:color="auto"/>
      </w:divBdr>
    </w:div>
    <w:div w:id="145980037">
      <w:bodyDiv w:val="1"/>
      <w:marLeft w:val="0"/>
      <w:marRight w:val="0"/>
      <w:marTop w:val="0"/>
      <w:marBottom w:val="0"/>
      <w:divBdr>
        <w:top w:val="none" w:sz="0" w:space="0" w:color="auto"/>
        <w:left w:val="none" w:sz="0" w:space="0" w:color="auto"/>
        <w:bottom w:val="none" w:sz="0" w:space="0" w:color="auto"/>
        <w:right w:val="none" w:sz="0" w:space="0" w:color="auto"/>
      </w:divBdr>
    </w:div>
    <w:div w:id="151340874">
      <w:bodyDiv w:val="1"/>
      <w:marLeft w:val="0"/>
      <w:marRight w:val="0"/>
      <w:marTop w:val="0"/>
      <w:marBottom w:val="0"/>
      <w:divBdr>
        <w:top w:val="none" w:sz="0" w:space="0" w:color="auto"/>
        <w:left w:val="none" w:sz="0" w:space="0" w:color="auto"/>
        <w:bottom w:val="none" w:sz="0" w:space="0" w:color="auto"/>
        <w:right w:val="none" w:sz="0" w:space="0" w:color="auto"/>
      </w:divBdr>
    </w:div>
    <w:div w:id="160200958">
      <w:bodyDiv w:val="1"/>
      <w:marLeft w:val="0"/>
      <w:marRight w:val="0"/>
      <w:marTop w:val="0"/>
      <w:marBottom w:val="0"/>
      <w:divBdr>
        <w:top w:val="none" w:sz="0" w:space="0" w:color="auto"/>
        <w:left w:val="none" w:sz="0" w:space="0" w:color="auto"/>
        <w:bottom w:val="none" w:sz="0" w:space="0" w:color="auto"/>
        <w:right w:val="none" w:sz="0" w:space="0" w:color="auto"/>
      </w:divBdr>
    </w:div>
    <w:div w:id="166291424">
      <w:bodyDiv w:val="1"/>
      <w:marLeft w:val="0"/>
      <w:marRight w:val="0"/>
      <w:marTop w:val="0"/>
      <w:marBottom w:val="0"/>
      <w:divBdr>
        <w:top w:val="none" w:sz="0" w:space="0" w:color="auto"/>
        <w:left w:val="none" w:sz="0" w:space="0" w:color="auto"/>
        <w:bottom w:val="none" w:sz="0" w:space="0" w:color="auto"/>
        <w:right w:val="none" w:sz="0" w:space="0" w:color="auto"/>
      </w:divBdr>
    </w:div>
    <w:div w:id="169032515">
      <w:bodyDiv w:val="1"/>
      <w:marLeft w:val="0"/>
      <w:marRight w:val="0"/>
      <w:marTop w:val="0"/>
      <w:marBottom w:val="0"/>
      <w:divBdr>
        <w:top w:val="none" w:sz="0" w:space="0" w:color="auto"/>
        <w:left w:val="none" w:sz="0" w:space="0" w:color="auto"/>
        <w:bottom w:val="none" w:sz="0" w:space="0" w:color="auto"/>
        <w:right w:val="none" w:sz="0" w:space="0" w:color="auto"/>
      </w:divBdr>
    </w:div>
    <w:div w:id="175048707">
      <w:bodyDiv w:val="1"/>
      <w:marLeft w:val="0"/>
      <w:marRight w:val="0"/>
      <w:marTop w:val="0"/>
      <w:marBottom w:val="0"/>
      <w:divBdr>
        <w:top w:val="none" w:sz="0" w:space="0" w:color="auto"/>
        <w:left w:val="none" w:sz="0" w:space="0" w:color="auto"/>
        <w:bottom w:val="none" w:sz="0" w:space="0" w:color="auto"/>
        <w:right w:val="none" w:sz="0" w:space="0" w:color="auto"/>
      </w:divBdr>
    </w:div>
    <w:div w:id="176502079">
      <w:bodyDiv w:val="1"/>
      <w:marLeft w:val="0"/>
      <w:marRight w:val="0"/>
      <w:marTop w:val="0"/>
      <w:marBottom w:val="0"/>
      <w:divBdr>
        <w:top w:val="none" w:sz="0" w:space="0" w:color="auto"/>
        <w:left w:val="none" w:sz="0" w:space="0" w:color="auto"/>
        <w:bottom w:val="none" w:sz="0" w:space="0" w:color="auto"/>
        <w:right w:val="none" w:sz="0" w:space="0" w:color="auto"/>
      </w:divBdr>
    </w:div>
    <w:div w:id="184828710">
      <w:bodyDiv w:val="1"/>
      <w:marLeft w:val="0"/>
      <w:marRight w:val="0"/>
      <w:marTop w:val="0"/>
      <w:marBottom w:val="0"/>
      <w:divBdr>
        <w:top w:val="none" w:sz="0" w:space="0" w:color="auto"/>
        <w:left w:val="none" w:sz="0" w:space="0" w:color="auto"/>
        <w:bottom w:val="none" w:sz="0" w:space="0" w:color="auto"/>
        <w:right w:val="none" w:sz="0" w:space="0" w:color="auto"/>
      </w:divBdr>
    </w:div>
    <w:div w:id="186143299">
      <w:bodyDiv w:val="1"/>
      <w:marLeft w:val="0"/>
      <w:marRight w:val="0"/>
      <w:marTop w:val="0"/>
      <w:marBottom w:val="0"/>
      <w:divBdr>
        <w:top w:val="none" w:sz="0" w:space="0" w:color="auto"/>
        <w:left w:val="none" w:sz="0" w:space="0" w:color="auto"/>
        <w:bottom w:val="none" w:sz="0" w:space="0" w:color="auto"/>
        <w:right w:val="none" w:sz="0" w:space="0" w:color="auto"/>
      </w:divBdr>
    </w:div>
    <w:div w:id="186874747">
      <w:bodyDiv w:val="1"/>
      <w:marLeft w:val="0"/>
      <w:marRight w:val="0"/>
      <w:marTop w:val="0"/>
      <w:marBottom w:val="0"/>
      <w:divBdr>
        <w:top w:val="none" w:sz="0" w:space="0" w:color="auto"/>
        <w:left w:val="none" w:sz="0" w:space="0" w:color="auto"/>
        <w:bottom w:val="none" w:sz="0" w:space="0" w:color="auto"/>
        <w:right w:val="none" w:sz="0" w:space="0" w:color="auto"/>
      </w:divBdr>
    </w:div>
    <w:div w:id="194124732">
      <w:bodyDiv w:val="1"/>
      <w:marLeft w:val="0"/>
      <w:marRight w:val="0"/>
      <w:marTop w:val="0"/>
      <w:marBottom w:val="0"/>
      <w:divBdr>
        <w:top w:val="none" w:sz="0" w:space="0" w:color="auto"/>
        <w:left w:val="none" w:sz="0" w:space="0" w:color="auto"/>
        <w:bottom w:val="none" w:sz="0" w:space="0" w:color="auto"/>
        <w:right w:val="none" w:sz="0" w:space="0" w:color="auto"/>
      </w:divBdr>
    </w:div>
    <w:div w:id="208691061">
      <w:bodyDiv w:val="1"/>
      <w:marLeft w:val="0"/>
      <w:marRight w:val="0"/>
      <w:marTop w:val="0"/>
      <w:marBottom w:val="0"/>
      <w:divBdr>
        <w:top w:val="none" w:sz="0" w:space="0" w:color="auto"/>
        <w:left w:val="none" w:sz="0" w:space="0" w:color="auto"/>
        <w:bottom w:val="none" w:sz="0" w:space="0" w:color="auto"/>
        <w:right w:val="none" w:sz="0" w:space="0" w:color="auto"/>
      </w:divBdr>
    </w:div>
    <w:div w:id="210458383">
      <w:bodyDiv w:val="1"/>
      <w:marLeft w:val="0"/>
      <w:marRight w:val="0"/>
      <w:marTop w:val="0"/>
      <w:marBottom w:val="0"/>
      <w:divBdr>
        <w:top w:val="none" w:sz="0" w:space="0" w:color="auto"/>
        <w:left w:val="none" w:sz="0" w:space="0" w:color="auto"/>
        <w:bottom w:val="none" w:sz="0" w:space="0" w:color="auto"/>
        <w:right w:val="none" w:sz="0" w:space="0" w:color="auto"/>
      </w:divBdr>
    </w:div>
    <w:div w:id="212817474">
      <w:bodyDiv w:val="1"/>
      <w:marLeft w:val="0"/>
      <w:marRight w:val="0"/>
      <w:marTop w:val="0"/>
      <w:marBottom w:val="0"/>
      <w:divBdr>
        <w:top w:val="none" w:sz="0" w:space="0" w:color="auto"/>
        <w:left w:val="none" w:sz="0" w:space="0" w:color="auto"/>
        <w:bottom w:val="none" w:sz="0" w:space="0" w:color="auto"/>
        <w:right w:val="none" w:sz="0" w:space="0" w:color="auto"/>
      </w:divBdr>
    </w:div>
    <w:div w:id="215316280">
      <w:bodyDiv w:val="1"/>
      <w:marLeft w:val="0"/>
      <w:marRight w:val="0"/>
      <w:marTop w:val="0"/>
      <w:marBottom w:val="0"/>
      <w:divBdr>
        <w:top w:val="none" w:sz="0" w:space="0" w:color="auto"/>
        <w:left w:val="none" w:sz="0" w:space="0" w:color="auto"/>
        <w:bottom w:val="none" w:sz="0" w:space="0" w:color="auto"/>
        <w:right w:val="none" w:sz="0" w:space="0" w:color="auto"/>
      </w:divBdr>
    </w:div>
    <w:div w:id="216820416">
      <w:bodyDiv w:val="1"/>
      <w:marLeft w:val="0"/>
      <w:marRight w:val="0"/>
      <w:marTop w:val="0"/>
      <w:marBottom w:val="0"/>
      <w:divBdr>
        <w:top w:val="none" w:sz="0" w:space="0" w:color="auto"/>
        <w:left w:val="none" w:sz="0" w:space="0" w:color="auto"/>
        <w:bottom w:val="none" w:sz="0" w:space="0" w:color="auto"/>
        <w:right w:val="none" w:sz="0" w:space="0" w:color="auto"/>
      </w:divBdr>
    </w:div>
    <w:div w:id="221602618">
      <w:bodyDiv w:val="1"/>
      <w:marLeft w:val="0"/>
      <w:marRight w:val="0"/>
      <w:marTop w:val="0"/>
      <w:marBottom w:val="0"/>
      <w:divBdr>
        <w:top w:val="none" w:sz="0" w:space="0" w:color="auto"/>
        <w:left w:val="none" w:sz="0" w:space="0" w:color="auto"/>
        <w:bottom w:val="none" w:sz="0" w:space="0" w:color="auto"/>
        <w:right w:val="none" w:sz="0" w:space="0" w:color="auto"/>
      </w:divBdr>
    </w:div>
    <w:div w:id="221865131">
      <w:bodyDiv w:val="1"/>
      <w:marLeft w:val="0"/>
      <w:marRight w:val="0"/>
      <w:marTop w:val="0"/>
      <w:marBottom w:val="0"/>
      <w:divBdr>
        <w:top w:val="none" w:sz="0" w:space="0" w:color="auto"/>
        <w:left w:val="none" w:sz="0" w:space="0" w:color="auto"/>
        <w:bottom w:val="none" w:sz="0" w:space="0" w:color="auto"/>
        <w:right w:val="none" w:sz="0" w:space="0" w:color="auto"/>
      </w:divBdr>
    </w:div>
    <w:div w:id="225452995">
      <w:bodyDiv w:val="1"/>
      <w:marLeft w:val="0"/>
      <w:marRight w:val="0"/>
      <w:marTop w:val="0"/>
      <w:marBottom w:val="0"/>
      <w:divBdr>
        <w:top w:val="none" w:sz="0" w:space="0" w:color="auto"/>
        <w:left w:val="none" w:sz="0" w:space="0" w:color="auto"/>
        <w:bottom w:val="none" w:sz="0" w:space="0" w:color="auto"/>
        <w:right w:val="none" w:sz="0" w:space="0" w:color="auto"/>
      </w:divBdr>
    </w:div>
    <w:div w:id="236667440">
      <w:bodyDiv w:val="1"/>
      <w:marLeft w:val="0"/>
      <w:marRight w:val="0"/>
      <w:marTop w:val="0"/>
      <w:marBottom w:val="0"/>
      <w:divBdr>
        <w:top w:val="none" w:sz="0" w:space="0" w:color="auto"/>
        <w:left w:val="none" w:sz="0" w:space="0" w:color="auto"/>
        <w:bottom w:val="none" w:sz="0" w:space="0" w:color="auto"/>
        <w:right w:val="none" w:sz="0" w:space="0" w:color="auto"/>
      </w:divBdr>
    </w:div>
    <w:div w:id="238056937">
      <w:bodyDiv w:val="1"/>
      <w:marLeft w:val="0"/>
      <w:marRight w:val="0"/>
      <w:marTop w:val="0"/>
      <w:marBottom w:val="0"/>
      <w:divBdr>
        <w:top w:val="none" w:sz="0" w:space="0" w:color="auto"/>
        <w:left w:val="none" w:sz="0" w:space="0" w:color="auto"/>
        <w:bottom w:val="none" w:sz="0" w:space="0" w:color="auto"/>
        <w:right w:val="none" w:sz="0" w:space="0" w:color="auto"/>
      </w:divBdr>
    </w:div>
    <w:div w:id="239415053">
      <w:bodyDiv w:val="1"/>
      <w:marLeft w:val="0"/>
      <w:marRight w:val="0"/>
      <w:marTop w:val="0"/>
      <w:marBottom w:val="0"/>
      <w:divBdr>
        <w:top w:val="none" w:sz="0" w:space="0" w:color="auto"/>
        <w:left w:val="none" w:sz="0" w:space="0" w:color="auto"/>
        <w:bottom w:val="none" w:sz="0" w:space="0" w:color="auto"/>
        <w:right w:val="none" w:sz="0" w:space="0" w:color="auto"/>
      </w:divBdr>
    </w:div>
    <w:div w:id="241181767">
      <w:bodyDiv w:val="1"/>
      <w:marLeft w:val="0"/>
      <w:marRight w:val="0"/>
      <w:marTop w:val="0"/>
      <w:marBottom w:val="0"/>
      <w:divBdr>
        <w:top w:val="none" w:sz="0" w:space="0" w:color="auto"/>
        <w:left w:val="none" w:sz="0" w:space="0" w:color="auto"/>
        <w:bottom w:val="none" w:sz="0" w:space="0" w:color="auto"/>
        <w:right w:val="none" w:sz="0" w:space="0" w:color="auto"/>
      </w:divBdr>
    </w:div>
    <w:div w:id="243686651">
      <w:bodyDiv w:val="1"/>
      <w:marLeft w:val="0"/>
      <w:marRight w:val="0"/>
      <w:marTop w:val="0"/>
      <w:marBottom w:val="0"/>
      <w:divBdr>
        <w:top w:val="none" w:sz="0" w:space="0" w:color="auto"/>
        <w:left w:val="none" w:sz="0" w:space="0" w:color="auto"/>
        <w:bottom w:val="none" w:sz="0" w:space="0" w:color="auto"/>
        <w:right w:val="none" w:sz="0" w:space="0" w:color="auto"/>
      </w:divBdr>
    </w:div>
    <w:div w:id="257295373">
      <w:bodyDiv w:val="1"/>
      <w:marLeft w:val="0"/>
      <w:marRight w:val="0"/>
      <w:marTop w:val="0"/>
      <w:marBottom w:val="0"/>
      <w:divBdr>
        <w:top w:val="none" w:sz="0" w:space="0" w:color="auto"/>
        <w:left w:val="none" w:sz="0" w:space="0" w:color="auto"/>
        <w:bottom w:val="none" w:sz="0" w:space="0" w:color="auto"/>
        <w:right w:val="none" w:sz="0" w:space="0" w:color="auto"/>
      </w:divBdr>
    </w:div>
    <w:div w:id="262304608">
      <w:bodyDiv w:val="1"/>
      <w:marLeft w:val="0"/>
      <w:marRight w:val="0"/>
      <w:marTop w:val="0"/>
      <w:marBottom w:val="0"/>
      <w:divBdr>
        <w:top w:val="none" w:sz="0" w:space="0" w:color="auto"/>
        <w:left w:val="none" w:sz="0" w:space="0" w:color="auto"/>
        <w:bottom w:val="none" w:sz="0" w:space="0" w:color="auto"/>
        <w:right w:val="none" w:sz="0" w:space="0" w:color="auto"/>
      </w:divBdr>
    </w:div>
    <w:div w:id="277877252">
      <w:bodyDiv w:val="1"/>
      <w:marLeft w:val="0"/>
      <w:marRight w:val="0"/>
      <w:marTop w:val="0"/>
      <w:marBottom w:val="0"/>
      <w:divBdr>
        <w:top w:val="none" w:sz="0" w:space="0" w:color="auto"/>
        <w:left w:val="none" w:sz="0" w:space="0" w:color="auto"/>
        <w:bottom w:val="none" w:sz="0" w:space="0" w:color="auto"/>
        <w:right w:val="none" w:sz="0" w:space="0" w:color="auto"/>
      </w:divBdr>
    </w:div>
    <w:div w:id="295572986">
      <w:bodyDiv w:val="1"/>
      <w:marLeft w:val="0"/>
      <w:marRight w:val="0"/>
      <w:marTop w:val="0"/>
      <w:marBottom w:val="0"/>
      <w:divBdr>
        <w:top w:val="none" w:sz="0" w:space="0" w:color="auto"/>
        <w:left w:val="none" w:sz="0" w:space="0" w:color="auto"/>
        <w:bottom w:val="none" w:sz="0" w:space="0" w:color="auto"/>
        <w:right w:val="none" w:sz="0" w:space="0" w:color="auto"/>
      </w:divBdr>
    </w:div>
    <w:div w:id="297146287">
      <w:bodyDiv w:val="1"/>
      <w:marLeft w:val="0"/>
      <w:marRight w:val="0"/>
      <w:marTop w:val="0"/>
      <w:marBottom w:val="0"/>
      <w:divBdr>
        <w:top w:val="none" w:sz="0" w:space="0" w:color="auto"/>
        <w:left w:val="none" w:sz="0" w:space="0" w:color="auto"/>
        <w:bottom w:val="none" w:sz="0" w:space="0" w:color="auto"/>
        <w:right w:val="none" w:sz="0" w:space="0" w:color="auto"/>
      </w:divBdr>
    </w:div>
    <w:div w:id="302152380">
      <w:bodyDiv w:val="1"/>
      <w:marLeft w:val="0"/>
      <w:marRight w:val="0"/>
      <w:marTop w:val="0"/>
      <w:marBottom w:val="0"/>
      <w:divBdr>
        <w:top w:val="none" w:sz="0" w:space="0" w:color="auto"/>
        <w:left w:val="none" w:sz="0" w:space="0" w:color="auto"/>
        <w:bottom w:val="none" w:sz="0" w:space="0" w:color="auto"/>
        <w:right w:val="none" w:sz="0" w:space="0" w:color="auto"/>
      </w:divBdr>
    </w:div>
    <w:div w:id="303198000">
      <w:bodyDiv w:val="1"/>
      <w:marLeft w:val="0"/>
      <w:marRight w:val="0"/>
      <w:marTop w:val="0"/>
      <w:marBottom w:val="0"/>
      <w:divBdr>
        <w:top w:val="none" w:sz="0" w:space="0" w:color="auto"/>
        <w:left w:val="none" w:sz="0" w:space="0" w:color="auto"/>
        <w:bottom w:val="none" w:sz="0" w:space="0" w:color="auto"/>
        <w:right w:val="none" w:sz="0" w:space="0" w:color="auto"/>
      </w:divBdr>
    </w:div>
    <w:div w:id="305164063">
      <w:bodyDiv w:val="1"/>
      <w:marLeft w:val="0"/>
      <w:marRight w:val="0"/>
      <w:marTop w:val="0"/>
      <w:marBottom w:val="0"/>
      <w:divBdr>
        <w:top w:val="none" w:sz="0" w:space="0" w:color="auto"/>
        <w:left w:val="none" w:sz="0" w:space="0" w:color="auto"/>
        <w:bottom w:val="none" w:sz="0" w:space="0" w:color="auto"/>
        <w:right w:val="none" w:sz="0" w:space="0" w:color="auto"/>
      </w:divBdr>
    </w:div>
    <w:div w:id="308285041">
      <w:bodyDiv w:val="1"/>
      <w:marLeft w:val="0"/>
      <w:marRight w:val="0"/>
      <w:marTop w:val="0"/>
      <w:marBottom w:val="0"/>
      <w:divBdr>
        <w:top w:val="none" w:sz="0" w:space="0" w:color="auto"/>
        <w:left w:val="none" w:sz="0" w:space="0" w:color="auto"/>
        <w:bottom w:val="none" w:sz="0" w:space="0" w:color="auto"/>
        <w:right w:val="none" w:sz="0" w:space="0" w:color="auto"/>
      </w:divBdr>
    </w:div>
    <w:div w:id="318466145">
      <w:bodyDiv w:val="1"/>
      <w:marLeft w:val="0"/>
      <w:marRight w:val="0"/>
      <w:marTop w:val="0"/>
      <w:marBottom w:val="0"/>
      <w:divBdr>
        <w:top w:val="none" w:sz="0" w:space="0" w:color="auto"/>
        <w:left w:val="none" w:sz="0" w:space="0" w:color="auto"/>
        <w:bottom w:val="none" w:sz="0" w:space="0" w:color="auto"/>
        <w:right w:val="none" w:sz="0" w:space="0" w:color="auto"/>
      </w:divBdr>
    </w:div>
    <w:div w:id="318733061">
      <w:bodyDiv w:val="1"/>
      <w:marLeft w:val="0"/>
      <w:marRight w:val="0"/>
      <w:marTop w:val="0"/>
      <w:marBottom w:val="0"/>
      <w:divBdr>
        <w:top w:val="none" w:sz="0" w:space="0" w:color="auto"/>
        <w:left w:val="none" w:sz="0" w:space="0" w:color="auto"/>
        <w:bottom w:val="none" w:sz="0" w:space="0" w:color="auto"/>
        <w:right w:val="none" w:sz="0" w:space="0" w:color="auto"/>
      </w:divBdr>
    </w:div>
    <w:div w:id="319046748">
      <w:bodyDiv w:val="1"/>
      <w:marLeft w:val="0"/>
      <w:marRight w:val="0"/>
      <w:marTop w:val="0"/>
      <w:marBottom w:val="0"/>
      <w:divBdr>
        <w:top w:val="none" w:sz="0" w:space="0" w:color="auto"/>
        <w:left w:val="none" w:sz="0" w:space="0" w:color="auto"/>
        <w:bottom w:val="none" w:sz="0" w:space="0" w:color="auto"/>
        <w:right w:val="none" w:sz="0" w:space="0" w:color="auto"/>
      </w:divBdr>
    </w:div>
    <w:div w:id="320886299">
      <w:bodyDiv w:val="1"/>
      <w:marLeft w:val="0"/>
      <w:marRight w:val="0"/>
      <w:marTop w:val="0"/>
      <w:marBottom w:val="0"/>
      <w:divBdr>
        <w:top w:val="none" w:sz="0" w:space="0" w:color="auto"/>
        <w:left w:val="none" w:sz="0" w:space="0" w:color="auto"/>
        <w:bottom w:val="none" w:sz="0" w:space="0" w:color="auto"/>
        <w:right w:val="none" w:sz="0" w:space="0" w:color="auto"/>
      </w:divBdr>
    </w:div>
    <w:div w:id="324403258">
      <w:bodyDiv w:val="1"/>
      <w:marLeft w:val="0"/>
      <w:marRight w:val="0"/>
      <w:marTop w:val="0"/>
      <w:marBottom w:val="0"/>
      <w:divBdr>
        <w:top w:val="none" w:sz="0" w:space="0" w:color="auto"/>
        <w:left w:val="none" w:sz="0" w:space="0" w:color="auto"/>
        <w:bottom w:val="none" w:sz="0" w:space="0" w:color="auto"/>
        <w:right w:val="none" w:sz="0" w:space="0" w:color="auto"/>
      </w:divBdr>
    </w:div>
    <w:div w:id="326052593">
      <w:bodyDiv w:val="1"/>
      <w:marLeft w:val="0"/>
      <w:marRight w:val="0"/>
      <w:marTop w:val="0"/>
      <w:marBottom w:val="0"/>
      <w:divBdr>
        <w:top w:val="none" w:sz="0" w:space="0" w:color="auto"/>
        <w:left w:val="none" w:sz="0" w:space="0" w:color="auto"/>
        <w:bottom w:val="none" w:sz="0" w:space="0" w:color="auto"/>
        <w:right w:val="none" w:sz="0" w:space="0" w:color="auto"/>
      </w:divBdr>
    </w:div>
    <w:div w:id="327289597">
      <w:bodyDiv w:val="1"/>
      <w:marLeft w:val="0"/>
      <w:marRight w:val="0"/>
      <w:marTop w:val="0"/>
      <w:marBottom w:val="0"/>
      <w:divBdr>
        <w:top w:val="none" w:sz="0" w:space="0" w:color="auto"/>
        <w:left w:val="none" w:sz="0" w:space="0" w:color="auto"/>
        <w:bottom w:val="none" w:sz="0" w:space="0" w:color="auto"/>
        <w:right w:val="none" w:sz="0" w:space="0" w:color="auto"/>
      </w:divBdr>
    </w:div>
    <w:div w:id="329868176">
      <w:bodyDiv w:val="1"/>
      <w:marLeft w:val="0"/>
      <w:marRight w:val="0"/>
      <w:marTop w:val="0"/>
      <w:marBottom w:val="0"/>
      <w:divBdr>
        <w:top w:val="none" w:sz="0" w:space="0" w:color="auto"/>
        <w:left w:val="none" w:sz="0" w:space="0" w:color="auto"/>
        <w:bottom w:val="none" w:sz="0" w:space="0" w:color="auto"/>
        <w:right w:val="none" w:sz="0" w:space="0" w:color="auto"/>
      </w:divBdr>
    </w:div>
    <w:div w:id="331373366">
      <w:bodyDiv w:val="1"/>
      <w:marLeft w:val="0"/>
      <w:marRight w:val="0"/>
      <w:marTop w:val="0"/>
      <w:marBottom w:val="0"/>
      <w:divBdr>
        <w:top w:val="none" w:sz="0" w:space="0" w:color="auto"/>
        <w:left w:val="none" w:sz="0" w:space="0" w:color="auto"/>
        <w:bottom w:val="none" w:sz="0" w:space="0" w:color="auto"/>
        <w:right w:val="none" w:sz="0" w:space="0" w:color="auto"/>
      </w:divBdr>
    </w:div>
    <w:div w:id="337200706">
      <w:bodyDiv w:val="1"/>
      <w:marLeft w:val="0"/>
      <w:marRight w:val="0"/>
      <w:marTop w:val="0"/>
      <w:marBottom w:val="0"/>
      <w:divBdr>
        <w:top w:val="none" w:sz="0" w:space="0" w:color="auto"/>
        <w:left w:val="none" w:sz="0" w:space="0" w:color="auto"/>
        <w:bottom w:val="none" w:sz="0" w:space="0" w:color="auto"/>
        <w:right w:val="none" w:sz="0" w:space="0" w:color="auto"/>
      </w:divBdr>
    </w:div>
    <w:div w:id="341516895">
      <w:bodyDiv w:val="1"/>
      <w:marLeft w:val="0"/>
      <w:marRight w:val="0"/>
      <w:marTop w:val="0"/>
      <w:marBottom w:val="0"/>
      <w:divBdr>
        <w:top w:val="none" w:sz="0" w:space="0" w:color="auto"/>
        <w:left w:val="none" w:sz="0" w:space="0" w:color="auto"/>
        <w:bottom w:val="none" w:sz="0" w:space="0" w:color="auto"/>
        <w:right w:val="none" w:sz="0" w:space="0" w:color="auto"/>
      </w:divBdr>
    </w:div>
    <w:div w:id="354769416">
      <w:bodyDiv w:val="1"/>
      <w:marLeft w:val="0"/>
      <w:marRight w:val="0"/>
      <w:marTop w:val="0"/>
      <w:marBottom w:val="0"/>
      <w:divBdr>
        <w:top w:val="none" w:sz="0" w:space="0" w:color="auto"/>
        <w:left w:val="none" w:sz="0" w:space="0" w:color="auto"/>
        <w:bottom w:val="none" w:sz="0" w:space="0" w:color="auto"/>
        <w:right w:val="none" w:sz="0" w:space="0" w:color="auto"/>
      </w:divBdr>
    </w:div>
    <w:div w:id="357584903">
      <w:bodyDiv w:val="1"/>
      <w:marLeft w:val="0"/>
      <w:marRight w:val="0"/>
      <w:marTop w:val="0"/>
      <w:marBottom w:val="0"/>
      <w:divBdr>
        <w:top w:val="none" w:sz="0" w:space="0" w:color="auto"/>
        <w:left w:val="none" w:sz="0" w:space="0" w:color="auto"/>
        <w:bottom w:val="none" w:sz="0" w:space="0" w:color="auto"/>
        <w:right w:val="none" w:sz="0" w:space="0" w:color="auto"/>
      </w:divBdr>
      <w:divsChild>
        <w:div w:id="854881475">
          <w:marLeft w:val="360"/>
          <w:marRight w:val="0"/>
          <w:marTop w:val="120"/>
          <w:marBottom w:val="0"/>
          <w:divBdr>
            <w:top w:val="none" w:sz="0" w:space="0" w:color="auto"/>
            <w:left w:val="none" w:sz="0" w:space="0" w:color="auto"/>
            <w:bottom w:val="none" w:sz="0" w:space="0" w:color="auto"/>
            <w:right w:val="none" w:sz="0" w:space="0" w:color="auto"/>
          </w:divBdr>
        </w:div>
      </w:divsChild>
    </w:div>
    <w:div w:id="357967431">
      <w:bodyDiv w:val="1"/>
      <w:marLeft w:val="0"/>
      <w:marRight w:val="0"/>
      <w:marTop w:val="0"/>
      <w:marBottom w:val="0"/>
      <w:divBdr>
        <w:top w:val="none" w:sz="0" w:space="0" w:color="auto"/>
        <w:left w:val="none" w:sz="0" w:space="0" w:color="auto"/>
        <w:bottom w:val="none" w:sz="0" w:space="0" w:color="auto"/>
        <w:right w:val="none" w:sz="0" w:space="0" w:color="auto"/>
      </w:divBdr>
    </w:div>
    <w:div w:id="363289587">
      <w:bodyDiv w:val="1"/>
      <w:marLeft w:val="0"/>
      <w:marRight w:val="0"/>
      <w:marTop w:val="0"/>
      <w:marBottom w:val="0"/>
      <w:divBdr>
        <w:top w:val="none" w:sz="0" w:space="0" w:color="auto"/>
        <w:left w:val="none" w:sz="0" w:space="0" w:color="auto"/>
        <w:bottom w:val="none" w:sz="0" w:space="0" w:color="auto"/>
        <w:right w:val="none" w:sz="0" w:space="0" w:color="auto"/>
      </w:divBdr>
    </w:div>
    <w:div w:id="365522547">
      <w:bodyDiv w:val="1"/>
      <w:marLeft w:val="0"/>
      <w:marRight w:val="0"/>
      <w:marTop w:val="0"/>
      <w:marBottom w:val="0"/>
      <w:divBdr>
        <w:top w:val="none" w:sz="0" w:space="0" w:color="auto"/>
        <w:left w:val="none" w:sz="0" w:space="0" w:color="auto"/>
        <w:bottom w:val="none" w:sz="0" w:space="0" w:color="auto"/>
        <w:right w:val="none" w:sz="0" w:space="0" w:color="auto"/>
      </w:divBdr>
    </w:div>
    <w:div w:id="367804598">
      <w:bodyDiv w:val="1"/>
      <w:marLeft w:val="0"/>
      <w:marRight w:val="0"/>
      <w:marTop w:val="0"/>
      <w:marBottom w:val="0"/>
      <w:divBdr>
        <w:top w:val="none" w:sz="0" w:space="0" w:color="auto"/>
        <w:left w:val="none" w:sz="0" w:space="0" w:color="auto"/>
        <w:bottom w:val="none" w:sz="0" w:space="0" w:color="auto"/>
        <w:right w:val="none" w:sz="0" w:space="0" w:color="auto"/>
      </w:divBdr>
    </w:div>
    <w:div w:id="371661061">
      <w:bodyDiv w:val="1"/>
      <w:marLeft w:val="0"/>
      <w:marRight w:val="0"/>
      <w:marTop w:val="0"/>
      <w:marBottom w:val="0"/>
      <w:divBdr>
        <w:top w:val="none" w:sz="0" w:space="0" w:color="auto"/>
        <w:left w:val="none" w:sz="0" w:space="0" w:color="auto"/>
        <w:bottom w:val="none" w:sz="0" w:space="0" w:color="auto"/>
        <w:right w:val="none" w:sz="0" w:space="0" w:color="auto"/>
      </w:divBdr>
    </w:div>
    <w:div w:id="375393653">
      <w:bodyDiv w:val="1"/>
      <w:marLeft w:val="0"/>
      <w:marRight w:val="0"/>
      <w:marTop w:val="0"/>
      <w:marBottom w:val="0"/>
      <w:divBdr>
        <w:top w:val="none" w:sz="0" w:space="0" w:color="auto"/>
        <w:left w:val="none" w:sz="0" w:space="0" w:color="auto"/>
        <w:bottom w:val="none" w:sz="0" w:space="0" w:color="auto"/>
        <w:right w:val="none" w:sz="0" w:space="0" w:color="auto"/>
      </w:divBdr>
    </w:div>
    <w:div w:id="380830387">
      <w:bodyDiv w:val="1"/>
      <w:marLeft w:val="0"/>
      <w:marRight w:val="0"/>
      <w:marTop w:val="0"/>
      <w:marBottom w:val="0"/>
      <w:divBdr>
        <w:top w:val="none" w:sz="0" w:space="0" w:color="auto"/>
        <w:left w:val="none" w:sz="0" w:space="0" w:color="auto"/>
        <w:bottom w:val="none" w:sz="0" w:space="0" w:color="auto"/>
        <w:right w:val="none" w:sz="0" w:space="0" w:color="auto"/>
      </w:divBdr>
    </w:div>
    <w:div w:id="383720229">
      <w:bodyDiv w:val="1"/>
      <w:marLeft w:val="0"/>
      <w:marRight w:val="0"/>
      <w:marTop w:val="0"/>
      <w:marBottom w:val="0"/>
      <w:divBdr>
        <w:top w:val="none" w:sz="0" w:space="0" w:color="auto"/>
        <w:left w:val="none" w:sz="0" w:space="0" w:color="auto"/>
        <w:bottom w:val="none" w:sz="0" w:space="0" w:color="auto"/>
        <w:right w:val="none" w:sz="0" w:space="0" w:color="auto"/>
      </w:divBdr>
    </w:div>
    <w:div w:id="391461366">
      <w:bodyDiv w:val="1"/>
      <w:marLeft w:val="0"/>
      <w:marRight w:val="0"/>
      <w:marTop w:val="0"/>
      <w:marBottom w:val="0"/>
      <w:divBdr>
        <w:top w:val="none" w:sz="0" w:space="0" w:color="auto"/>
        <w:left w:val="none" w:sz="0" w:space="0" w:color="auto"/>
        <w:bottom w:val="none" w:sz="0" w:space="0" w:color="auto"/>
        <w:right w:val="none" w:sz="0" w:space="0" w:color="auto"/>
      </w:divBdr>
    </w:div>
    <w:div w:id="393312031">
      <w:bodyDiv w:val="1"/>
      <w:marLeft w:val="0"/>
      <w:marRight w:val="0"/>
      <w:marTop w:val="0"/>
      <w:marBottom w:val="0"/>
      <w:divBdr>
        <w:top w:val="none" w:sz="0" w:space="0" w:color="auto"/>
        <w:left w:val="none" w:sz="0" w:space="0" w:color="auto"/>
        <w:bottom w:val="none" w:sz="0" w:space="0" w:color="auto"/>
        <w:right w:val="none" w:sz="0" w:space="0" w:color="auto"/>
      </w:divBdr>
    </w:div>
    <w:div w:id="410664500">
      <w:bodyDiv w:val="1"/>
      <w:marLeft w:val="0"/>
      <w:marRight w:val="0"/>
      <w:marTop w:val="0"/>
      <w:marBottom w:val="0"/>
      <w:divBdr>
        <w:top w:val="none" w:sz="0" w:space="0" w:color="auto"/>
        <w:left w:val="none" w:sz="0" w:space="0" w:color="auto"/>
        <w:bottom w:val="none" w:sz="0" w:space="0" w:color="auto"/>
        <w:right w:val="none" w:sz="0" w:space="0" w:color="auto"/>
      </w:divBdr>
    </w:div>
    <w:div w:id="415058370">
      <w:bodyDiv w:val="1"/>
      <w:marLeft w:val="0"/>
      <w:marRight w:val="0"/>
      <w:marTop w:val="0"/>
      <w:marBottom w:val="0"/>
      <w:divBdr>
        <w:top w:val="none" w:sz="0" w:space="0" w:color="auto"/>
        <w:left w:val="none" w:sz="0" w:space="0" w:color="auto"/>
        <w:bottom w:val="none" w:sz="0" w:space="0" w:color="auto"/>
        <w:right w:val="none" w:sz="0" w:space="0" w:color="auto"/>
      </w:divBdr>
    </w:div>
    <w:div w:id="416098788">
      <w:bodyDiv w:val="1"/>
      <w:marLeft w:val="0"/>
      <w:marRight w:val="0"/>
      <w:marTop w:val="0"/>
      <w:marBottom w:val="0"/>
      <w:divBdr>
        <w:top w:val="none" w:sz="0" w:space="0" w:color="auto"/>
        <w:left w:val="none" w:sz="0" w:space="0" w:color="auto"/>
        <w:bottom w:val="none" w:sz="0" w:space="0" w:color="auto"/>
        <w:right w:val="none" w:sz="0" w:space="0" w:color="auto"/>
      </w:divBdr>
    </w:div>
    <w:div w:id="423647070">
      <w:bodyDiv w:val="1"/>
      <w:marLeft w:val="0"/>
      <w:marRight w:val="0"/>
      <w:marTop w:val="0"/>
      <w:marBottom w:val="0"/>
      <w:divBdr>
        <w:top w:val="none" w:sz="0" w:space="0" w:color="auto"/>
        <w:left w:val="none" w:sz="0" w:space="0" w:color="auto"/>
        <w:bottom w:val="none" w:sz="0" w:space="0" w:color="auto"/>
        <w:right w:val="none" w:sz="0" w:space="0" w:color="auto"/>
      </w:divBdr>
    </w:div>
    <w:div w:id="439687770">
      <w:bodyDiv w:val="1"/>
      <w:marLeft w:val="0"/>
      <w:marRight w:val="0"/>
      <w:marTop w:val="0"/>
      <w:marBottom w:val="0"/>
      <w:divBdr>
        <w:top w:val="none" w:sz="0" w:space="0" w:color="auto"/>
        <w:left w:val="none" w:sz="0" w:space="0" w:color="auto"/>
        <w:bottom w:val="none" w:sz="0" w:space="0" w:color="auto"/>
        <w:right w:val="none" w:sz="0" w:space="0" w:color="auto"/>
      </w:divBdr>
    </w:div>
    <w:div w:id="440731452">
      <w:bodyDiv w:val="1"/>
      <w:marLeft w:val="0"/>
      <w:marRight w:val="0"/>
      <w:marTop w:val="0"/>
      <w:marBottom w:val="0"/>
      <w:divBdr>
        <w:top w:val="none" w:sz="0" w:space="0" w:color="auto"/>
        <w:left w:val="none" w:sz="0" w:space="0" w:color="auto"/>
        <w:bottom w:val="none" w:sz="0" w:space="0" w:color="auto"/>
        <w:right w:val="none" w:sz="0" w:space="0" w:color="auto"/>
      </w:divBdr>
    </w:div>
    <w:div w:id="443421605">
      <w:bodyDiv w:val="1"/>
      <w:marLeft w:val="0"/>
      <w:marRight w:val="0"/>
      <w:marTop w:val="0"/>
      <w:marBottom w:val="0"/>
      <w:divBdr>
        <w:top w:val="none" w:sz="0" w:space="0" w:color="auto"/>
        <w:left w:val="none" w:sz="0" w:space="0" w:color="auto"/>
        <w:bottom w:val="none" w:sz="0" w:space="0" w:color="auto"/>
        <w:right w:val="none" w:sz="0" w:space="0" w:color="auto"/>
      </w:divBdr>
    </w:div>
    <w:div w:id="444925031">
      <w:bodyDiv w:val="1"/>
      <w:marLeft w:val="0"/>
      <w:marRight w:val="0"/>
      <w:marTop w:val="0"/>
      <w:marBottom w:val="0"/>
      <w:divBdr>
        <w:top w:val="none" w:sz="0" w:space="0" w:color="auto"/>
        <w:left w:val="none" w:sz="0" w:space="0" w:color="auto"/>
        <w:bottom w:val="none" w:sz="0" w:space="0" w:color="auto"/>
        <w:right w:val="none" w:sz="0" w:space="0" w:color="auto"/>
      </w:divBdr>
    </w:div>
    <w:div w:id="449009366">
      <w:bodyDiv w:val="1"/>
      <w:marLeft w:val="0"/>
      <w:marRight w:val="0"/>
      <w:marTop w:val="0"/>
      <w:marBottom w:val="0"/>
      <w:divBdr>
        <w:top w:val="none" w:sz="0" w:space="0" w:color="auto"/>
        <w:left w:val="none" w:sz="0" w:space="0" w:color="auto"/>
        <w:bottom w:val="none" w:sz="0" w:space="0" w:color="auto"/>
        <w:right w:val="none" w:sz="0" w:space="0" w:color="auto"/>
      </w:divBdr>
    </w:div>
    <w:div w:id="450709987">
      <w:bodyDiv w:val="1"/>
      <w:marLeft w:val="0"/>
      <w:marRight w:val="0"/>
      <w:marTop w:val="0"/>
      <w:marBottom w:val="0"/>
      <w:divBdr>
        <w:top w:val="none" w:sz="0" w:space="0" w:color="auto"/>
        <w:left w:val="none" w:sz="0" w:space="0" w:color="auto"/>
        <w:bottom w:val="none" w:sz="0" w:space="0" w:color="auto"/>
        <w:right w:val="none" w:sz="0" w:space="0" w:color="auto"/>
      </w:divBdr>
    </w:div>
    <w:div w:id="451092523">
      <w:bodyDiv w:val="1"/>
      <w:marLeft w:val="0"/>
      <w:marRight w:val="0"/>
      <w:marTop w:val="0"/>
      <w:marBottom w:val="0"/>
      <w:divBdr>
        <w:top w:val="none" w:sz="0" w:space="0" w:color="auto"/>
        <w:left w:val="none" w:sz="0" w:space="0" w:color="auto"/>
        <w:bottom w:val="none" w:sz="0" w:space="0" w:color="auto"/>
        <w:right w:val="none" w:sz="0" w:space="0" w:color="auto"/>
      </w:divBdr>
    </w:div>
    <w:div w:id="461075807">
      <w:bodyDiv w:val="1"/>
      <w:marLeft w:val="0"/>
      <w:marRight w:val="0"/>
      <w:marTop w:val="0"/>
      <w:marBottom w:val="0"/>
      <w:divBdr>
        <w:top w:val="none" w:sz="0" w:space="0" w:color="auto"/>
        <w:left w:val="none" w:sz="0" w:space="0" w:color="auto"/>
        <w:bottom w:val="none" w:sz="0" w:space="0" w:color="auto"/>
        <w:right w:val="none" w:sz="0" w:space="0" w:color="auto"/>
      </w:divBdr>
    </w:div>
    <w:div w:id="462967393">
      <w:bodyDiv w:val="1"/>
      <w:marLeft w:val="0"/>
      <w:marRight w:val="0"/>
      <w:marTop w:val="0"/>
      <w:marBottom w:val="0"/>
      <w:divBdr>
        <w:top w:val="none" w:sz="0" w:space="0" w:color="auto"/>
        <w:left w:val="none" w:sz="0" w:space="0" w:color="auto"/>
        <w:bottom w:val="none" w:sz="0" w:space="0" w:color="auto"/>
        <w:right w:val="none" w:sz="0" w:space="0" w:color="auto"/>
      </w:divBdr>
    </w:div>
    <w:div w:id="479427880">
      <w:bodyDiv w:val="1"/>
      <w:marLeft w:val="0"/>
      <w:marRight w:val="0"/>
      <w:marTop w:val="0"/>
      <w:marBottom w:val="0"/>
      <w:divBdr>
        <w:top w:val="none" w:sz="0" w:space="0" w:color="auto"/>
        <w:left w:val="none" w:sz="0" w:space="0" w:color="auto"/>
        <w:bottom w:val="none" w:sz="0" w:space="0" w:color="auto"/>
        <w:right w:val="none" w:sz="0" w:space="0" w:color="auto"/>
      </w:divBdr>
    </w:div>
    <w:div w:id="494732184">
      <w:bodyDiv w:val="1"/>
      <w:marLeft w:val="0"/>
      <w:marRight w:val="0"/>
      <w:marTop w:val="0"/>
      <w:marBottom w:val="0"/>
      <w:divBdr>
        <w:top w:val="none" w:sz="0" w:space="0" w:color="auto"/>
        <w:left w:val="none" w:sz="0" w:space="0" w:color="auto"/>
        <w:bottom w:val="none" w:sz="0" w:space="0" w:color="auto"/>
        <w:right w:val="none" w:sz="0" w:space="0" w:color="auto"/>
      </w:divBdr>
    </w:div>
    <w:div w:id="500659700">
      <w:bodyDiv w:val="1"/>
      <w:marLeft w:val="0"/>
      <w:marRight w:val="0"/>
      <w:marTop w:val="0"/>
      <w:marBottom w:val="0"/>
      <w:divBdr>
        <w:top w:val="none" w:sz="0" w:space="0" w:color="auto"/>
        <w:left w:val="none" w:sz="0" w:space="0" w:color="auto"/>
        <w:bottom w:val="none" w:sz="0" w:space="0" w:color="auto"/>
        <w:right w:val="none" w:sz="0" w:space="0" w:color="auto"/>
      </w:divBdr>
    </w:div>
    <w:div w:id="508368804">
      <w:bodyDiv w:val="1"/>
      <w:marLeft w:val="0"/>
      <w:marRight w:val="0"/>
      <w:marTop w:val="0"/>
      <w:marBottom w:val="0"/>
      <w:divBdr>
        <w:top w:val="none" w:sz="0" w:space="0" w:color="auto"/>
        <w:left w:val="none" w:sz="0" w:space="0" w:color="auto"/>
        <w:bottom w:val="none" w:sz="0" w:space="0" w:color="auto"/>
        <w:right w:val="none" w:sz="0" w:space="0" w:color="auto"/>
      </w:divBdr>
    </w:div>
    <w:div w:id="514656244">
      <w:bodyDiv w:val="1"/>
      <w:marLeft w:val="0"/>
      <w:marRight w:val="0"/>
      <w:marTop w:val="0"/>
      <w:marBottom w:val="0"/>
      <w:divBdr>
        <w:top w:val="none" w:sz="0" w:space="0" w:color="auto"/>
        <w:left w:val="none" w:sz="0" w:space="0" w:color="auto"/>
        <w:bottom w:val="none" w:sz="0" w:space="0" w:color="auto"/>
        <w:right w:val="none" w:sz="0" w:space="0" w:color="auto"/>
      </w:divBdr>
    </w:div>
    <w:div w:id="518084584">
      <w:bodyDiv w:val="1"/>
      <w:marLeft w:val="0"/>
      <w:marRight w:val="0"/>
      <w:marTop w:val="0"/>
      <w:marBottom w:val="0"/>
      <w:divBdr>
        <w:top w:val="none" w:sz="0" w:space="0" w:color="auto"/>
        <w:left w:val="none" w:sz="0" w:space="0" w:color="auto"/>
        <w:bottom w:val="none" w:sz="0" w:space="0" w:color="auto"/>
        <w:right w:val="none" w:sz="0" w:space="0" w:color="auto"/>
      </w:divBdr>
    </w:div>
    <w:div w:id="520707669">
      <w:bodyDiv w:val="1"/>
      <w:marLeft w:val="0"/>
      <w:marRight w:val="0"/>
      <w:marTop w:val="0"/>
      <w:marBottom w:val="0"/>
      <w:divBdr>
        <w:top w:val="none" w:sz="0" w:space="0" w:color="auto"/>
        <w:left w:val="none" w:sz="0" w:space="0" w:color="auto"/>
        <w:bottom w:val="none" w:sz="0" w:space="0" w:color="auto"/>
        <w:right w:val="none" w:sz="0" w:space="0" w:color="auto"/>
      </w:divBdr>
    </w:div>
    <w:div w:id="52340108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546576464">
      <w:bodyDiv w:val="1"/>
      <w:marLeft w:val="0"/>
      <w:marRight w:val="0"/>
      <w:marTop w:val="0"/>
      <w:marBottom w:val="0"/>
      <w:divBdr>
        <w:top w:val="none" w:sz="0" w:space="0" w:color="auto"/>
        <w:left w:val="none" w:sz="0" w:space="0" w:color="auto"/>
        <w:bottom w:val="none" w:sz="0" w:space="0" w:color="auto"/>
        <w:right w:val="none" w:sz="0" w:space="0" w:color="auto"/>
      </w:divBdr>
    </w:div>
    <w:div w:id="553588660">
      <w:bodyDiv w:val="1"/>
      <w:marLeft w:val="0"/>
      <w:marRight w:val="0"/>
      <w:marTop w:val="0"/>
      <w:marBottom w:val="0"/>
      <w:divBdr>
        <w:top w:val="none" w:sz="0" w:space="0" w:color="auto"/>
        <w:left w:val="none" w:sz="0" w:space="0" w:color="auto"/>
        <w:bottom w:val="none" w:sz="0" w:space="0" w:color="auto"/>
        <w:right w:val="none" w:sz="0" w:space="0" w:color="auto"/>
      </w:divBdr>
    </w:div>
    <w:div w:id="555311934">
      <w:bodyDiv w:val="1"/>
      <w:marLeft w:val="0"/>
      <w:marRight w:val="0"/>
      <w:marTop w:val="0"/>
      <w:marBottom w:val="0"/>
      <w:divBdr>
        <w:top w:val="none" w:sz="0" w:space="0" w:color="auto"/>
        <w:left w:val="none" w:sz="0" w:space="0" w:color="auto"/>
        <w:bottom w:val="none" w:sz="0" w:space="0" w:color="auto"/>
        <w:right w:val="none" w:sz="0" w:space="0" w:color="auto"/>
      </w:divBdr>
    </w:div>
    <w:div w:id="573587265">
      <w:bodyDiv w:val="1"/>
      <w:marLeft w:val="0"/>
      <w:marRight w:val="0"/>
      <w:marTop w:val="0"/>
      <w:marBottom w:val="0"/>
      <w:divBdr>
        <w:top w:val="none" w:sz="0" w:space="0" w:color="auto"/>
        <w:left w:val="none" w:sz="0" w:space="0" w:color="auto"/>
        <w:bottom w:val="none" w:sz="0" w:space="0" w:color="auto"/>
        <w:right w:val="none" w:sz="0" w:space="0" w:color="auto"/>
      </w:divBdr>
    </w:div>
    <w:div w:id="591743607">
      <w:bodyDiv w:val="1"/>
      <w:marLeft w:val="0"/>
      <w:marRight w:val="0"/>
      <w:marTop w:val="0"/>
      <w:marBottom w:val="0"/>
      <w:divBdr>
        <w:top w:val="none" w:sz="0" w:space="0" w:color="auto"/>
        <w:left w:val="none" w:sz="0" w:space="0" w:color="auto"/>
        <w:bottom w:val="none" w:sz="0" w:space="0" w:color="auto"/>
        <w:right w:val="none" w:sz="0" w:space="0" w:color="auto"/>
      </w:divBdr>
    </w:div>
    <w:div w:id="592477499">
      <w:bodyDiv w:val="1"/>
      <w:marLeft w:val="0"/>
      <w:marRight w:val="0"/>
      <w:marTop w:val="0"/>
      <w:marBottom w:val="0"/>
      <w:divBdr>
        <w:top w:val="none" w:sz="0" w:space="0" w:color="auto"/>
        <w:left w:val="none" w:sz="0" w:space="0" w:color="auto"/>
        <w:bottom w:val="none" w:sz="0" w:space="0" w:color="auto"/>
        <w:right w:val="none" w:sz="0" w:space="0" w:color="auto"/>
      </w:divBdr>
    </w:div>
    <w:div w:id="595141726">
      <w:bodyDiv w:val="1"/>
      <w:marLeft w:val="0"/>
      <w:marRight w:val="0"/>
      <w:marTop w:val="0"/>
      <w:marBottom w:val="0"/>
      <w:divBdr>
        <w:top w:val="none" w:sz="0" w:space="0" w:color="auto"/>
        <w:left w:val="none" w:sz="0" w:space="0" w:color="auto"/>
        <w:bottom w:val="none" w:sz="0" w:space="0" w:color="auto"/>
        <w:right w:val="none" w:sz="0" w:space="0" w:color="auto"/>
      </w:divBdr>
    </w:div>
    <w:div w:id="595483680">
      <w:bodyDiv w:val="1"/>
      <w:marLeft w:val="0"/>
      <w:marRight w:val="0"/>
      <w:marTop w:val="0"/>
      <w:marBottom w:val="0"/>
      <w:divBdr>
        <w:top w:val="none" w:sz="0" w:space="0" w:color="auto"/>
        <w:left w:val="none" w:sz="0" w:space="0" w:color="auto"/>
        <w:bottom w:val="none" w:sz="0" w:space="0" w:color="auto"/>
        <w:right w:val="none" w:sz="0" w:space="0" w:color="auto"/>
      </w:divBdr>
    </w:div>
    <w:div w:id="602033075">
      <w:bodyDiv w:val="1"/>
      <w:marLeft w:val="0"/>
      <w:marRight w:val="0"/>
      <w:marTop w:val="0"/>
      <w:marBottom w:val="0"/>
      <w:divBdr>
        <w:top w:val="none" w:sz="0" w:space="0" w:color="auto"/>
        <w:left w:val="none" w:sz="0" w:space="0" w:color="auto"/>
        <w:bottom w:val="none" w:sz="0" w:space="0" w:color="auto"/>
        <w:right w:val="none" w:sz="0" w:space="0" w:color="auto"/>
      </w:divBdr>
    </w:div>
    <w:div w:id="617183431">
      <w:bodyDiv w:val="1"/>
      <w:marLeft w:val="0"/>
      <w:marRight w:val="0"/>
      <w:marTop w:val="0"/>
      <w:marBottom w:val="0"/>
      <w:divBdr>
        <w:top w:val="none" w:sz="0" w:space="0" w:color="auto"/>
        <w:left w:val="none" w:sz="0" w:space="0" w:color="auto"/>
        <w:bottom w:val="none" w:sz="0" w:space="0" w:color="auto"/>
        <w:right w:val="none" w:sz="0" w:space="0" w:color="auto"/>
      </w:divBdr>
    </w:div>
    <w:div w:id="625427074">
      <w:bodyDiv w:val="1"/>
      <w:marLeft w:val="0"/>
      <w:marRight w:val="0"/>
      <w:marTop w:val="0"/>
      <w:marBottom w:val="0"/>
      <w:divBdr>
        <w:top w:val="none" w:sz="0" w:space="0" w:color="auto"/>
        <w:left w:val="none" w:sz="0" w:space="0" w:color="auto"/>
        <w:bottom w:val="none" w:sz="0" w:space="0" w:color="auto"/>
        <w:right w:val="none" w:sz="0" w:space="0" w:color="auto"/>
      </w:divBdr>
    </w:div>
    <w:div w:id="625818262">
      <w:bodyDiv w:val="1"/>
      <w:marLeft w:val="0"/>
      <w:marRight w:val="0"/>
      <w:marTop w:val="0"/>
      <w:marBottom w:val="0"/>
      <w:divBdr>
        <w:top w:val="none" w:sz="0" w:space="0" w:color="auto"/>
        <w:left w:val="none" w:sz="0" w:space="0" w:color="auto"/>
        <w:bottom w:val="none" w:sz="0" w:space="0" w:color="auto"/>
        <w:right w:val="none" w:sz="0" w:space="0" w:color="auto"/>
      </w:divBdr>
    </w:div>
    <w:div w:id="630675629">
      <w:bodyDiv w:val="1"/>
      <w:marLeft w:val="0"/>
      <w:marRight w:val="0"/>
      <w:marTop w:val="0"/>
      <w:marBottom w:val="0"/>
      <w:divBdr>
        <w:top w:val="none" w:sz="0" w:space="0" w:color="auto"/>
        <w:left w:val="none" w:sz="0" w:space="0" w:color="auto"/>
        <w:bottom w:val="none" w:sz="0" w:space="0" w:color="auto"/>
        <w:right w:val="none" w:sz="0" w:space="0" w:color="auto"/>
      </w:divBdr>
    </w:div>
    <w:div w:id="631324158">
      <w:bodyDiv w:val="1"/>
      <w:marLeft w:val="0"/>
      <w:marRight w:val="0"/>
      <w:marTop w:val="0"/>
      <w:marBottom w:val="0"/>
      <w:divBdr>
        <w:top w:val="none" w:sz="0" w:space="0" w:color="auto"/>
        <w:left w:val="none" w:sz="0" w:space="0" w:color="auto"/>
        <w:bottom w:val="none" w:sz="0" w:space="0" w:color="auto"/>
        <w:right w:val="none" w:sz="0" w:space="0" w:color="auto"/>
      </w:divBdr>
    </w:div>
    <w:div w:id="633292450">
      <w:bodyDiv w:val="1"/>
      <w:marLeft w:val="0"/>
      <w:marRight w:val="0"/>
      <w:marTop w:val="0"/>
      <w:marBottom w:val="0"/>
      <w:divBdr>
        <w:top w:val="none" w:sz="0" w:space="0" w:color="auto"/>
        <w:left w:val="none" w:sz="0" w:space="0" w:color="auto"/>
        <w:bottom w:val="none" w:sz="0" w:space="0" w:color="auto"/>
        <w:right w:val="none" w:sz="0" w:space="0" w:color="auto"/>
      </w:divBdr>
    </w:div>
    <w:div w:id="660736033">
      <w:bodyDiv w:val="1"/>
      <w:marLeft w:val="0"/>
      <w:marRight w:val="0"/>
      <w:marTop w:val="0"/>
      <w:marBottom w:val="0"/>
      <w:divBdr>
        <w:top w:val="none" w:sz="0" w:space="0" w:color="auto"/>
        <w:left w:val="none" w:sz="0" w:space="0" w:color="auto"/>
        <w:bottom w:val="none" w:sz="0" w:space="0" w:color="auto"/>
        <w:right w:val="none" w:sz="0" w:space="0" w:color="auto"/>
      </w:divBdr>
    </w:div>
    <w:div w:id="666322268">
      <w:bodyDiv w:val="1"/>
      <w:marLeft w:val="0"/>
      <w:marRight w:val="0"/>
      <w:marTop w:val="0"/>
      <w:marBottom w:val="0"/>
      <w:divBdr>
        <w:top w:val="none" w:sz="0" w:space="0" w:color="auto"/>
        <w:left w:val="none" w:sz="0" w:space="0" w:color="auto"/>
        <w:bottom w:val="none" w:sz="0" w:space="0" w:color="auto"/>
        <w:right w:val="none" w:sz="0" w:space="0" w:color="auto"/>
      </w:divBdr>
    </w:div>
    <w:div w:id="673142330">
      <w:bodyDiv w:val="1"/>
      <w:marLeft w:val="0"/>
      <w:marRight w:val="0"/>
      <w:marTop w:val="0"/>
      <w:marBottom w:val="0"/>
      <w:divBdr>
        <w:top w:val="none" w:sz="0" w:space="0" w:color="auto"/>
        <w:left w:val="none" w:sz="0" w:space="0" w:color="auto"/>
        <w:bottom w:val="none" w:sz="0" w:space="0" w:color="auto"/>
        <w:right w:val="none" w:sz="0" w:space="0" w:color="auto"/>
      </w:divBdr>
    </w:div>
    <w:div w:id="678580854">
      <w:bodyDiv w:val="1"/>
      <w:marLeft w:val="0"/>
      <w:marRight w:val="0"/>
      <w:marTop w:val="0"/>
      <w:marBottom w:val="0"/>
      <w:divBdr>
        <w:top w:val="none" w:sz="0" w:space="0" w:color="auto"/>
        <w:left w:val="none" w:sz="0" w:space="0" w:color="auto"/>
        <w:bottom w:val="none" w:sz="0" w:space="0" w:color="auto"/>
        <w:right w:val="none" w:sz="0" w:space="0" w:color="auto"/>
      </w:divBdr>
    </w:div>
    <w:div w:id="684751600">
      <w:bodyDiv w:val="1"/>
      <w:marLeft w:val="0"/>
      <w:marRight w:val="0"/>
      <w:marTop w:val="0"/>
      <w:marBottom w:val="0"/>
      <w:divBdr>
        <w:top w:val="none" w:sz="0" w:space="0" w:color="auto"/>
        <w:left w:val="none" w:sz="0" w:space="0" w:color="auto"/>
        <w:bottom w:val="none" w:sz="0" w:space="0" w:color="auto"/>
        <w:right w:val="none" w:sz="0" w:space="0" w:color="auto"/>
      </w:divBdr>
    </w:div>
    <w:div w:id="685593414">
      <w:bodyDiv w:val="1"/>
      <w:marLeft w:val="0"/>
      <w:marRight w:val="0"/>
      <w:marTop w:val="0"/>
      <w:marBottom w:val="0"/>
      <w:divBdr>
        <w:top w:val="none" w:sz="0" w:space="0" w:color="auto"/>
        <w:left w:val="none" w:sz="0" w:space="0" w:color="auto"/>
        <w:bottom w:val="none" w:sz="0" w:space="0" w:color="auto"/>
        <w:right w:val="none" w:sz="0" w:space="0" w:color="auto"/>
      </w:divBdr>
    </w:div>
    <w:div w:id="697202465">
      <w:bodyDiv w:val="1"/>
      <w:marLeft w:val="0"/>
      <w:marRight w:val="0"/>
      <w:marTop w:val="0"/>
      <w:marBottom w:val="0"/>
      <w:divBdr>
        <w:top w:val="none" w:sz="0" w:space="0" w:color="auto"/>
        <w:left w:val="none" w:sz="0" w:space="0" w:color="auto"/>
        <w:bottom w:val="none" w:sz="0" w:space="0" w:color="auto"/>
        <w:right w:val="none" w:sz="0" w:space="0" w:color="auto"/>
      </w:divBdr>
    </w:div>
    <w:div w:id="698554787">
      <w:bodyDiv w:val="1"/>
      <w:marLeft w:val="0"/>
      <w:marRight w:val="0"/>
      <w:marTop w:val="0"/>
      <w:marBottom w:val="0"/>
      <w:divBdr>
        <w:top w:val="none" w:sz="0" w:space="0" w:color="auto"/>
        <w:left w:val="none" w:sz="0" w:space="0" w:color="auto"/>
        <w:bottom w:val="none" w:sz="0" w:space="0" w:color="auto"/>
        <w:right w:val="none" w:sz="0" w:space="0" w:color="auto"/>
      </w:divBdr>
    </w:div>
    <w:div w:id="701328058">
      <w:bodyDiv w:val="1"/>
      <w:marLeft w:val="0"/>
      <w:marRight w:val="0"/>
      <w:marTop w:val="0"/>
      <w:marBottom w:val="0"/>
      <w:divBdr>
        <w:top w:val="none" w:sz="0" w:space="0" w:color="auto"/>
        <w:left w:val="none" w:sz="0" w:space="0" w:color="auto"/>
        <w:bottom w:val="none" w:sz="0" w:space="0" w:color="auto"/>
        <w:right w:val="none" w:sz="0" w:space="0" w:color="auto"/>
      </w:divBdr>
    </w:div>
    <w:div w:id="710228196">
      <w:bodyDiv w:val="1"/>
      <w:marLeft w:val="0"/>
      <w:marRight w:val="0"/>
      <w:marTop w:val="0"/>
      <w:marBottom w:val="0"/>
      <w:divBdr>
        <w:top w:val="none" w:sz="0" w:space="0" w:color="auto"/>
        <w:left w:val="none" w:sz="0" w:space="0" w:color="auto"/>
        <w:bottom w:val="none" w:sz="0" w:space="0" w:color="auto"/>
        <w:right w:val="none" w:sz="0" w:space="0" w:color="auto"/>
      </w:divBdr>
    </w:div>
    <w:div w:id="723716839">
      <w:bodyDiv w:val="1"/>
      <w:marLeft w:val="0"/>
      <w:marRight w:val="0"/>
      <w:marTop w:val="0"/>
      <w:marBottom w:val="0"/>
      <w:divBdr>
        <w:top w:val="none" w:sz="0" w:space="0" w:color="auto"/>
        <w:left w:val="none" w:sz="0" w:space="0" w:color="auto"/>
        <w:bottom w:val="none" w:sz="0" w:space="0" w:color="auto"/>
        <w:right w:val="none" w:sz="0" w:space="0" w:color="auto"/>
      </w:divBdr>
    </w:div>
    <w:div w:id="728000710">
      <w:bodyDiv w:val="1"/>
      <w:marLeft w:val="0"/>
      <w:marRight w:val="0"/>
      <w:marTop w:val="0"/>
      <w:marBottom w:val="0"/>
      <w:divBdr>
        <w:top w:val="none" w:sz="0" w:space="0" w:color="auto"/>
        <w:left w:val="none" w:sz="0" w:space="0" w:color="auto"/>
        <w:bottom w:val="none" w:sz="0" w:space="0" w:color="auto"/>
        <w:right w:val="none" w:sz="0" w:space="0" w:color="auto"/>
      </w:divBdr>
    </w:div>
    <w:div w:id="734548132">
      <w:bodyDiv w:val="1"/>
      <w:marLeft w:val="0"/>
      <w:marRight w:val="0"/>
      <w:marTop w:val="0"/>
      <w:marBottom w:val="0"/>
      <w:divBdr>
        <w:top w:val="none" w:sz="0" w:space="0" w:color="auto"/>
        <w:left w:val="none" w:sz="0" w:space="0" w:color="auto"/>
        <w:bottom w:val="none" w:sz="0" w:space="0" w:color="auto"/>
        <w:right w:val="none" w:sz="0" w:space="0" w:color="auto"/>
      </w:divBdr>
    </w:div>
    <w:div w:id="750739586">
      <w:bodyDiv w:val="1"/>
      <w:marLeft w:val="0"/>
      <w:marRight w:val="0"/>
      <w:marTop w:val="0"/>
      <w:marBottom w:val="0"/>
      <w:divBdr>
        <w:top w:val="none" w:sz="0" w:space="0" w:color="auto"/>
        <w:left w:val="none" w:sz="0" w:space="0" w:color="auto"/>
        <w:bottom w:val="none" w:sz="0" w:space="0" w:color="auto"/>
        <w:right w:val="none" w:sz="0" w:space="0" w:color="auto"/>
      </w:divBdr>
    </w:div>
    <w:div w:id="754011957">
      <w:bodyDiv w:val="1"/>
      <w:marLeft w:val="0"/>
      <w:marRight w:val="0"/>
      <w:marTop w:val="0"/>
      <w:marBottom w:val="0"/>
      <w:divBdr>
        <w:top w:val="none" w:sz="0" w:space="0" w:color="auto"/>
        <w:left w:val="none" w:sz="0" w:space="0" w:color="auto"/>
        <w:bottom w:val="none" w:sz="0" w:space="0" w:color="auto"/>
        <w:right w:val="none" w:sz="0" w:space="0" w:color="auto"/>
      </w:divBdr>
    </w:div>
    <w:div w:id="760417729">
      <w:bodyDiv w:val="1"/>
      <w:marLeft w:val="0"/>
      <w:marRight w:val="0"/>
      <w:marTop w:val="0"/>
      <w:marBottom w:val="0"/>
      <w:divBdr>
        <w:top w:val="none" w:sz="0" w:space="0" w:color="auto"/>
        <w:left w:val="none" w:sz="0" w:space="0" w:color="auto"/>
        <w:bottom w:val="none" w:sz="0" w:space="0" w:color="auto"/>
        <w:right w:val="none" w:sz="0" w:space="0" w:color="auto"/>
      </w:divBdr>
    </w:div>
    <w:div w:id="762603495">
      <w:bodyDiv w:val="1"/>
      <w:marLeft w:val="0"/>
      <w:marRight w:val="0"/>
      <w:marTop w:val="0"/>
      <w:marBottom w:val="0"/>
      <w:divBdr>
        <w:top w:val="none" w:sz="0" w:space="0" w:color="auto"/>
        <w:left w:val="none" w:sz="0" w:space="0" w:color="auto"/>
        <w:bottom w:val="none" w:sz="0" w:space="0" w:color="auto"/>
        <w:right w:val="none" w:sz="0" w:space="0" w:color="auto"/>
      </w:divBdr>
    </w:div>
    <w:div w:id="762606926">
      <w:bodyDiv w:val="1"/>
      <w:marLeft w:val="0"/>
      <w:marRight w:val="0"/>
      <w:marTop w:val="0"/>
      <w:marBottom w:val="0"/>
      <w:divBdr>
        <w:top w:val="none" w:sz="0" w:space="0" w:color="auto"/>
        <w:left w:val="none" w:sz="0" w:space="0" w:color="auto"/>
        <w:bottom w:val="none" w:sz="0" w:space="0" w:color="auto"/>
        <w:right w:val="none" w:sz="0" w:space="0" w:color="auto"/>
      </w:divBdr>
    </w:div>
    <w:div w:id="763112762">
      <w:bodyDiv w:val="1"/>
      <w:marLeft w:val="0"/>
      <w:marRight w:val="0"/>
      <w:marTop w:val="0"/>
      <w:marBottom w:val="0"/>
      <w:divBdr>
        <w:top w:val="none" w:sz="0" w:space="0" w:color="auto"/>
        <w:left w:val="none" w:sz="0" w:space="0" w:color="auto"/>
        <w:bottom w:val="none" w:sz="0" w:space="0" w:color="auto"/>
        <w:right w:val="none" w:sz="0" w:space="0" w:color="auto"/>
      </w:divBdr>
    </w:div>
    <w:div w:id="778373479">
      <w:bodyDiv w:val="1"/>
      <w:marLeft w:val="0"/>
      <w:marRight w:val="0"/>
      <w:marTop w:val="0"/>
      <w:marBottom w:val="0"/>
      <w:divBdr>
        <w:top w:val="none" w:sz="0" w:space="0" w:color="auto"/>
        <w:left w:val="none" w:sz="0" w:space="0" w:color="auto"/>
        <w:bottom w:val="none" w:sz="0" w:space="0" w:color="auto"/>
        <w:right w:val="none" w:sz="0" w:space="0" w:color="auto"/>
      </w:divBdr>
    </w:div>
    <w:div w:id="789131233">
      <w:bodyDiv w:val="1"/>
      <w:marLeft w:val="0"/>
      <w:marRight w:val="0"/>
      <w:marTop w:val="0"/>
      <w:marBottom w:val="0"/>
      <w:divBdr>
        <w:top w:val="none" w:sz="0" w:space="0" w:color="auto"/>
        <w:left w:val="none" w:sz="0" w:space="0" w:color="auto"/>
        <w:bottom w:val="none" w:sz="0" w:space="0" w:color="auto"/>
        <w:right w:val="none" w:sz="0" w:space="0" w:color="auto"/>
      </w:divBdr>
    </w:div>
    <w:div w:id="796071803">
      <w:bodyDiv w:val="1"/>
      <w:marLeft w:val="0"/>
      <w:marRight w:val="0"/>
      <w:marTop w:val="0"/>
      <w:marBottom w:val="0"/>
      <w:divBdr>
        <w:top w:val="none" w:sz="0" w:space="0" w:color="auto"/>
        <w:left w:val="none" w:sz="0" w:space="0" w:color="auto"/>
        <w:bottom w:val="none" w:sz="0" w:space="0" w:color="auto"/>
        <w:right w:val="none" w:sz="0" w:space="0" w:color="auto"/>
      </w:divBdr>
    </w:div>
    <w:div w:id="797340654">
      <w:bodyDiv w:val="1"/>
      <w:marLeft w:val="0"/>
      <w:marRight w:val="0"/>
      <w:marTop w:val="0"/>
      <w:marBottom w:val="0"/>
      <w:divBdr>
        <w:top w:val="none" w:sz="0" w:space="0" w:color="auto"/>
        <w:left w:val="none" w:sz="0" w:space="0" w:color="auto"/>
        <w:bottom w:val="none" w:sz="0" w:space="0" w:color="auto"/>
        <w:right w:val="none" w:sz="0" w:space="0" w:color="auto"/>
      </w:divBdr>
    </w:div>
    <w:div w:id="799301162">
      <w:bodyDiv w:val="1"/>
      <w:marLeft w:val="0"/>
      <w:marRight w:val="0"/>
      <w:marTop w:val="0"/>
      <w:marBottom w:val="0"/>
      <w:divBdr>
        <w:top w:val="none" w:sz="0" w:space="0" w:color="auto"/>
        <w:left w:val="none" w:sz="0" w:space="0" w:color="auto"/>
        <w:bottom w:val="none" w:sz="0" w:space="0" w:color="auto"/>
        <w:right w:val="none" w:sz="0" w:space="0" w:color="auto"/>
      </w:divBdr>
    </w:div>
    <w:div w:id="801074868">
      <w:bodyDiv w:val="1"/>
      <w:marLeft w:val="0"/>
      <w:marRight w:val="0"/>
      <w:marTop w:val="0"/>
      <w:marBottom w:val="0"/>
      <w:divBdr>
        <w:top w:val="none" w:sz="0" w:space="0" w:color="auto"/>
        <w:left w:val="none" w:sz="0" w:space="0" w:color="auto"/>
        <w:bottom w:val="none" w:sz="0" w:space="0" w:color="auto"/>
        <w:right w:val="none" w:sz="0" w:space="0" w:color="auto"/>
      </w:divBdr>
    </w:div>
    <w:div w:id="802819312">
      <w:bodyDiv w:val="1"/>
      <w:marLeft w:val="0"/>
      <w:marRight w:val="0"/>
      <w:marTop w:val="0"/>
      <w:marBottom w:val="0"/>
      <w:divBdr>
        <w:top w:val="none" w:sz="0" w:space="0" w:color="auto"/>
        <w:left w:val="none" w:sz="0" w:space="0" w:color="auto"/>
        <w:bottom w:val="none" w:sz="0" w:space="0" w:color="auto"/>
        <w:right w:val="none" w:sz="0" w:space="0" w:color="auto"/>
      </w:divBdr>
    </w:div>
    <w:div w:id="805313882">
      <w:bodyDiv w:val="1"/>
      <w:marLeft w:val="0"/>
      <w:marRight w:val="0"/>
      <w:marTop w:val="0"/>
      <w:marBottom w:val="0"/>
      <w:divBdr>
        <w:top w:val="none" w:sz="0" w:space="0" w:color="auto"/>
        <w:left w:val="none" w:sz="0" w:space="0" w:color="auto"/>
        <w:bottom w:val="none" w:sz="0" w:space="0" w:color="auto"/>
        <w:right w:val="none" w:sz="0" w:space="0" w:color="auto"/>
      </w:divBdr>
    </w:div>
    <w:div w:id="812526750">
      <w:bodyDiv w:val="1"/>
      <w:marLeft w:val="0"/>
      <w:marRight w:val="0"/>
      <w:marTop w:val="0"/>
      <w:marBottom w:val="0"/>
      <w:divBdr>
        <w:top w:val="none" w:sz="0" w:space="0" w:color="auto"/>
        <w:left w:val="none" w:sz="0" w:space="0" w:color="auto"/>
        <w:bottom w:val="none" w:sz="0" w:space="0" w:color="auto"/>
        <w:right w:val="none" w:sz="0" w:space="0" w:color="auto"/>
      </w:divBdr>
    </w:div>
    <w:div w:id="824979254">
      <w:bodyDiv w:val="1"/>
      <w:marLeft w:val="0"/>
      <w:marRight w:val="0"/>
      <w:marTop w:val="0"/>
      <w:marBottom w:val="0"/>
      <w:divBdr>
        <w:top w:val="none" w:sz="0" w:space="0" w:color="auto"/>
        <w:left w:val="none" w:sz="0" w:space="0" w:color="auto"/>
        <w:bottom w:val="none" w:sz="0" w:space="0" w:color="auto"/>
        <w:right w:val="none" w:sz="0" w:space="0" w:color="auto"/>
      </w:divBdr>
    </w:div>
    <w:div w:id="831794218">
      <w:bodyDiv w:val="1"/>
      <w:marLeft w:val="0"/>
      <w:marRight w:val="0"/>
      <w:marTop w:val="0"/>
      <w:marBottom w:val="0"/>
      <w:divBdr>
        <w:top w:val="none" w:sz="0" w:space="0" w:color="auto"/>
        <w:left w:val="none" w:sz="0" w:space="0" w:color="auto"/>
        <w:bottom w:val="none" w:sz="0" w:space="0" w:color="auto"/>
        <w:right w:val="none" w:sz="0" w:space="0" w:color="auto"/>
      </w:divBdr>
    </w:div>
    <w:div w:id="831915714">
      <w:bodyDiv w:val="1"/>
      <w:marLeft w:val="0"/>
      <w:marRight w:val="0"/>
      <w:marTop w:val="0"/>
      <w:marBottom w:val="0"/>
      <w:divBdr>
        <w:top w:val="none" w:sz="0" w:space="0" w:color="auto"/>
        <w:left w:val="none" w:sz="0" w:space="0" w:color="auto"/>
        <w:bottom w:val="none" w:sz="0" w:space="0" w:color="auto"/>
        <w:right w:val="none" w:sz="0" w:space="0" w:color="auto"/>
      </w:divBdr>
    </w:div>
    <w:div w:id="833187075">
      <w:bodyDiv w:val="1"/>
      <w:marLeft w:val="0"/>
      <w:marRight w:val="0"/>
      <w:marTop w:val="0"/>
      <w:marBottom w:val="0"/>
      <w:divBdr>
        <w:top w:val="none" w:sz="0" w:space="0" w:color="auto"/>
        <w:left w:val="none" w:sz="0" w:space="0" w:color="auto"/>
        <w:bottom w:val="none" w:sz="0" w:space="0" w:color="auto"/>
        <w:right w:val="none" w:sz="0" w:space="0" w:color="auto"/>
      </w:divBdr>
    </w:div>
    <w:div w:id="835415081">
      <w:bodyDiv w:val="1"/>
      <w:marLeft w:val="0"/>
      <w:marRight w:val="0"/>
      <w:marTop w:val="0"/>
      <w:marBottom w:val="0"/>
      <w:divBdr>
        <w:top w:val="none" w:sz="0" w:space="0" w:color="auto"/>
        <w:left w:val="none" w:sz="0" w:space="0" w:color="auto"/>
        <w:bottom w:val="none" w:sz="0" w:space="0" w:color="auto"/>
        <w:right w:val="none" w:sz="0" w:space="0" w:color="auto"/>
      </w:divBdr>
    </w:div>
    <w:div w:id="836308719">
      <w:bodyDiv w:val="1"/>
      <w:marLeft w:val="0"/>
      <w:marRight w:val="0"/>
      <w:marTop w:val="0"/>
      <w:marBottom w:val="0"/>
      <w:divBdr>
        <w:top w:val="none" w:sz="0" w:space="0" w:color="auto"/>
        <w:left w:val="none" w:sz="0" w:space="0" w:color="auto"/>
        <w:bottom w:val="none" w:sz="0" w:space="0" w:color="auto"/>
        <w:right w:val="none" w:sz="0" w:space="0" w:color="auto"/>
      </w:divBdr>
    </w:div>
    <w:div w:id="840700358">
      <w:bodyDiv w:val="1"/>
      <w:marLeft w:val="0"/>
      <w:marRight w:val="0"/>
      <w:marTop w:val="0"/>
      <w:marBottom w:val="0"/>
      <w:divBdr>
        <w:top w:val="none" w:sz="0" w:space="0" w:color="auto"/>
        <w:left w:val="none" w:sz="0" w:space="0" w:color="auto"/>
        <w:bottom w:val="none" w:sz="0" w:space="0" w:color="auto"/>
        <w:right w:val="none" w:sz="0" w:space="0" w:color="auto"/>
      </w:divBdr>
    </w:div>
    <w:div w:id="841285814">
      <w:bodyDiv w:val="1"/>
      <w:marLeft w:val="0"/>
      <w:marRight w:val="0"/>
      <w:marTop w:val="0"/>
      <w:marBottom w:val="0"/>
      <w:divBdr>
        <w:top w:val="none" w:sz="0" w:space="0" w:color="auto"/>
        <w:left w:val="none" w:sz="0" w:space="0" w:color="auto"/>
        <w:bottom w:val="none" w:sz="0" w:space="0" w:color="auto"/>
        <w:right w:val="none" w:sz="0" w:space="0" w:color="auto"/>
      </w:divBdr>
    </w:div>
    <w:div w:id="852186592">
      <w:bodyDiv w:val="1"/>
      <w:marLeft w:val="0"/>
      <w:marRight w:val="0"/>
      <w:marTop w:val="0"/>
      <w:marBottom w:val="0"/>
      <w:divBdr>
        <w:top w:val="none" w:sz="0" w:space="0" w:color="auto"/>
        <w:left w:val="none" w:sz="0" w:space="0" w:color="auto"/>
        <w:bottom w:val="none" w:sz="0" w:space="0" w:color="auto"/>
        <w:right w:val="none" w:sz="0" w:space="0" w:color="auto"/>
      </w:divBdr>
    </w:div>
    <w:div w:id="852376654">
      <w:bodyDiv w:val="1"/>
      <w:marLeft w:val="0"/>
      <w:marRight w:val="0"/>
      <w:marTop w:val="0"/>
      <w:marBottom w:val="0"/>
      <w:divBdr>
        <w:top w:val="none" w:sz="0" w:space="0" w:color="auto"/>
        <w:left w:val="none" w:sz="0" w:space="0" w:color="auto"/>
        <w:bottom w:val="none" w:sz="0" w:space="0" w:color="auto"/>
        <w:right w:val="none" w:sz="0" w:space="0" w:color="auto"/>
      </w:divBdr>
    </w:div>
    <w:div w:id="853686962">
      <w:bodyDiv w:val="1"/>
      <w:marLeft w:val="0"/>
      <w:marRight w:val="0"/>
      <w:marTop w:val="0"/>
      <w:marBottom w:val="0"/>
      <w:divBdr>
        <w:top w:val="none" w:sz="0" w:space="0" w:color="auto"/>
        <w:left w:val="none" w:sz="0" w:space="0" w:color="auto"/>
        <w:bottom w:val="none" w:sz="0" w:space="0" w:color="auto"/>
        <w:right w:val="none" w:sz="0" w:space="0" w:color="auto"/>
      </w:divBdr>
    </w:div>
    <w:div w:id="856848541">
      <w:bodyDiv w:val="1"/>
      <w:marLeft w:val="0"/>
      <w:marRight w:val="0"/>
      <w:marTop w:val="0"/>
      <w:marBottom w:val="0"/>
      <w:divBdr>
        <w:top w:val="none" w:sz="0" w:space="0" w:color="auto"/>
        <w:left w:val="none" w:sz="0" w:space="0" w:color="auto"/>
        <w:bottom w:val="none" w:sz="0" w:space="0" w:color="auto"/>
        <w:right w:val="none" w:sz="0" w:space="0" w:color="auto"/>
      </w:divBdr>
    </w:div>
    <w:div w:id="861093465">
      <w:bodyDiv w:val="1"/>
      <w:marLeft w:val="0"/>
      <w:marRight w:val="0"/>
      <w:marTop w:val="0"/>
      <w:marBottom w:val="0"/>
      <w:divBdr>
        <w:top w:val="none" w:sz="0" w:space="0" w:color="auto"/>
        <w:left w:val="none" w:sz="0" w:space="0" w:color="auto"/>
        <w:bottom w:val="none" w:sz="0" w:space="0" w:color="auto"/>
        <w:right w:val="none" w:sz="0" w:space="0" w:color="auto"/>
      </w:divBdr>
    </w:div>
    <w:div w:id="864172013">
      <w:bodyDiv w:val="1"/>
      <w:marLeft w:val="0"/>
      <w:marRight w:val="0"/>
      <w:marTop w:val="0"/>
      <w:marBottom w:val="0"/>
      <w:divBdr>
        <w:top w:val="none" w:sz="0" w:space="0" w:color="auto"/>
        <w:left w:val="none" w:sz="0" w:space="0" w:color="auto"/>
        <w:bottom w:val="none" w:sz="0" w:space="0" w:color="auto"/>
        <w:right w:val="none" w:sz="0" w:space="0" w:color="auto"/>
      </w:divBdr>
    </w:div>
    <w:div w:id="869689131">
      <w:bodyDiv w:val="1"/>
      <w:marLeft w:val="0"/>
      <w:marRight w:val="0"/>
      <w:marTop w:val="0"/>
      <w:marBottom w:val="0"/>
      <w:divBdr>
        <w:top w:val="none" w:sz="0" w:space="0" w:color="auto"/>
        <w:left w:val="none" w:sz="0" w:space="0" w:color="auto"/>
        <w:bottom w:val="none" w:sz="0" w:space="0" w:color="auto"/>
        <w:right w:val="none" w:sz="0" w:space="0" w:color="auto"/>
      </w:divBdr>
    </w:div>
    <w:div w:id="870070292">
      <w:bodyDiv w:val="1"/>
      <w:marLeft w:val="0"/>
      <w:marRight w:val="0"/>
      <w:marTop w:val="0"/>
      <w:marBottom w:val="0"/>
      <w:divBdr>
        <w:top w:val="none" w:sz="0" w:space="0" w:color="auto"/>
        <w:left w:val="none" w:sz="0" w:space="0" w:color="auto"/>
        <w:bottom w:val="none" w:sz="0" w:space="0" w:color="auto"/>
        <w:right w:val="none" w:sz="0" w:space="0" w:color="auto"/>
      </w:divBdr>
    </w:div>
    <w:div w:id="871576212">
      <w:bodyDiv w:val="1"/>
      <w:marLeft w:val="0"/>
      <w:marRight w:val="0"/>
      <w:marTop w:val="0"/>
      <w:marBottom w:val="0"/>
      <w:divBdr>
        <w:top w:val="none" w:sz="0" w:space="0" w:color="auto"/>
        <w:left w:val="none" w:sz="0" w:space="0" w:color="auto"/>
        <w:bottom w:val="none" w:sz="0" w:space="0" w:color="auto"/>
        <w:right w:val="none" w:sz="0" w:space="0" w:color="auto"/>
      </w:divBdr>
    </w:div>
    <w:div w:id="879322253">
      <w:bodyDiv w:val="1"/>
      <w:marLeft w:val="0"/>
      <w:marRight w:val="0"/>
      <w:marTop w:val="0"/>
      <w:marBottom w:val="0"/>
      <w:divBdr>
        <w:top w:val="none" w:sz="0" w:space="0" w:color="auto"/>
        <w:left w:val="none" w:sz="0" w:space="0" w:color="auto"/>
        <w:bottom w:val="none" w:sz="0" w:space="0" w:color="auto"/>
        <w:right w:val="none" w:sz="0" w:space="0" w:color="auto"/>
      </w:divBdr>
    </w:div>
    <w:div w:id="882332282">
      <w:bodyDiv w:val="1"/>
      <w:marLeft w:val="0"/>
      <w:marRight w:val="0"/>
      <w:marTop w:val="0"/>
      <w:marBottom w:val="0"/>
      <w:divBdr>
        <w:top w:val="none" w:sz="0" w:space="0" w:color="auto"/>
        <w:left w:val="none" w:sz="0" w:space="0" w:color="auto"/>
        <w:bottom w:val="none" w:sz="0" w:space="0" w:color="auto"/>
        <w:right w:val="none" w:sz="0" w:space="0" w:color="auto"/>
      </w:divBdr>
    </w:div>
    <w:div w:id="882907516">
      <w:bodyDiv w:val="1"/>
      <w:marLeft w:val="0"/>
      <w:marRight w:val="0"/>
      <w:marTop w:val="0"/>
      <w:marBottom w:val="0"/>
      <w:divBdr>
        <w:top w:val="none" w:sz="0" w:space="0" w:color="auto"/>
        <w:left w:val="none" w:sz="0" w:space="0" w:color="auto"/>
        <w:bottom w:val="none" w:sz="0" w:space="0" w:color="auto"/>
        <w:right w:val="none" w:sz="0" w:space="0" w:color="auto"/>
      </w:divBdr>
    </w:div>
    <w:div w:id="897400654">
      <w:bodyDiv w:val="1"/>
      <w:marLeft w:val="0"/>
      <w:marRight w:val="0"/>
      <w:marTop w:val="0"/>
      <w:marBottom w:val="0"/>
      <w:divBdr>
        <w:top w:val="none" w:sz="0" w:space="0" w:color="auto"/>
        <w:left w:val="none" w:sz="0" w:space="0" w:color="auto"/>
        <w:bottom w:val="none" w:sz="0" w:space="0" w:color="auto"/>
        <w:right w:val="none" w:sz="0" w:space="0" w:color="auto"/>
      </w:divBdr>
    </w:div>
    <w:div w:id="897980365">
      <w:bodyDiv w:val="1"/>
      <w:marLeft w:val="0"/>
      <w:marRight w:val="0"/>
      <w:marTop w:val="0"/>
      <w:marBottom w:val="0"/>
      <w:divBdr>
        <w:top w:val="none" w:sz="0" w:space="0" w:color="auto"/>
        <w:left w:val="none" w:sz="0" w:space="0" w:color="auto"/>
        <w:bottom w:val="none" w:sz="0" w:space="0" w:color="auto"/>
        <w:right w:val="none" w:sz="0" w:space="0" w:color="auto"/>
      </w:divBdr>
    </w:div>
    <w:div w:id="898052852">
      <w:bodyDiv w:val="1"/>
      <w:marLeft w:val="0"/>
      <w:marRight w:val="0"/>
      <w:marTop w:val="0"/>
      <w:marBottom w:val="0"/>
      <w:divBdr>
        <w:top w:val="none" w:sz="0" w:space="0" w:color="auto"/>
        <w:left w:val="none" w:sz="0" w:space="0" w:color="auto"/>
        <w:bottom w:val="none" w:sz="0" w:space="0" w:color="auto"/>
        <w:right w:val="none" w:sz="0" w:space="0" w:color="auto"/>
      </w:divBdr>
    </w:div>
    <w:div w:id="901716252">
      <w:bodyDiv w:val="1"/>
      <w:marLeft w:val="0"/>
      <w:marRight w:val="0"/>
      <w:marTop w:val="0"/>
      <w:marBottom w:val="0"/>
      <w:divBdr>
        <w:top w:val="none" w:sz="0" w:space="0" w:color="auto"/>
        <w:left w:val="none" w:sz="0" w:space="0" w:color="auto"/>
        <w:bottom w:val="none" w:sz="0" w:space="0" w:color="auto"/>
        <w:right w:val="none" w:sz="0" w:space="0" w:color="auto"/>
      </w:divBdr>
    </w:div>
    <w:div w:id="908002724">
      <w:bodyDiv w:val="1"/>
      <w:marLeft w:val="0"/>
      <w:marRight w:val="0"/>
      <w:marTop w:val="0"/>
      <w:marBottom w:val="0"/>
      <w:divBdr>
        <w:top w:val="none" w:sz="0" w:space="0" w:color="auto"/>
        <w:left w:val="none" w:sz="0" w:space="0" w:color="auto"/>
        <w:bottom w:val="none" w:sz="0" w:space="0" w:color="auto"/>
        <w:right w:val="none" w:sz="0" w:space="0" w:color="auto"/>
      </w:divBdr>
    </w:div>
    <w:div w:id="908685860">
      <w:bodyDiv w:val="1"/>
      <w:marLeft w:val="0"/>
      <w:marRight w:val="0"/>
      <w:marTop w:val="0"/>
      <w:marBottom w:val="0"/>
      <w:divBdr>
        <w:top w:val="none" w:sz="0" w:space="0" w:color="auto"/>
        <w:left w:val="none" w:sz="0" w:space="0" w:color="auto"/>
        <w:bottom w:val="none" w:sz="0" w:space="0" w:color="auto"/>
        <w:right w:val="none" w:sz="0" w:space="0" w:color="auto"/>
      </w:divBdr>
    </w:div>
    <w:div w:id="911040047">
      <w:bodyDiv w:val="1"/>
      <w:marLeft w:val="0"/>
      <w:marRight w:val="0"/>
      <w:marTop w:val="0"/>
      <w:marBottom w:val="0"/>
      <w:divBdr>
        <w:top w:val="none" w:sz="0" w:space="0" w:color="auto"/>
        <w:left w:val="none" w:sz="0" w:space="0" w:color="auto"/>
        <w:bottom w:val="none" w:sz="0" w:space="0" w:color="auto"/>
        <w:right w:val="none" w:sz="0" w:space="0" w:color="auto"/>
      </w:divBdr>
      <w:divsChild>
        <w:div w:id="7486693">
          <w:marLeft w:val="360"/>
          <w:marRight w:val="0"/>
          <w:marTop w:val="120"/>
          <w:marBottom w:val="0"/>
          <w:divBdr>
            <w:top w:val="none" w:sz="0" w:space="0" w:color="auto"/>
            <w:left w:val="none" w:sz="0" w:space="0" w:color="auto"/>
            <w:bottom w:val="none" w:sz="0" w:space="0" w:color="auto"/>
            <w:right w:val="none" w:sz="0" w:space="0" w:color="auto"/>
          </w:divBdr>
        </w:div>
      </w:divsChild>
    </w:div>
    <w:div w:id="917062154">
      <w:bodyDiv w:val="1"/>
      <w:marLeft w:val="0"/>
      <w:marRight w:val="0"/>
      <w:marTop w:val="0"/>
      <w:marBottom w:val="0"/>
      <w:divBdr>
        <w:top w:val="none" w:sz="0" w:space="0" w:color="auto"/>
        <w:left w:val="none" w:sz="0" w:space="0" w:color="auto"/>
        <w:bottom w:val="none" w:sz="0" w:space="0" w:color="auto"/>
        <w:right w:val="none" w:sz="0" w:space="0" w:color="auto"/>
      </w:divBdr>
    </w:div>
    <w:div w:id="919561462">
      <w:bodyDiv w:val="1"/>
      <w:marLeft w:val="0"/>
      <w:marRight w:val="0"/>
      <w:marTop w:val="0"/>
      <w:marBottom w:val="0"/>
      <w:divBdr>
        <w:top w:val="none" w:sz="0" w:space="0" w:color="auto"/>
        <w:left w:val="none" w:sz="0" w:space="0" w:color="auto"/>
        <w:bottom w:val="none" w:sz="0" w:space="0" w:color="auto"/>
        <w:right w:val="none" w:sz="0" w:space="0" w:color="auto"/>
      </w:divBdr>
      <w:divsChild>
        <w:div w:id="1398281255">
          <w:marLeft w:val="360"/>
          <w:marRight w:val="0"/>
          <w:marTop w:val="120"/>
          <w:marBottom w:val="0"/>
          <w:divBdr>
            <w:top w:val="none" w:sz="0" w:space="0" w:color="auto"/>
            <w:left w:val="none" w:sz="0" w:space="0" w:color="auto"/>
            <w:bottom w:val="none" w:sz="0" w:space="0" w:color="auto"/>
            <w:right w:val="none" w:sz="0" w:space="0" w:color="auto"/>
          </w:divBdr>
        </w:div>
      </w:divsChild>
    </w:div>
    <w:div w:id="921716684">
      <w:bodyDiv w:val="1"/>
      <w:marLeft w:val="0"/>
      <w:marRight w:val="0"/>
      <w:marTop w:val="0"/>
      <w:marBottom w:val="0"/>
      <w:divBdr>
        <w:top w:val="none" w:sz="0" w:space="0" w:color="auto"/>
        <w:left w:val="none" w:sz="0" w:space="0" w:color="auto"/>
        <w:bottom w:val="none" w:sz="0" w:space="0" w:color="auto"/>
        <w:right w:val="none" w:sz="0" w:space="0" w:color="auto"/>
      </w:divBdr>
    </w:div>
    <w:div w:id="924071143">
      <w:bodyDiv w:val="1"/>
      <w:marLeft w:val="0"/>
      <w:marRight w:val="0"/>
      <w:marTop w:val="0"/>
      <w:marBottom w:val="0"/>
      <w:divBdr>
        <w:top w:val="none" w:sz="0" w:space="0" w:color="auto"/>
        <w:left w:val="none" w:sz="0" w:space="0" w:color="auto"/>
        <w:bottom w:val="none" w:sz="0" w:space="0" w:color="auto"/>
        <w:right w:val="none" w:sz="0" w:space="0" w:color="auto"/>
      </w:divBdr>
    </w:div>
    <w:div w:id="926158727">
      <w:bodyDiv w:val="1"/>
      <w:marLeft w:val="0"/>
      <w:marRight w:val="0"/>
      <w:marTop w:val="0"/>
      <w:marBottom w:val="0"/>
      <w:divBdr>
        <w:top w:val="none" w:sz="0" w:space="0" w:color="auto"/>
        <w:left w:val="none" w:sz="0" w:space="0" w:color="auto"/>
        <w:bottom w:val="none" w:sz="0" w:space="0" w:color="auto"/>
        <w:right w:val="none" w:sz="0" w:space="0" w:color="auto"/>
      </w:divBdr>
    </w:div>
    <w:div w:id="939222847">
      <w:bodyDiv w:val="1"/>
      <w:marLeft w:val="0"/>
      <w:marRight w:val="0"/>
      <w:marTop w:val="0"/>
      <w:marBottom w:val="0"/>
      <w:divBdr>
        <w:top w:val="none" w:sz="0" w:space="0" w:color="auto"/>
        <w:left w:val="none" w:sz="0" w:space="0" w:color="auto"/>
        <w:bottom w:val="none" w:sz="0" w:space="0" w:color="auto"/>
        <w:right w:val="none" w:sz="0" w:space="0" w:color="auto"/>
      </w:divBdr>
    </w:div>
    <w:div w:id="946742120">
      <w:bodyDiv w:val="1"/>
      <w:marLeft w:val="0"/>
      <w:marRight w:val="0"/>
      <w:marTop w:val="0"/>
      <w:marBottom w:val="0"/>
      <w:divBdr>
        <w:top w:val="none" w:sz="0" w:space="0" w:color="auto"/>
        <w:left w:val="none" w:sz="0" w:space="0" w:color="auto"/>
        <w:bottom w:val="none" w:sz="0" w:space="0" w:color="auto"/>
        <w:right w:val="none" w:sz="0" w:space="0" w:color="auto"/>
      </w:divBdr>
    </w:div>
    <w:div w:id="960918597">
      <w:bodyDiv w:val="1"/>
      <w:marLeft w:val="0"/>
      <w:marRight w:val="0"/>
      <w:marTop w:val="0"/>
      <w:marBottom w:val="0"/>
      <w:divBdr>
        <w:top w:val="none" w:sz="0" w:space="0" w:color="auto"/>
        <w:left w:val="none" w:sz="0" w:space="0" w:color="auto"/>
        <w:bottom w:val="none" w:sz="0" w:space="0" w:color="auto"/>
        <w:right w:val="none" w:sz="0" w:space="0" w:color="auto"/>
      </w:divBdr>
    </w:div>
    <w:div w:id="970090568">
      <w:bodyDiv w:val="1"/>
      <w:marLeft w:val="0"/>
      <w:marRight w:val="0"/>
      <w:marTop w:val="0"/>
      <w:marBottom w:val="0"/>
      <w:divBdr>
        <w:top w:val="none" w:sz="0" w:space="0" w:color="auto"/>
        <w:left w:val="none" w:sz="0" w:space="0" w:color="auto"/>
        <w:bottom w:val="none" w:sz="0" w:space="0" w:color="auto"/>
        <w:right w:val="none" w:sz="0" w:space="0" w:color="auto"/>
      </w:divBdr>
    </w:div>
    <w:div w:id="970792335">
      <w:bodyDiv w:val="1"/>
      <w:marLeft w:val="0"/>
      <w:marRight w:val="0"/>
      <w:marTop w:val="0"/>
      <w:marBottom w:val="0"/>
      <w:divBdr>
        <w:top w:val="none" w:sz="0" w:space="0" w:color="auto"/>
        <w:left w:val="none" w:sz="0" w:space="0" w:color="auto"/>
        <w:bottom w:val="none" w:sz="0" w:space="0" w:color="auto"/>
        <w:right w:val="none" w:sz="0" w:space="0" w:color="auto"/>
      </w:divBdr>
    </w:div>
    <w:div w:id="972716833">
      <w:bodyDiv w:val="1"/>
      <w:marLeft w:val="0"/>
      <w:marRight w:val="0"/>
      <w:marTop w:val="0"/>
      <w:marBottom w:val="0"/>
      <w:divBdr>
        <w:top w:val="none" w:sz="0" w:space="0" w:color="auto"/>
        <w:left w:val="none" w:sz="0" w:space="0" w:color="auto"/>
        <w:bottom w:val="none" w:sz="0" w:space="0" w:color="auto"/>
        <w:right w:val="none" w:sz="0" w:space="0" w:color="auto"/>
      </w:divBdr>
    </w:div>
    <w:div w:id="974288380">
      <w:bodyDiv w:val="1"/>
      <w:marLeft w:val="0"/>
      <w:marRight w:val="0"/>
      <w:marTop w:val="0"/>
      <w:marBottom w:val="0"/>
      <w:divBdr>
        <w:top w:val="none" w:sz="0" w:space="0" w:color="auto"/>
        <w:left w:val="none" w:sz="0" w:space="0" w:color="auto"/>
        <w:bottom w:val="none" w:sz="0" w:space="0" w:color="auto"/>
        <w:right w:val="none" w:sz="0" w:space="0" w:color="auto"/>
      </w:divBdr>
    </w:div>
    <w:div w:id="981738872">
      <w:bodyDiv w:val="1"/>
      <w:marLeft w:val="0"/>
      <w:marRight w:val="0"/>
      <w:marTop w:val="0"/>
      <w:marBottom w:val="0"/>
      <w:divBdr>
        <w:top w:val="none" w:sz="0" w:space="0" w:color="auto"/>
        <w:left w:val="none" w:sz="0" w:space="0" w:color="auto"/>
        <w:bottom w:val="none" w:sz="0" w:space="0" w:color="auto"/>
        <w:right w:val="none" w:sz="0" w:space="0" w:color="auto"/>
      </w:divBdr>
    </w:div>
    <w:div w:id="981929499">
      <w:bodyDiv w:val="1"/>
      <w:marLeft w:val="0"/>
      <w:marRight w:val="0"/>
      <w:marTop w:val="0"/>
      <w:marBottom w:val="0"/>
      <w:divBdr>
        <w:top w:val="none" w:sz="0" w:space="0" w:color="auto"/>
        <w:left w:val="none" w:sz="0" w:space="0" w:color="auto"/>
        <w:bottom w:val="none" w:sz="0" w:space="0" w:color="auto"/>
        <w:right w:val="none" w:sz="0" w:space="0" w:color="auto"/>
      </w:divBdr>
    </w:div>
    <w:div w:id="984167684">
      <w:bodyDiv w:val="1"/>
      <w:marLeft w:val="0"/>
      <w:marRight w:val="0"/>
      <w:marTop w:val="0"/>
      <w:marBottom w:val="0"/>
      <w:divBdr>
        <w:top w:val="none" w:sz="0" w:space="0" w:color="auto"/>
        <w:left w:val="none" w:sz="0" w:space="0" w:color="auto"/>
        <w:bottom w:val="none" w:sz="0" w:space="0" w:color="auto"/>
        <w:right w:val="none" w:sz="0" w:space="0" w:color="auto"/>
      </w:divBdr>
    </w:div>
    <w:div w:id="993870062">
      <w:bodyDiv w:val="1"/>
      <w:marLeft w:val="0"/>
      <w:marRight w:val="0"/>
      <w:marTop w:val="0"/>
      <w:marBottom w:val="0"/>
      <w:divBdr>
        <w:top w:val="none" w:sz="0" w:space="0" w:color="auto"/>
        <w:left w:val="none" w:sz="0" w:space="0" w:color="auto"/>
        <w:bottom w:val="none" w:sz="0" w:space="0" w:color="auto"/>
        <w:right w:val="none" w:sz="0" w:space="0" w:color="auto"/>
      </w:divBdr>
    </w:div>
    <w:div w:id="998002779">
      <w:bodyDiv w:val="1"/>
      <w:marLeft w:val="0"/>
      <w:marRight w:val="0"/>
      <w:marTop w:val="0"/>
      <w:marBottom w:val="0"/>
      <w:divBdr>
        <w:top w:val="none" w:sz="0" w:space="0" w:color="auto"/>
        <w:left w:val="none" w:sz="0" w:space="0" w:color="auto"/>
        <w:bottom w:val="none" w:sz="0" w:space="0" w:color="auto"/>
        <w:right w:val="none" w:sz="0" w:space="0" w:color="auto"/>
      </w:divBdr>
    </w:div>
    <w:div w:id="998927144">
      <w:bodyDiv w:val="1"/>
      <w:marLeft w:val="0"/>
      <w:marRight w:val="0"/>
      <w:marTop w:val="0"/>
      <w:marBottom w:val="0"/>
      <w:divBdr>
        <w:top w:val="none" w:sz="0" w:space="0" w:color="auto"/>
        <w:left w:val="none" w:sz="0" w:space="0" w:color="auto"/>
        <w:bottom w:val="none" w:sz="0" w:space="0" w:color="auto"/>
        <w:right w:val="none" w:sz="0" w:space="0" w:color="auto"/>
      </w:divBdr>
    </w:div>
    <w:div w:id="1000741996">
      <w:bodyDiv w:val="1"/>
      <w:marLeft w:val="0"/>
      <w:marRight w:val="0"/>
      <w:marTop w:val="0"/>
      <w:marBottom w:val="0"/>
      <w:divBdr>
        <w:top w:val="none" w:sz="0" w:space="0" w:color="auto"/>
        <w:left w:val="none" w:sz="0" w:space="0" w:color="auto"/>
        <w:bottom w:val="none" w:sz="0" w:space="0" w:color="auto"/>
        <w:right w:val="none" w:sz="0" w:space="0" w:color="auto"/>
      </w:divBdr>
    </w:div>
    <w:div w:id="1015572020">
      <w:bodyDiv w:val="1"/>
      <w:marLeft w:val="0"/>
      <w:marRight w:val="0"/>
      <w:marTop w:val="0"/>
      <w:marBottom w:val="0"/>
      <w:divBdr>
        <w:top w:val="none" w:sz="0" w:space="0" w:color="auto"/>
        <w:left w:val="none" w:sz="0" w:space="0" w:color="auto"/>
        <w:bottom w:val="none" w:sz="0" w:space="0" w:color="auto"/>
        <w:right w:val="none" w:sz="0" w:space="0" w:color="auto"/>
      </w:divBdr>
    </w:div>
    <w:div w:id="1017268370">
      <w:bodyDiv w:val="1"/>
      <w:marLeft w:val="0"/>
      <w:marRight w:val="0"/>
      <w:marTop w:val="0"/>
      <w:marBottom w:val="0"/>
      <w:divBdr>
        <w:top w:val="none" w:sz="0" w:space="0" w:color="auto"/>
        <w:left w:val="none" w:sz="0" w:space="0" w:color="auto"/>
        <w:bottom w:val="none" w:sz="0" w:space="0" w:color="auto"/>
        <w:right w:val="none" w:sz="0" w:space="0" w:color="auto"/>
      </w:divBdr>
    </w:div>
    <w:div w:id="1020354659">
      <w:bodyDiv w:val="1"/>
      <w:marLeft w:val="0"/>
      <w:marRight w:val="0"/>
      <w:marTop w:val="0"/>
      <w:marBottom w:val="0"/>
      <w:divBdr>
        <w:top w:val="none" w:sz="0" w:space="0" w:color="auto"/>
        <w:left w:val="none" w:sz="0" w:space="0" w:color="auto"/>
        <w:bottom w:val="none" w:sz="0" w:space="0" w:color="auto"/>
        <w:right w:val="none" w:sz="0" w:space="0" w:color="auto"/>
      </w:divBdr>
    </w:div>
    <w:div w:id="1021320315">
      <w:bodyDiv w:val="1"/>
      <w:marLeft w:val="0"/>
      <w:marRight w:val="0"/>
      <w:marTop w:val="0"/>
      <w:marBottom w:val="0"/>
      <w:divBdr>
        <w:top w:val="none" w:sz="0" w:space="0" w:color="auto"/>
        <w:left w:val="none" w:sz="0" w:space="0" w:color="auto"/>
        <w:bottom w:val="none" w:sz="0" w:space="0" w:color="auto"/>
        <w:right w:val="none" w:sz="0" w:space="0" w:color="auto"/>
      </w:divBdr>
    </w:div>
    <w:div w:id="1021585855">
      <w:bodyDiv w:val="1"/>
      <w:marLeft w:val="0"/>
      <w:marRight w:val="0"/>
      <w:marTop w:val="0"/>
      <w:marBottom w:val="0"/>
      <w:divBdr>
        <w:top w:val="none" w:sz="0" w:space="0" w:color="auto"/>
        <w:left w:val="none" w:sz="0" w:space="0" w:color="auto"/>
        <w:bottom w:val="none" w:sz="0" w:space="0" w:color="auto"/>
        <w:right w:val="none" w:sz="0" w:space="0" w:color="auto"/>
      </w:divBdr>
    </w:div>
    <w:div w:id="1027373641">
      <w:bodyDiv w:val="1"/>
      <w:marLeft w:val="0"/>
      <w:marRight w:val="0"/>
      <w:marTop w:val="0"/>
      <w:marBottom w:val="0"/>
      <w:divBdr>
        <w:top w:val="none" w:sz="0" w:space="0" w:color="auto"/>
        <w:left w:val="none" w:sz="0" w:space="0" w:color="auto"/>
        <w:bottom w:val="none" w:sz="0" w:space="0" w:color="auto"/>
        <w:right w:val="none" w:sz="0" w:space="0" w:color="auto"/>
      </w:divBdr>
    </w:div>
    <w:div w:id="1030375151">
      <w:bodyDiv w:val="1"/>
      <w:marLeft w:val="0"/>
      <w:marRight w:val="0"/>
      <w:marTop w:val="0"/>
      <w:marBottom w:val="0"/>
      <w:divBdr>
        <w:top w:val="none" w:sz="0" w:space="0" w:color="auto"/>
        <w:left w:val="none" w:sz="0" w:space="0" w:color="auto"/>
        <w:bottom w:val="none" w:sz="0" w:space="0" w:color="auto"/>
        <w:right w:val="none" w:sz="0" w:space="0" w:color="auto"/>
      </w:divBdr>
    </w:div>
    <w:div w:id="1031147616">
      <w:bodyDiv w:val="1"/>
      <w:marLeft w:val="0"/>
      <w:marRight w:val="0"/>
      <w:marTop w:val="0"/>
      <w:marBottom w:val="0"/>
      <w:divBdr>
        <w:top w:val="none" w:sz="0" w:space="0" w:color="auto"/>
        <w:left w:val="none" w:sz="0" w:space="0" w:color="auto"/>
        <w:bottom w:val="none" w:sz="0" w:space="0" w:color="auto"/>
        <w:right w:val="none" w:sz="0" w:space="0" w:color="auto"/>
      </w:divBdr>
    </w:div>
    <w:div w:id="1041519348">
      <w:bodyDiv w:val="1"/>
      <w:marLeft w:val="0"/>
      <w:marRight w:val="0"/>
      <w:marTop w:val="0"/>
      <w:marBottom w:val="0"/>
      <w:divBdr>
        <w:top w:val="none" w:sz="0" w:space="0" w:color="auto"/>
        <w:left w:val="none" w:sz="0" w:space="0" w:color="auto"/>
        <w:bottom w:val="none" w:sz="0" w:space="0" w:color="auto"/>
        <w:right w:val="none" w:sz="0" w:space="0" w:color="auto"/>
      </w:divBdr>
    </w:div>
    <w:div w:id="1043939452">
      <w:bodyDiv w:val="1"/>
      <w:marLeft w:val="0"/>
      <w:marRight w:val="0"/>
      <w:marTop w:val="0"/>
      <w:marBottom w:val="0"/>
      <w:divBdr>
        <w:top w:val="none" w:sz="0" w:space="0" w:color="auto"/>
        <w:left w:val="none" w:sz="0" w:space="0" w:color="auto"/>
        <w:bottom w:val="none" w:sz="0" w:space="0" w:color="auto"/>
        <w:right w:val="none" w:sz="0" w:space="0" w:color="auto"/>
      </w:divBdr>
    </w:div>
    <w:div w:id="1044987688">
      <w:bodyDiv w:val="1"/>
      <w:marLeft w:val="0"/>
      <w:marRight w:val="0"/>
      <w:marTop w:val="0"/>
      <w:marBottom w:val="0"/>
      <w:divBdr>
        <w:top w:val="none" w:sz="0" w:space="0" w:color="auto"/>
        <w:left w:val="none" w:sz="0" w:space="0" w:color="auto"/>
        <w:bottom w:val="none" w:sz="0" w:space="0" w:color="auto"/>
        <w:right w:val="none" w:sz="0" w:space="0" w:color="auto"/>
      </w:divBdr>
    </w:div>
    <w:div w:id="1053312771">
      <w:bodyDiv w:val="1"/>
      <w:marLeft w:val="0"/>
      <w:marRight w:val="0"/>
      <w:marTop w:val="0"/>
      <w:marBottom w:val="0"/>
      <w:divBdr>
        <w:top w:val="none" w:sz="0" w:space="0" w:color="auto"/>
        <w:left w:val="none" w:sz="0" w:space="0" w:color="auto"/>
        <w:bottom w:val="none" w:sz="0" w:space="0" w:color="auto"/>
        <w:right w:val="none" w:sz="0" w:space="0" w:color="auto"/>
      </w:divBdr>
    </w:div>
    <w:div w:id="1062142068">
      <w:bodyDiv w:val="1"/>
      <w:marLeft w:val="0"/>
      <w:marRight w:val="0"/>
      <w:marTop w:val="0"/>
      <w:marBottom w:val="0"/>
      <w:divBdr>
        <w:top w:val="none" w:sz="0" w:space="0" w:color="auto"/>
        <w:left w:val="none" w:sz="0" w:space="0" w:color="auto"/>
        <w:bottom w:val="none" w:sz="0" w:space="0" w:color="auto"/>
        <w:right w:val="none" w:sz="0" w:space="0" w:color="auto"/>
      </w:divBdr>
    </w:div>
    <w:div w:id="1072389581">
      <w:bodyDiv w:val="1"/>
      <w:marLeft w:val="0"/>
      <w:marRight w:val="0"/>
      <w:marTop w:val="0"/>
      <w:marBottom w:val="0"/>
      <w:divBdr>
        <w:top w:val="none" w:sz="0" w:space="0" w:color="auto"/>
        <w:left w:val="none" w:sz="0" w:space="0" w:color="auto"/>
        <w:bottom w:val="none" w:sz="0" w:space="0" w:color="auto"/>
        <w:right w:val="none" w:sz="0" w:space="0" w:color="auto"/>
      </w:divBdr>
    </w:div>
    <w:div w:id="1074887597">
      <w:bodyDiv w:val="1"/>
      <w:marLeft w:val="0"/>
      <w:marRight w:val="0"/>
      <w:marTop w:val="0"/>
      <w:marBottom w:val="0"/>
      <w:divBdr>
        <w:top w:val="none" w:sz="0" w:space="0" w:color="auto"/>
        <w:left w:val="none" w:sz="0" w:space="0" w:color="auto"/>
        <w:bottom w:val="none" w:sz="0" w:space="0" w:color="auto"/>
        <w:right w:val="none" w:sz="0" w:space="0" w:color="auto"/>
      </w:divBdr>
    </w:div>
    <w:div w:id="1081609587">
      <w:bodyDiv w:val="1"/>
      <w:marLeft w:val="0"/>
      <w:marRight w:val="0"/>
      <w:marTop w:val="0"/>
      <w:marBottom w:val="0"/>
      <w:divBdr>
        <w:top w:val="none" w:sz="0" w:space="0" w:color="auto"/>
        <w:left w:val="none" w:sz="0" w:space="0" w:color="auto"/>
        <w:bottom w:val="none" w:sz="0" w:space="0" w:color="auto"/>
        <w:right w:val="none" w:sz="0" w:space="0" w:color="auto"/>
      </w:divBdr>
    </w:div>
    <w:div w:id="1083993576">
      <w:bodyDiv w:val="1"/>
      <w:marLeft w:val="0"/>
      <w:marRight w:val="0"/>
      <w:marTop w:val="0"/>
      <w:marBottom w:val="0"/>
      <w:divBdr>
        <w:top w:val="none" w:sz="0" w:space="0" w:color="auto"/>
        <w:left w:val="none" w:sz="0" w:space="0" w:color="auto"/>
        <w:bottom w:val="none" w:sz="0" w:space="0" w:color="auto"/>
        <w:right w:val="none" w:sz="0" w:space="0" w:color="auto"/>
      </w:divBdr>
    </w:div>
    <w:div w:id="1090350413">
      <w:bodyDiv w:val="1"/>
      <w:marLeft w:val="0"/>
      <w:marRight w:val="0"/>
      <w:marTop w:val="0"/>
      <w:marBottom w:val="0"/>
      <w:divBdr>
        <w:top w:val="none" w:sz="0" w:space="0" w:color="auto"/>
        <w:left w:val="none" w:sz="0" w:space="0" w:color="auto"/>
        <w:bottom w:val="none" w:sz="0" w:space="0" w:color="auto"/>
        <w:right w:val="none" w:sz="0" w:space="0" w:color="auto"/>
      </w:divBdr>
    </w:div>
    <w:div w:id="1094204780">
      <w:bodyDiv w:val="1"/>
      <w:marLeft w:val="0"/>
      <w:marRight w:val="0"/>
      <w:marTop w:val="0"/>
      <w:marBottom w:val="0"/>
      <w:divBdr>
        <w:top w:val="none" w:sz="0" w:space="0" w:color="auto"/>
        <w:left w:val="none" w:sz="0" w:space="0" w:color="auto"/>
        <w:bottom w:val="none" w:sz="0" w:space="0" w:color="auto"/>
        <w:right w:val="none" w:sz="0" w:space="0" w:color="auto"/>
      </w:divBdr>
    </w:div>
    <w:div w:id="1096294163">
      <w:bodyDiv w:val="1"/>
      <w:marLeft w:val="0"/>
      <w:marRight w:val="0"/>
      <w:marTop w:val="0"/>
      <w:marBottom w:val="0"/>
      <w:divBdr>
        <w:top w:val="none" w:sz="0" w:space="0" w:color="auto"/>
        <w:left w:val="none" w:sz="0" w:space="0" w:color="auto"/>
        <w:bottom w:val="none" w:sz="0" w:space="0" w:color="auto"/>
        <w:right w:val="none" w:sz="0" w:space="0" w:color="auto"/>
      </w:divBdr>
    </w:div>
    <w:div w:id="1098016932">
      <w:bodyDiv w:val="1"/>
      <w:marLeft w:val="0"/>
      <w:marRight w:val="0"/>
      <w:marTop w:val="0"/>
      <w:marBottom w:val="0"/>
      <w:divBdr>
        <w:top w:val="none" w:sz="0" w:space="0" w:color="auto"/>
        <w:left w:val="none" w:sz="0" w:space="0" w:color="auto"/>
        <w:bottom w:val="none" w:sz="0" w:space="0" w:color="auto"/>
        <w:right w:val="none" w:sz="0" w:space="0" w:color="auto"/>
      </w:divBdr>
    </w:div>
    <w:div w:id="1099566079">
      <w:bodyDiv w:val="1"/>
      <w:marLeft w:val="0"/>
      <w:marRight w:val="0"/>
      <w:marTop w:val="0"/>
      <w:marBottom w:val="0"/>
      <w:divBdr>
        <w:top w:val="none" w:sz="0" w:space="0" w:color="auto"/>
        <w:left w:val="none" w:sz="0" w:space="0" w:color="auto"/>
        <w:bottom w:val="none" w:sz="0" w:space="0" w:color="auto"/>
        <w:right w:val="none" w:sz="0" w:space="0" w:color="auto"/>
      </w:divBdr>
    </w:div>
    <w:div w:id="1109857542">
      <w:bodyDiv w:val="1"/>
      <w:marLeft w:val="0"/>
      <w:marRight w:val="0"/>
      <w:marTop w:val="0"/>
      <w:marBottom w:val="0"/>
      <w:divBdr>
        <w:top w:val="none" w:sz="0" w:space="0" w:color="auto"/>
        <w:left w:val="none" w:sz="0" w:space="0" w:color="auto"/>
        <w:bottom w:val="none" w:sz="0" w:space="0" w:color="auto"/>
        <w:right w:val="none" w:sz="0" w:space="0" w:color="auto"/>
      </w:divBdr>
    </w:div>
    <w:div w:id="1116368702">
      <w:bodyDiv w:val="1"/>
      <w:marLeft w:val="0"/>
      <w:marRight w:val="0"/>
      <w:marTop w:val="0"/>
      <w:marBottom w:val="0"/>
      <w:divBdr>
        <w:top w:val="none" w:sz="0" w:space="0" w:color="auto"/>
        <w:left w:val="none" w:sz="0" w:space="0" w:color="auto"/>
        <w:bottom w:val="none" w:sz="0" w:space="0" w:color="auto"/>
        <w:right w:val="none" w:sz="0" w:space="0" w:color="auto"/>
      </w:divBdr>
    </w:div>
    <w:div w:id="1116757273">
      <w:bodyDiv w:val="1"/>
      <w:marLeft w:val="0"/>
      <w:marRight w:val="0"/>
      <w:marTop w:val="0"/>
      <w:marBottom w:val="0"/>
      <w:divBdr>
        <w:top w:val="none" w:sz="0" w:space="0" w:color="auto"/>
        <w:left w:val="none" w:sz="0" w:space="0" w:color="auto"/>
        <w:bottom w:val="none" w:sz="0" w:space="0" w:color="auto"/>
        <w:right w:val="none" w:sz="0" w:space="0" w:color="auto"/>
      </w:divBdr>
    </w:div>
    <w:div w:id="1138957931">
      <w:bodyDiv w:val="1"/>
      <w:marLeft w:val="0"/>
      <w:marRight w:val="0"/>
      <w:marTop w:val="0"/>
      <w:marBottom w:val="0"/>
      <w:divBdr>
        <w:top w:val="none" w:sz="0" w:space="0" w:color="auto"/>
        <w:left w:val="none" w:sz="0" w:space="0" w:color="auto"/>
        <w:bottom w:val="none" w:sz="0" w:space="0" w:color="auto"/>
        <w:right w:val="none" w:sz="0" w:space="0" w:color="auto"/>
      </w:divBdr>
    </w:div>
    <w:div w:id="1141531769">
      <w:bodyDiv w:val="1"/>
      <w:marLeft w:val="0"/>
      <w:marRight w:val="0"/>
      <w:marTop w:val="0"/>
      <w:marBottom w:val="0"/>
      <w:divBdr>
        <w:top w:val="none" w:sz="0" w:space="0" w:color="auto"/>
        <w:left w:val="none" w:sz="0" w:space="0" w:color="auto"/>
        <w:bottom w:val="none" w:sz="0" w:space="0" w:color="auto"/>
        <w:right w:val="none" w:sz="0" w:space="0" w:color="auto"/>
      </w:divBdr>
    </w:div>
    <w:div w:id="1159233418">
      <w:bodyDiv w:val="1"/>
      <w:marLeft w:val="0"/>
      <w:marRight w:val="0"/>
      <w:marTop w:val="0"/>
      <w:marBottom w:val="0"/>
      <w:divBdr>
        <w:top w:val="none" w:sz="0" w:space="0" w:color="auto"/>
        <w:left w:val="none" w:sz="0" w:space="0" w:color="auto"/>
        <w:bottom w:val="none" w:sz="0" w:space="0" w:color="auto"/>
        <w:right w:val="none" w:sz="0" w:space="0" w:color="auto"/>
      </w:divBdr>
    </w:div>
    <w:div w:id="1170677870">
      <w:bodyDiv w:val="1"/>
      <w:marLeft w:val="0"/>
      <w:marRight w:val="0"/>
      <w:marTop w:val="0"/>
      <w:marBottom w:val="0"/>
      <w:divBdr>
        <w:top w:val="none" w:sz="0" w:space="0" w:color="auto"/>
        <w:left w:val="none" w:sz="0" w:space="0" w:color="auto"/>
        <w:bottom w:val="none" w:sz="0" w:space="0" w:color="auto"/>
        <w:right w:val="none" w:sz="0" w:space="0" w:color="auto"/>
      </w:divBdr>
    </w:div>
    <w:div w:id="1182671940">
      <w:bodyDiv w:val="1"/>
      <w:marLeft w:val="0"/>
      <w:marRight w:val="0"/>
      <w:marTop w:val="0"/>
      <w:marBottom w:val="0"/>
      <w:divBdr>
        <w:top w:val="none" w:sz="0" w:space="0" w:color="auto"/>
        <w:left w:val="none" w:sz="0" w:space="0" w:color="auto"/>
        <w:bottom w:val="none" w:sz="0" w:space="0" w:color="auto"/>
        <w:right w:val="none" w:sz="0" w:space="0" w:color="auto"/>
      </w:divBdr>
    </w:div>
    <w:div w:id="1182822284">
      <w:bodyDiv w:val="1"/>
      <w:marLeft w:val="0"/>
      <w:marRight w:val="0"/>
      <w:marTop w:val="0"/>
      <w:marBottom w:val="0"/>
      <w:divBdr>
        <w:top w:val="none" w:sz="0" w:space="0" w:color="auto"/>
        <w:left w:val="none" w:sz="0" w:space="0" w:color="auto"/>
        <w:bottom w:val="none" w:sz="0" w:space="0" w:color="auto"/>
        <w:right w:val="none" w:sz="0" w:space="0" w:color="auto"/>
      </w:divBdr>
    </w:div>
    <w:div w:id="1188758290">
      <w:bodyDiv w:val="1"/>
      <w:marLeft w:val="0"/>
      <w:marRight w:val="0"/>
      <w:marTop w:val="0"/>
      <w:marBottom w:val="0"/>
      <w:divBdr>
        <w:top w:val="none" w:sz="0" w:space="0" w:color="auto"/>
        <w:left w:val="none" w:sz="0" w:space="0" w:color="auto"/>
        <w:bottom w:val="none" w:sz="0" w:space="0" w:color="auto"/>
        <w:right w:val="none" w:sz="0" w:space="0" w:color="auto"/>
      </w:divBdr>
    </w:div>
    <w:div w:id="1210150833">
      <w:bodyDiv w:val="1"/>
      <w:marLeft w:val="0"/>
      <w:marRight w:val="0"/>
      <w:marTop w:val="0"/>
      <w:marBottom w:val="0"/>
      <w:divBdr>
        <w:top w:val="none" w:sz="0" w:space="0" w:color="auto"/>
        <w:left w:val="none" w:sz="0" w:space="0" w:color="auto"/>
        <w:bottom w:val="none" w:sz="0" w:space="0" w:color="auto"/>
        <w:right w:val="none" w:sz="0" w:space="0" w:color="auto"/>
      </w:divBdr>
    </w:div>
    <w:div w:id="1211916293">
      <w:bodyDiv w:val="1"/>
      <w:marLeft w:val="0"/>
      <w:marRight w:val="0"/>
      <w:marTop w:val="0"/>
      <w:marBottom w:val="0"/>
      <w:divBdr>
        <w:top w:val="none" w:sz="0" w:space="0" w:color="auto"/>
        <w:left w:val="none" w:sz="0" w:space="0" w:color="auto"/>
        <w:bottom w:val="none" w:sz="0" w:space="0" w:color="auto"/>
        <w:right w:val="none" w:sz="0" w:space="0" w:color="auto"/>
      </w:divBdr>
    </w:div>
    <w:div w:id="1215506796">
      <w:bodyDiv w:val="1"/>
      <w:marLeft w:val="0"/>
      <w:marRight w:val="0"/>
      <w:marTop w:val="0"/>
      <w:marBottom w:val="0"/>
      <w:divBdr>
        <w:top w:val="none" w:sz="0" w:space="0" w:color="auto"/>
        <w:left w:val="none" w:sz="0" w:space="0" w:color="auto"/>
        <w:bottom w:val="none" w:sz="0" w:space="0" w:color="auto"/>
        <w:right w:val="none" w:sz="0" w:space="0" w:color="auto"/>
      </w:divBdr>
    </w:div>
    <w:div w:id="1220242002">
      <w:bodyDiv w:val="1"/>
      <w:marLeft w:val="0"/>
      <w:marRight w:val="0"/>
      <w:marTop w:val="0"/>
      <w:marBottom w:val="0"/>
      <w:divBdr>
        <w:top w:val="none" w:sz="0" w:space="0" w:color="auto"/>
        <w:left w:val="none" w:sz="0" w:space="0" w:color="auto"/>
        <w:bottom w:val="none" w:sz="0" w:space="0" w:color="auto"/>
        <w:right w:val="none" w:sz="0" w:space="0" w:color="auto"/>
      </w:divBdr>
    </w:div>
    <w:div w:id="1221988271">
      <w:bodyDiv w:val="1"/>
      <w:marLeft w:val="0"/>
      <w:marRight w:val="0"/>
      <w:marTop w:val="0"/>
      <w:marBottom w:val="0"/>
      <w:divBdr>
        <w:top w:val="none" w:sz="0" w:space="0" w:color="auto"/>
        <w:left w:val="none" w:sz="0" w:space="0" w:color="auto"/>
        <w:bottom w:val="none" w:sz="0" w:space="0" w:color="auto"/>
        <w:right w:val="none" w:sz="0" w:space="0" w:color="auto"/>
      </w:divBdr>
    </w:div>
    <w:div w:id="1222013965">
      <w:bodyDiv w:val="1"/>
      <w:marLeft w:val="0"/>
      <w:marRight w:val="0"/>
      <w:marTop w:val="0"/>
      <w:marBottom w:val="0"/>
      <w:divBdr>
        <w:top w:val="none" w:sz="0" w:space="0" w:color="auto"/>
        <w:left w:val="none" w:sz="0" w:space="0" w:color="auto"/>
        <w:bottom w:val="none" w:sz="0" w:space="0" w:color="auto"/>
        <w:right w:val="none" w:sz="0" w:space="0" w:color="auto"/>
      </w:divBdr>
    </w:div>
    <w:div w:id="1232351507">
      <w:bodyDiv w:val="1"/>
      <w:marLeft w:val="0"/>
      <w:marRight w:val="0"/>
      <w:marTop w:val="0"/>
      <w:marBottom w:val="0"/>
      <w:divBdr>
        <w:top w:val="none" w:sz="0" w:space="0" w:color="auto"/>
        <w:left w:val="none" w:sz="0" w:space="0" w:color="auto"/>
        <w:bottom w:val="none" w:sz="0" w:space="0" w:color="auto"/>
        <w:right w:val="none" w:sz="0" w:space="0" w:color="auto"/>
      </w:divBdr>
    </w:div>
    <w:div w:id="1240015255">
      <w:bodyDiv w:val="1"/>
      <w:marLeft w:val="0"/>
      <w:marRight w:val="0"/>
      <w:marTop w:val="0"/>
      <w:marBottom w:val="0"/>
      <w:divBdr>
        <w:top w:val="none" w:sz="0" w:space="0" w:color="auto"/>
        <w:left w:val="none" w:sz="0" w:space="0" w:color="auto"/>
        <w:bottom w:val="none" w:sz="0" w:space="0" w:color="auto"/>
        <w:right w:val="none" w:sz="0" w:space="0" w:color="auto"/>
      </w:divBdr>
    </w:div>
    <w:div w:id="1241331212">
      <w:bodyDiv w:val="1"/>
      <w:marLeft w:val="0"/>
      <w:marRight w:val="0"/>
      <w:marTop w:val="0"/>
      <w:marBottom w:val="0"/>
      <w:divBdr>
        <w:top w:val="none" w:sz="0" w:space="0" w:color="auto"/>
        <w:left w:val="none" w:sz="0" w:space="0" w:color="auto"/>
        <w:bottom w:val="none" w:sz="0" w:space="0" w:color="auto"/>
        <w:right w:val="none" w:sz="0" w:space="0" w:color="auto"/>
      </w:divBdr>
    </w:div>
    <w:div w:id="1247491741">
      <w:bodyDiv w:val="1"/>
      <w:marLeft w:val="0"/>
      <w:marRight w:val="0"/>
      <w:marTop w:val="0"/>
      <w:marBottom w:val="0"/>
      <w:divBdr>
        <w:top w:val="none" w:sz="0" w:space="0" w:color="auto"/>
        <w:left w:val="none" w:sz="0" w:space="0" w:color="auto"/>
        <w:bottom w:val="none" w:sz="0" w:space="0" w:color="auto"/>
        <w:right w:val="none" w:sz="0" w:space="0" w:color="auto"/>
      </w:divBdr>
    </w:div>
    <w:div w:id="1254701007">
      <w:bodyDiv w:val="1"/>
      <w:marLeft w:val="0"/>
      <w:marRight w:val="0"/>
      <w:marTop w:val="0"/>
      <w:marBottom w:val="0"/>
      <w:divBdr>
        <w:top w:val="none" w:sz="0" w:space="0" w:color="auto"/>
        <w:left w:val="none" w:sz="0" w:space="0" w:color="auto"/>
        <w:bottom w:val="none" w:sz="0" w:space="0" w:color="auto"/>
        <w:right w:val="none" w:sz="0" w:space="0" w:color="auto"/>
      </w:divBdr>
    </w:div>
    <w:div w:id="1264531915">
      <w:bodyDiv w:val="1"/>
      <w:marLeft w:val="0"/>
      <w:marRight w:val="0"/>
      <w:marTop w:val="0"/>
      <w:marBottom w:val="0"/>
      <w:divBdr>
        <w:top w:val="none" w:sz="0" w:space="0" w:color="auto"/>
        <w:left w:val="none" w:sz="0" w:space="0" w:color="auto"/>
        <w:bottom w:val="none" w:sz="0" w:space="0" w:color="auto"/>
        <w:right w:val="none" w:sz="0" w:space="0" w:color="auto"/>
      </w:divBdr>
    </w:div>
    <w:div w:id="1272056712">
      <w:bodyDiv w:val="1"/>
      <w:marLeft w:val="0"/>
      <w:marRight w:val="0"/>
      <w:marTop w:val="0"/>
      <w:marBottom w:val="0"/>
      <w:divBdr>
        <w:top w:val="none" w:sz="0" w:space="0" w:color="auto"/>
        <w:left w:val="none" w:sz="0" w:space="0" w:color="auto"/>
        <w:bottom w:val="none" w:sz="0" w:space="0" w:color="auto"/>
        <w:right w:val="none" w:sz="0" w:space="0" w:color="auto"/>
      </w:divBdr>
    </w:div>
    <w:div w:id="1272130589">
      <w:bodyDiv w:val="1"/>
      <w:marLeft w:val="0"/>
      <w:marRight w:val="0"/>
      <w:marTop w:val="0"/>
      <w:marBottom w:val="0"/>
      <w:divBdr>
        <w:top w:val="none" w:sz="0" w:space="0" w:color="auto"/>
        <w:left w:val="none" w:sz="0" w:space="0" w:color="auto"/>
        <w:bottom w:val="none" w:sz="0" w:space="0" w:color="auto"/>
        <w:right w:val="none" w:sz="0" w:space="0" w:color="auto"/>
      </w:divBdr>
    </w:div>
    <w:div w:id="1272973971">
      <w:bodyDiv w:val="1"/>
      <w:marLeft w:val="0"/>
      <w:marRight w:val="0"/>
      <w:marTop w:val="0"/>
      <w:marBottom w:val="0"/>
      <w:divBdr>
        <w:top w:val="none" w:sz="0" w:space="0" w:color="auto"/>
        <w:left w:val="none" w:sz="0" w:space="0" w:color="auto"/>
        <w:bottom w:val="none" w:sz="0" w:space="0" w:color="auto"/>
        <w:right w:val="none" w:sz="0" w:space="0" w:color="auto"/>
      </w:divBdr>
    </w:div>
    <w:div w:id="1289780905">
      <w:bodyDiv w:val="1"/>
      <w:marLeft w:val="0"/>
      <w:marRight w:val="0"/>
      <w:marTop w:val="0"/>
      <w:marBottom w:val="0"/>
      <w:divBdr>
        <w:top w:val="none" w:sz="0" w:space="0" w:color="auto"/>
        <w:left w:val="none" w:sz="0" w:space="0" w:color="auto"/>
        <w:bottom w:val="none" w:sz="0" w:space="0" w:color="auto"/>
        <w:right w:val="none" w:sz="0" w:space="0" w:color="auto"/>
      </w:divBdr>
    </w:div>
    <w:div w:id="1299651104">
      <w:bodyDiv w:val="1"/>
      <w:marLeft w:val="0"/>
      <w:marRight w:val="0"/>
      <w:marTop w:val="0"/>
      <w:marBottom w:val="0"/>
      <w:divBdr>
        <w:top w:val="none" w:sz="0" w:space="0" w:color="auto"/>
        <w:left w:val="none" w:sz="0" w:space="0" w:color="auto"/>
        <w:bottom w:val="none" w:sz="0" w:space="0" w:color="auto"/>
        <w:right w:val="none" w:sz="0" w:space="0" w:color="auto"/>
      </w:divBdr>
    </w:div>
    <w:div w:id="1299989624">
      <w:bodyDiv w:val="1"/>
      <w:marLeft w:val="0"/>
      <w:marRight w:val="0"/>
      <w:marTop w:val="0"/>
      <w:marBottom w:val="0"/>
      <w:divBdr>
        <w:top w:val="none" w:sz="0" w:space="0" w:color="auto"/>
        <w:left w:val="none" w:sz="0" w:space="0" w:color="auto"/>
        <w:bottom w:val="none" w:sz="0" w:space="0" w:color="auto"/>
        <w:right w:val="none" w:sz="0" w:space="0" w:color="auto"/>
      </w:divBdr>
    </w:div>
    <w:div w:id="1301496902">
      <w:bodyDiv w:val="1"/>
      <w:marLeft w:val="0"/>
      <w:marRight w:val="0"/>
      <w:marTop w:val="0"/>
      <w:marBottom w:val="0"/>
      <w:divBdr>
        <w:top w:val="none" w:sz="0" w:space="0" w:color="auto"/>
        <w:left w:val="none" w:sz="0" w:space="0" w:color="auto"/>
        <w:bottom w:val="none" w:sz="0" w:space="0" w:color="auto"/>
        <w:right w:val="none" w:sz="0" w:space="0" w:color="auto"/>
      </w:divBdr>
    </w:div>
    <w:div w:id="1302003911">
      <w:bodyDiv w:val="1"/>
      <w:marLeft w:val="0"/>
      <w:marRight w:val="0"/>
      <w:marTop w:val="0"/>
      <w:marBottom w:val="0"/>
      <w:divBdr>
        <w:top w:val="none" w:sz="0" w:space="0" w:color="auto"/>
        <w:left w:val="none" w:sz="0" w:space="0" w:color="auto"/>
        <w:bottom w:val="none" w:sz="0" w:space="0" w:color="auto"/>
        <w:right w:val="none" w:sz="0" w:space="0" w:color="auto"/>
      </w:divBdr>
    </w:div>
    <w:div w:id="1311592237">
      <w:bodyDiv w:val="1"/>
      <w:marLeft w:val="0"/>
      <w:marRight w:val="0"/>
      <w:marTop w:val="0"/>
      <w:marBottom w:val="0"/>
      <w:divBdr>
        <w:top w:val="none" w:sz="0" w:space="0" w:color="auto"/>
        <w:left w:val="none" w:sz="0" w:space="0" w:color="auto"/>
        <w:bottom w:val="none" w:sz="0" w:space="0" w:color="auto"/>
        <w:right w:val="none" w:sz="0" w:space="0" w:color="auto"/>
      </w:divBdr>
    </w:div>
    <w:div w:id="1313867514">
      <w:bodyDiv w:val="1"/>
      <w:marLeft w:val="0"/>
      <w:marRight w:val="0"/>
      <w:marTop w:val="0"/>
      <w:marBottom w:val="0"/>
      <w:divBdr>
        <w:top w:val="none" w:sz="0" w:space="0" w:color="auto"/>
        <w:left w:val="none" w:sz="0" w:space="0" w:color="auto"/>
        <w:bottom w:val="none" w:sz="0" w:space="0" w:color="auto"/>
        <w:right w:val="none" w:sz="0" w:space="0" w:color="auto"/>
      </w:divBdr>
    </w:div>
    <w:div w:id="1326126357">
      <w:bodyDiv w:val="1"/>
      <w:marLeft w:val="0"/>
      <w:marRight w:val="0"/>
      <w:marTop w:val="0"/>
      <w:marBottom w:val="0"/>
      <w:divBdr>
        <w:top w:val="none" w:sz="0" w:space="0" w:color="auto"/>
        <w:left w:val="none" w:sz="0" w:space="0" w:color="auto"/>
        <w:bottom w:val="none" w:sz="0" w:space="0" w:color="auto"/>
        <w:right w:val="none" w:sz="0" w:space="0" w:color="auto"/>
      </w:divBdr>
    </w:div>
    <w:div w:id="1326976568">
      <w:bodyDiv w:val="1"/>
      <w:marLeft w:val="0"/>
      <w:marRight w:val="0"/>
      <w:marTop w:val="0"/>
      <w:marBottom w:val="0"/>
      <w:divBdr>
        <w:top w:val="none" w:sz="0" w:space="0" w:color="auto"/>
        <w:left w:val="none" w:sz="0" w:space="0" w:color="auto"/>
        <w:bottom w:val="none" w:sz="0" w:space="0" w:color="auto"/>
        <w:right w:val="none" w:sz="0" w:space="0" w:color="auto"/>
      </w:divBdr>
    </w:div>
    <w:div w:id="1331835531">
      <w:bodyDiv w:val="1"/>
      <w:marLeft w:val="0"/>
      <w:marRight w:val="0"/>
      <w:marTop w:val="0"/>
      <w:marBottom w:val="0"/>
      <w:divBdr>
        <w:top w:val="none" w:sz="0" w:space="0" w:color="auto"/>
        <w:left w:val="none" w:sz="0" w:space="0" w:color="auto"/>
        <w:bottom w:val="none" w:sz="0" w:space="0" w:color="auto"/>
        <w:right w:val="none" w:sz="0" w:space="0" w:color="auto"/>
      </w:divBdr>
    </w:div>
    <w:div w:id="1334069915">
      <w:bodyDiv w:val="1"/>
      <w:marLeft w:val="0"/>
      <w:marRight w:val="0"/>
      <w:marTop w:val="0"/>
      <w:marBottom w:val="0"/>
      <w:divBdr>
        <w:top w:val="none" w:sz="0" w:space="0" w:color="auto"/>
        <w:left w:val="none" w:sz="0" w:space="0" w:color="auto"/>
        <w:bottom w:val="none" w:sz="0" w:space="0" w:color="auto"/>
        <w:right w:val="none" w:sz="0" w:space="0" w:color="auto"/>
      </w:divBdr>
    </w:div>
    <w:div w:id="1346443702">
      <w:bodyDiv w:val="1"/>
      <w:marLeft w:val="0"/>
      <w:marRight w:val="0"/>
      <w:marTop w:val="0"/>
      <w:marBottom w:val="0"/>
      <w:divBdr>
        <w:top w:val="none" w:sz="0" w:space="0" w:color="auto"/>
        <w:left w:val="none" w:sz="0" w:space="0" w:color="auto"/>
        <w:bottom w:val="none" w:sz="0" w:space="0" w:color="auto"/>
        <w:right w:val="none" w:sz="0" w:space="0" w:color="auto"/>
      </w:divBdr>
    </w:div>
    <w:div w:id="1362589887">
      <w:bodyDiv w:val="1"/>
      <w:marLeft w:val="0"/>
      <w:marRight w:val="0"/>
      <w:marTop w:val="0"/>
      <w:marBottom w:val="0"/>
      <w:divBdr>
        <w:top w:val="none" w:sz="0" w:space="0" w:color="auto"/>
        <w:left w:val="none" w:sz="0" w:space="0" w:color="auto"/>
        <w:bottom w:val="none" w:sz="0" w:space="0" w:color="auto"/>
        <w:right w:val="none" w:sz="0" w:space="0" w:color="auto"/>
      </w:divBdr>
    </w:div>
    <w:div w:id="1369332722">
      <w:bodyDiv w:val="1"/>
      <w:marLeft w:val="0"/>
      <w:marRight w:val="0"/>
      <w:marTop w:val="0"/>
      <w:marBottom w:val="0"/>
      <w:divBdr>
        <w:top w:val="none" w:sz="0" w:space="0" w:color="auto"/>
        <w:left w:val="none" w:sz="0" w:space="0" w:color="auto"/>
        <w:bottom w:val="none" w:sz="0" w:space="0" w:color="auto"/>
        <w:right w:val="none" w:sz="0" w:space="0" w:color="auto"/>
      </w:divBdr>
    </w:div>
    <w:div w:id="1369336638">
      <w:bodyDiv w:val="1"/>
      <w:marLeft w:val="0"/>
      <w:marRight w:val="0"/>
      <w:marTop w:val="0"/>
      <w:marBottom w:val="0"/>
      <w:divBdr>
        <w:top w:val="none" w:sz="0" w:space="0" w:color="auto"/>
        <w:left w:val="none" w:sz="0" w:space="0" w:color="auto"/>
        <w:bottom w:val="none" w:sz="0" w:space="0" w:color="auto"/>
        <w:right w:val="none" w:sz="0" w:space="0" w:color="auto"/>
      </w:divBdr>
    </w:div>
    <w:div w:id="1373506394">
      <w:bodyDiv w:val="1"/>
      <w:marLeft w:val="0"/>
      <w:marRight w:val="0"/>
      <w:marTop w:val="0"/>
      <w:marBottom w:val="0"/>
      <w:divBdr>
        <w:top w:val="none" w:sz="0" w:space="0" w:color="auto"/>
        <w:left w:val="none" w:sz="0" w:space="0" w:color="auto"/>
        <w:bottom w:val="none" w:sz="0" w:space="0" w:color="auto"/>
        <w:right w:val="none" w:sz="0" w:space="0" w:color="auto"/>
      </w:divBdr>
    </w:div>
    <w:div w:id="1375959387">
      <w:bodyDiv w:val="1"/>
      <w:marLeft w:val="0"/>
      <w:marRight w:val="0"/>
      <w:marTop w:val="0"/>
      <w:marBottom w:val="0"/>
      <w:divBdr>
        <w:top w:val="none" w:sz="0" w:space="0" w:color="auto"/>
        <w:left w:val="none" w:sz="0" w:space="0" w:color="auto"/>
        <w:bottom w:val="none" w:sz="0" w:space="0" w:color="auto"/>
        <w:right w:val="none" w:sz="0" w:space="0" w:color="auto"/>
      </w:divBdr>
    </w:div>
    <w:div w:id="1380477087">
      <w:bodyDiv w:val="1"/>
      <w:marLeft w:val="0"/>
      <w:marRight w:val="0"/>
      <w:marTop w:val="0"/>
      <w:marBottom w:val="0"/>
      <w:divBdr>
        <w:top w:val="none" w:sz="0" w:space="0" w:color="auto"/>
        <w:left w:val="none" w:sz="0" w:space="0" w:color="auto"/>
        <w:bottom w:val="none" w:sz="0" w:space="0" w:color="auto"/>
        <w:right w:val="none" w:sz="0" w:space="0" w:color="auto"/>
      </w:divBdr>
    </w:div>
    <w:div w:id="1382173939">
      <w:bodyDiv w:val="1"/>
      <w:marLeft w:val="0"/>
      <w:marRight w:val="0"/>
      <w:marTop w:val="0"/>
      <w:marBottom w:val="0"/>
      <w:divBdr>
        <w:top w:val="none" w:sz="0" w:space="0" w:color="auto"/>
        <w:left w:val="none" w:sz="0" w:space="0" w:color="auto"/>
        <w:bottom w:val="none" w:sz="0" w:space="0" w:color="auto"/>
        <w:right w:val="none" w:sz="0" w:space="0" w:color="auto"/>
      </w:divBdr>
    </w:div>
    <w:div w:id="1384913732">
      <w:bodyDiv w:val="1"/>
      <w:marLeft w:val="0"/>
      <w:marRight w:val="0"/>
      <w:marTop w:val="0"/>
      <w:marBottom w:val="0"/>
      <w:divBdr>
        <w:top w:val="none" w:sz="0" w:space="0" w:color="auto"/>
        <w:left w:val="none" w:sz="0" w:space="0" w:color="auto"/>
        <w:bottom w:val="none" w:sz="0" w:space="0" w:color="auto"/>
        <w:right w:val="none" w:sz="0" w:space="0" w:color="auto"/>
      </w:divBdr>
    </w:div>
    <w:div w:id="1388070062">
      <w:bodyDiv w:val="1"/>
      <w:marLeft w:val="0"/>
      <w:marRight w:val="0"/>
      <w:marTop w:val="0"/>
      <w:marBottom w:val="0"/>
      <w:divBdr>
        <w:top w:val="none" w:sz="0" w:space="0" w:color="auto"/>
        <w:left w:val="none" w:sz="0" w:space="0" w:color="auto"/>
        <w:bottom w:val="none" w:sz="0" w:space="0" w:color="auto"/>
        <w:right w:val="none" w:sz="0" w:space="0" w:color="auto"/>
      </w:divBdr>
    </w:div>
    <w:div w:id="1399980789">
      <w:bodyDiv w:val="1"/>
      <w:marLeft w:val="0"/>
      <w:marRight w:val="0"/>
      <w:marTop w:val="0"/>
      <w:marBottom w:val="0"/>
      <w:divBdr>
        <w:top w:val="none" w:sz="0" w:space="0" w:color="auto"/>
        <w:left w:val="none" w:sz="0" w:space="0" w:color="auto"/>
        <w:bottom w:val="none" w:sz="0" w:space="0" w:color="auto"/>
        <w:right w:val="none" w:sz="0" w:space="0" w:color="auto"/>
      </w:divBdr>
    </w:div>
    <w:div w:id="1399982277">
      <w:bodyDiv w:val="1"/>
      <w:marLeft w:val="0"/>
      <w:marRight w:val="0"/>
      <w:marTop w:val="0"/>
      <w:marBottom w:val="0"/>
      <w:divBdr>
        <w:top w:val="none" w:sz="0" w:space="0" w:color="auto"/>
        <w:left w:val="none" w:sz="0" w:space="0" w:color="auto"/>
        <w:bottom w:val="none" w:sz="0" w:space="0" w:color="auto"/>
        <w:right w:val="none" w:sz="0" w:space="0" w:color="auto"/>
      </w:divBdr>
    </w:div>
    <w:div w:id="1416516301">
      <w:bodyDiv w:val="1"/>
      <w:marLeft w:val="0"/>
      <w:marRight w:val="0"/>
      <w:marTop w:val="0"/>
      <w:marBottom w:val="0"/>
      <w:divBdr>
        <w:top w:val="none" w:sz="0" w:space="0" w:color="auto"/>
        <w:left w:val="none" w:sz="0" w:space="0" w:color="auto"/>
        <w:bottom w:val="none" w:sz="0" w:space="0" w:color="auto"/>
        <w:right w:val="none" w:sz="0" w:space="0" w:color="auto"/>
      </w:divBdr>
    </w:div>
    <w:div w:id="1418674830">
      <w:bodyDiv w:val="1"/>
      <w:marLeft w:val="0"/>
      <w:marRight w:val="0"/>
      <w:marTop w:val="0"/>
      <w:marBottom w:val="0"/>
      <w:divBdr>
        <w:top w:val="none" w:sz="0" w:space="0" w:color="auto"/>
        <w:left w:val="none" w:sz="0" w:space="0" w:color="auto"/>
        <w:bottom w:val="none" w:sz="0" w:space="0" w:color="auto"/>
        <w:right w:val="none" w:sz="0" w:space="0" w:color="auto"/>
      </w:divBdr>
    </w:div>
    <w:div w:id="1419910141">
      <w:bodyDiv w:val="1"/>
      <w:marLeft w:val="0"/>
      <w:marRight w:val="0"/>
      <w:marTop w:val="0"/>
      <w:marBottom w:val="0"/>
      <w:divBdr>
        <w:top w:val="none" w:sz="0" w:space="0" w:color="auto"/>
        <w:left w:val="none" w:sz="0" w:space="0" w:color="auto"/>
        <w:bottom w:val="none" w:sz="0" w:space="0" w:color="auto"/>
        <w:right w:val="none" w:sz="0" w:space="0" w:color="auto"/>
      </w:divBdr>
    </w:div>
    <w:div w:id="1421441240">
      <w:bodyDiv w:val="1"/>
      <w:marLeft w:val="0"/>
      <w:marRight w:val="0"/>
      <w:marTop w:val="0"/>
      <w:marBottom w:val="0"/>
      <w:divBdr>
        <w:top w:val="none" w:sz="0" w:space="0" w:color="auto"/>
        <w:left w:val="none" w:sz="0" w:space="0" w:color="auto"/>
        <w:bottom w:val="none" w:sz="0" w:space="0" w:color="auto"/>
        <w:right w:val="none" w:sz="0" w:space="0" w:color="auto"/>
      </w:divBdr>
    </w:div>
    <w:div w:id="1421636679">
      <w:bodyDiv w:val="1"/>
      <w:marLeft w:val="0"/>
      <w:marRight w:val="0"/>
      <w:marTop w:val="0"/>
      <w:marBottom w:val="0"/>
      <w:divBdr>
        <w:top w:val="none" w:sz="0" w:space="0" w:color="auto"/>
        <w:left w:val="none" w:sz="0" w:space="0" w:color="auto"/>
        <w:bottom w:val="none" w:sz="0" w:space="0" w:color="auto"/>
        <w:right w:val="none" w:sz="0" w:space="0" w:color="auto"/>
      </w:divBdr>
    </w:div>
    <w:div w:id="1423453603">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8328451">
      <w:bodyDiv w:val="1"/>
      <w:marLeft w:val="0"/>
      <w:marRight w:val="0"/>
      <w:marTop w:val="0"/>
      <w:marBottom w:val="0"/>
      <w:divBdr>
        <w:top w:val="none" w:sz="0" w:space="0" w:color="auto"/>
        <w:left w:val="none" w:sz="0" w:space="0" w:color="auto"/>
        <w:bottom w:val="none" w:sz="0" w:space="0" w:color="auto"/>
        <w:right w:val="none" w:sz="0" w:space="0" w:color="auto"/>
      </w:divBdr>
    </w:div>
    <w:div w:id="1440567575">
      <w:bodyDiv w:val="1"/>
      <w:marLeft w:val="0"/>
      <w:marRight w:val="0"/>
      <w:marTop w:val="0"/>
      <w:marBottom w:val="0"/>
      <w:divBdr>
        <w:top w:val="none" w:sz="0" w:space="0" w:color="auto"/>
        <w:left w:val="none" w:sz="0" w:space="0" w:color="auto"/>
        <w:bottom w:val="none" w:sz="0" w:space="0" w:color="auto"/>
        <w:right w:val="none" w:sz="0" w:space="0" w:color="auto"/>
      </w:divBdr>
    </w:div>
    <w:div w:id="1445422913">
      <w:bodyDiv w:val="1"/>
      <w:marLeft w:val="0"/>
      <w:marRight w:val="0"/>
      <w:marTop w:val="0"/>
      <w:marBottom w:val="0"/>
      <w:divBdr>
        <w:top w:val="none" w:sz="0" w:space="0" w:color="auto"/>
        <w:left w:val="none" w:sz="0" w:space="0" w:color="auto"/>
        <w:bottom w:val="none" w:sz="0" w:space="0" w:color="auto"/>
        <w:right w:val="none" w:sz="0" w:space="0" w:color="auto"/>
      </w:divBdr>
    </w:div>
    <w:div w:id="1446148942">
      <w:bodyDiv w:val="1"/>
      <w:marLeft w:val="0"/>
      <w:marRight w:val="0"/>
      <w:marTop w:val="0"/>
      <w:marBottom w:val="0"/>
      <w:divBdr>
        <w:top w:val="none" w:sz="0" w:space="0" w:color="auto"/>
        <w:left w:val="none" w:sz="0" w:space="0" w:color="auto"/>
        <w:bottom w:val="none" w:sz="0" w:space="0" w:color="auto"/>
        <w:right w:val="none" w:sz="0" w:space="0" w:color="auto"/>
      </w:divBdr>
    </w:div>
    <w:div w:id="1459028006">
      <w:bodyDiv w:val="1"/>
      <w:marLeft w:val="0"/>
      <w:marRight w:val="0"/>
      <w:marTop w:val="0"/>
      <w:marBottom w:val="0"/>
      <w:divBdr>
        <w:top w:val="none" w:sz="0" w:space="0" w:color="auto"/>
        <w:left w:val="none" w:sz="0" w:space="0" w:color="auto"/>
        <w:bottom w:val="none" w:sz="0" w:space="0" w:color="auto"/>
        <w:right w:val="none" w:sz="0" w:space="0" w:color="auto"/>
      </w:divBdr>
    </w:div>
    <w:div w:id="1464275913">
      <w:bodyDiv w:val="1"/>
      <w:marLeft w:val="0"/>
      <w:marRight w:val="0"/>
      <w:marTop w:val="0"/>
      <w:marBottom w:val="0"/>
      <w:divBdr>
        <w:top w:val="none" w:sz="0" w:space="0" w:color="auto"/>
        <w:left w:val="none" w:sz="0" w:space="0" w:color="auto"/>
        <w:bottom w:val="none" w:sz="0" w:space="0" w:color="auto"/>
        <w:right w:val="none" w:sz="0" w:space="0" w:color="auto"/>
      </w:divBdr>
    </w:div>
    <w:div w:id="1470317856">
      <w:bodyDiv w:val="1"/>
      <w:marLeft w:val="0"/>
      <w:marRight w:val="0"/>
      <w:marTop w:val="0"/>
      <w:marBottom w:val="0"/>
      <w:divBdr>
        <w:top w:val="none" w:sz="0" w:space="0" w:color="auto"/>
        <w:left w:val="none" w:sz="0" w:space="0" w:color="auto"/>
        <w:bottom w:val="none" w:sz="0" w:space="0" w:color="auto"/>
        <w:right w:val="none" w:sz="0" w:space="0" w:color="auto"/>
      </w:divBdr>
    </w:div>
    <w:div w:id="1479610553">
      <w:bodyDiv w:val="1"/>
      <w:marLeft w:val="0"/>
      <w:marRight w:val="0"/>
      <w:marTop w:val="0"/>
      <w:marBottom w:val="0"/>
      <w:divBdr>
        <w:top w:val="none" w:sz="0" w:space="0" w:color="auto"/>
        <w:left w:val="none" w:sz="0" w:space="0" w:color="auto"/>
        <w:bottom w:val="none" w:sz="0" w:space="0" w:color="auto"/>
        <w:right w:val="none" w:sz="0" w:space="0" w:color="auto"/>
      </w:divBdr>
    </w:div>
    <w:div w:id="1481651131">
      <w:bodyDiv w:val="1"/>
      <w:marLeft w:val="0"/>
      <w:marRight w:val="0"/>
      <w:marTop w:val="0"/>
      <w:marBottom w:val="0"/>
      <w:divBdr>
        <w:top w:val="none" w:sz="0" w:space="0" w:color="auto"/>
        <w:left w:val="none" w:sz="0" w:space="0" w:color="auto"/>
        <w:bottom w:val="none" w:sz="0" w:space="0" w:color="auto"/>
        <w:right w:val="none" w:sz="0" w:space="0" w:color="auto"/>
      </w:divBdr>
    </w:div>
    <w:div w:id="1485658485">
      <w:bodyDiv w:val="1"/>
      <w:marLeft w:val="0"/>
      <w:marRight w:val="0"/>
      <w:marTop w:val="0"/>
      <w:marBottom w:val="0"/>
      <w:divBdr>
        <w:top w:val="none" w:sz="0" w:space="0" w:color="auto"/>
        <w:left w:val="none" w:sz="0" w:space="0" w:color="auto"/>
        <w:bottom w:val="none" w:sz="0" w:space="0" w:color="auto"/>
        <w:right w:val="none" w:sz="0" w:space="0" w:color="auto"/>
      </w:divBdr>
    </w:div>
    <w:div w:id="1502308274">
      <w:bodyDiv w:val="1"/>
      <w:marLeft w:val="0"/>
      <w:marRight w:val="0"/>
      <w:marTop w:val="0"/>
      <w:marBottom w:val="0"/>
      <w:divBdr>
        <w:top w:val="none" w:sz="0" w:space="0" w:color="auto"/>
        <w:left w:val="none" w:sz="0" w:space="0" w:color="auto"/>
        <w:bottom w:val="none" w:sz="0" w:space="0" w:color="auto"/>
        <w:right w:val="none" w:sz="0" w:space="0" w:color="auto"/>
      </w:divBdr>
    </w:div>
    <w:div w:id="1508060986">
      <w:bodyDiv w:val="1"/>
      <w:marLeft w:val="0"/>
      <w:marRight w:val="0"/>
      <w:marTop w:val="0"/>
      <w:marBottom w:val="0"/>
      <w:divBdr>
        <w:top w:val="none" w:sz="0" w:space="0" w:color="auto"/>
        <w:left w:val="none" w:sz="0" w:space="0" w:color="auto"/>
        <w:bottom w:val="none" w:sz="0" w:space="0" w:color="auto"/>
        <w:right w:val="none" w:sz="0" w:space="0" w:color="auto"/>
      </w:divBdr>
    </w:div>
    <w:div w:id="1508711842">
      <w:bodyDiv w:val="1"/>
      <w:marLeft w:val="0"/>
      <w:marRight w:val="0"/>
      <w:marTop w:val="0"/>
      <w:marBottom w:val="0"/>
      <w:divBdr>
        <w:top w:val="none" w:sz="0" w:space="0" w:color="auto"/>
        <w:left w:val="none" w:sz="0" w:space="0" w:color="auto"/>
        <w:bottom w:val="none" w:sz="0" w:space="0" w:color="auto"/>
        <w:right w:val="none" w:sz="0" w:space="0" w:color="auto"/>
      </w:divBdr>
    </w:div>
    <w:div w:id="1509517768">
      <w:bodyDiv w:val="1"/>
      <w:marLeft w:val="0"/>
      <w:marRight w:val="0"/>
      <w:marTop w:val="0"/>
      <w:marBottom w:val="0"/>
      <w:divBdr>
        <w:top w:val="none" w:sz="0" w:space="0" w:color="auto"/>
        <w:left w:val="none" w:sz="0" w:space="0" w:color="auto"/>
        <w:bottom w:val="none" w:sz="0" w:space="0" w:color="auto"/>
        <w:right w:val="none" w:sz="0" w:space="0" w:color="auto"/>
      </w:divBdr>
    </w:div>
    <w:div w:id="1522744988">
      <w:bodyDiv w:val="1"/>
      <w:marLeft w:val="0"/>
      <w:marRight w:val="0"/>
      <w:marTop w:val="0"/>
      <w:marBottom w:val="0"/>
      <w:divBdr>
        <w:top w:val="none" w:sz="0" w:space="0" w:color="auto"/>
        <w:left w:val="none" w:sz="0" w:space="0" w:color="auto"/>
        <w:bottom w:val="none" w:sz="0" w:space="0" w:color="auto"/>
        <w:right w:val="none" w:sz="0" w:space="0" w:color="auto"/>
      </w:divBdr>
    </w:div>
    <w:div w:id="1524246745">
      <w:bodyDiv w:val="1"/>
      <w:marLeft w:val="0"/>
      <w:marRight w:val="0"/>
      <w:marTop w:val="0"/>
      <w:marBottom w:val="0"/>
      <w:divBdr>
        <w:top w:val="none" w:sz="0" w:space="0" w:color="auto"/>
        <w:left w:val="none" w:sz="0" w:space="0" w:color="auto"/>
        <w:bottom w:val="none" w:sz="0" w:space="0" w:color="auto"/>
        <w:right w:val="none" w:sz="0" w:space="0" w:color="auto"/>
      </w:divBdr>
    </w:div>
    <w:div w:id="1530558539">
      <w:bodyDiv w:val="1"/>
      <w:marLeft w:val="0"/>
      <w:marRight w:val="0"/>
      <w:marTop w:val="0"/>
      <w:marBottom w:val="0"/>
      <w:divBdr>
        <w:top w:val="none" w:sz="0" w:space="0" w:color="auto"/>
        <w:left w:val="none" w:sz="0" w:space="0" w:color="auto"/>
        <w:bottom w:val="none" w:sz="0" w:space="0" w:color="auto"/>
        <w:right w:val="none" w:sz="0" w:space="0" w:color="auto"/>
      </w:divBdr>
    </w:div>
    <w:div w:id="1531381811">
      <w:bodyDiv w:val="1"/>
      <w:marLeft w:val="0"/>
      <w:marRight w:val="0"/>
      <w:marTop w:val="0"/>
      <w:marBottom w:val="0"/>
      <w:divBdr>
        <w:top w:val="none" w:sz="0" w:space="0" w:color="auto"/>
        <w:left w:val="none" w:sz="0" w:space="0" w:color="auto"/>
        <w:bottom w:val="none" w:sz="0" w:space="0" w:color="auto"/>
        <w:right w:val="none" w:sz="0" w:space="0" w:color="auto"/>
      </w:divBdr>
    </w:div>
    <w:div w:id="1534075915">
      <w:bodyDiv w:val="1"/>
      <w:marLeft w:val="0"/>
      <w:marRight w:val="0"/>
      <w:marTop w:val="0"/>
      <w:marBottom w:val="0"/>
      <w:divBdr>
        <w:top w:val="none" w:sz="0" w:space="0" w:color="auto"/>
        <w:left w:val="none" w:sz="0" w:space="0" w:color="auto"/>
        <w:bottom w:val="none" w:sz="0" w:space="0" w:color="auto"/>
        <w:right w:val="none" w:sz="0" w:space="0" w:color="auto"/>
      </w:divBdr>
    </w:div>
    <w:div w:id="1539003572">
      <w:bodyDiv w:val="1"/>
      <w:marLeft w:val="0"/>
      <w:marRight w:val="0"/>
      <w:marTop w:val="0"/>
      <w:marBottom w:val="0"/>
      <w:divBdr>
        <w:top w:val="none" w:sz="0" w:space="0" w:color="auto"/>
        <w:left w:val="none" w:sz="0" w:space="0" w:color="auto"/>
        <w:bottom w:val="none" w:sz="0" w:space="0" w:color="auto"/>
        <w:right w:val="none" w:sz="0" w:space="0" w:color="auto"/>
      </w:divBdr>
    </w:div>
    <w:div w:id="1540581517">
      <w:bodyDiv w:val="1"/>
      <w:marLeft w:val="0"/>
      <w:marRight w:val="0"/>
      <w:marTop w:val="0"/>
      <w:marBottom w:val="0"/>
      <w:divBdr>
        <w:top w:val="none" w:sz="0" w:space="0" w:color="auto"/>
        <w:left w:val="none" w:sz="0" w:space="0" w:color="auto"/>
        <w:bottom w:val="none" w:sz="0" w:space="0" w:color="auto"/>
        <w:right w:val="none" w:sz="0" w:space="0" w:color="auto"/>
      </w:divBdr>
    </w:div>
    <w:div w:id="1543011571">
      <w:bodyDiv w:val="1"/>
      <w:marLeft w:val="0"/>
      <w:marRight w:val="0"/>
      <w:marTop w:val="0"/>
      <w:marBottom w:val="0"/>
      <w:divBdr>
        <w:top w:val="none" w:sz="0" w:space="0" w:color="auto"/>
        <w:left w:val="none" w:sz="0" w:space="0" w:color="auto"/>
        <w:bottom w:val="none" w:sz="0" w:space="0" w:color="auto"/>
        <w:right w:val="none" w:sz="0" w:space="0" w:color="auto"/>
      </w:divBdr>
    </w:div>
    <w:div w:id="1544705448">
      <w:bodyDiv w:val="1"/>
      <w:marLeft w:val="0"/>
      <w:marRight w:val="0"/>
      <w:marTop w:val="0"/>
      <w:marBottom w:val="0"/>
      <w:divBdr>
        <w:top w:val="none" w:sz="0" w:space="0" w:color="auto"/>
        <w:left w:val="none" w:sz="0" w:space="0" w:color="auto"/>
        <w:bottom w:val="none" w:sz="0" w:space="0" w:color="auto"/>
        <w:right w:val="none" w:sz="0" w:space="0" w:color="auto"/>
      </w:divBdr>
    </w:div>
    <w:div w:id="1548642458">
      <w:bodyDiv w:val="1"/>
      <w:marLeft w:val="0"/>
      <w:marRight w:val="0"/>
      <w:marTop w:val="0"/>
      <w:marBottom w:val="0"/>
      <w:divBdr>
        <w:top w:val="none" w:sz="0" w:space="0" w:color="auto"/>
        <w:left w:val="none" w:sz="0" w:space="0" w:color="auto"/>
        <w:bottom w:val="none" w:sz="0" w:space="0" w:color="auto"/>
        <w:right w:val="none" w:sz="0" w:space="0" w:color="auto"/>
      </w:divBdr>
    </w:div>
    <w:div w:id="1557161659">
      <w:bodyDiv w:val="1"/>
      <w:marLeft w:val="0"/>
      <w:marRight w:val="0"/>
      <w:marTop w:val="0"/>
      <w:marBottom w:val="0"/>
      <w:divBdr>
        <w:top w:val="none" w:sz="0" w:space="0" w:color="auto"/>
        <w:left w:val="none" w:sz="0" w:space="0" w:color="auto"/>
        <w:bottom w:val="none" w:sz="0" w:space="0" w:color="auto"/>
        <w:right w:val="none" w:sz="0" w:space="0" w:color="auto"/>
      </w:divBdr>
    </w:div>
    <w:div w:id="1560360307">
      <w:bodyDiv w:val="1"/>
      <w:marLeft w:val="0"/>
      <w:marRight w:val="0"/>
      <w:marTop w:val="0"/>
      <w:marBottom w:val="0"/>
      <w:divBdr>
        <w:top w:val="none" w:sz="0" w:space="0" w:color="auto"/>
        <w:left w:val="none" w:sz="0" w:space="0" w:color="auto"/>
        <w:bottom w:val="none" w:sz="0" w:space="0" w:color="auto"/>
        <w:right w:val="none" w:sz="0" w:space="0" w:color="auto"/>
      </w:divBdr>
    </w:div>
    <w:div w:id="1561861597">
      <w:bodyDiv w:val="1"/>
      <w:marLeft w:val="0"/>
      <w:marRight w:val="0"/>
      <w:marTop w:val="0"/>
      <w:marBottom w:val="0"/>
      <w:divBdr>
        <w:top w:val="none" w:sz="0" w:space="0" w:color="auto"/>
        <w:left w:val="none" w:sz="0" w:space="0" w:color="auto"/>
        <w:bottom w:val="none" w:sz="0" w:space="0" w:color="auto"/>
        <w:right w:val="none" w:sz="0" w:space="0" w:color="auto"/>
      </w:divBdr>
    </w:div>
    <w:div w:id="1562709482">
      <w:bodyDiv w:val="1"/>
      <w:marLeft w:val="0"/>
      <w:marRight w:val="0"/>
      <w:marTop w:val="0"/>
      <w:marBottom w:val="0"/>
      <w:divBdr>
        <w:top w:val="none" w:sz="0" w:space="0" w:color="auto"/>
        <w:left w:val="none" w:sz="0" w:space="0" w:color="auto"/>
        <w:bottom w:val="none" w:sz="0" w:space="0" w:color="auto"/>
        <w:right w:val="none" w:sz="0" w:space="0" w:color="auto"/>
      </w:divBdr>
    </w:div>
    <w:div w:id="1564363467">
      <w:bodyDiv w:val="1"/>
      <w:marLeft w:val="0"/>
      <w:marRight w:val="0"/>
      <w:marTop w:val="0"/>
      <w:marBottom w:val="0"/>
      <w:divBdr>
        <w:top w:val="none" w:sz="0" w:space="0" w:color="auto"/>
        <w:left w:val="none" w:sz="0" w:space="0" w:color="auto"/>
        <w:bottom w:val="none" w:sz="0" w:space="0" w:color="auto"/>
        <w:right w:val="none" w:sz="0" w:space="0" w:color="auto"/>
      </w:divBdr>
    </w:div>
    <w:div w:id="1573540373">
      <w:bodyDiv w:val="1"/>
      <w:marLeft w:val="0"/>
      <w:marRight w:val="0"/>
      <w:marTop w:val="0"/>
      <w:marBottom w:val="0"/>
      <w:divBdr>
        <w:top w:val="none" w:sz="0" w:space="0" w:color="auto"/>
        <w:left w:val="none" w:sz="0" w:space="0" w:color="auto"/>
        <w:bottom w:val="none" w:sz="0" w:space="0" w:color="auto"/>
        <w:right w:val="none" w:sz="0" w:space="0" w:color="auto"/>
      </w:divBdr>
    </w:div>
    <w:div w:id="1575163605">
      <w:bodyDiv w:val="1"/>
      <w:marLeft w:val="0"/>
      <w:marRight w:val="0"/>
      <w:marTop w:val="0"/>
      <w:marBottom w:val="0"/>
      <w:divBdr>
        <w:top w:val="none" w:sz="0" w:space="0" w:color="auto"/>
        <w:left w:val="none" w:sz="0" w:space="0" w:color="auto"/>
        <w:bottom w:val="none" w:sz="0" w:space="0" w:color="auto"/>
        <w:right w:val="none" w:sz="0" w:space="0" w:color="auto"/>
      </w:divBdr>
    </w:div>
    <w:div w:id="1580629728">
      <w:bodyDiv w:val="1"/>
      <w:marLeft w:val="0"/>
      <w:marRight w:val="0"/>
      <w:marTop w:val="0"/>
      <w:marBottom w:val="0"/>
      <w:divBdr>
        <w:top w:val="none" w:sz="0" w:space="0" w:color="auto"/>
        <w:left w:val="none" w:sz="0" w:space="0" w:color="auto"/>
        <w:bottom w:val="none" w:sz="0" w:space="0" w:color="auto"/>
        <w:right w:val="none" w:sz="0" w:space="0" w:color="auto"/>
      </w:divBdr>
    </w:div>
    <w:div w:id="1586719344">
      <w:bodyDiv w:val="1"/>
      <w:marLeft w:val="0"/>
      <w:marRight w:val="0"/>
      <w:marTop w:val="0"/>
      <w:marBottom w:val="0"/>
      <w:divBdr>
        <w:top w:val="none" w:sz="0" w:space="0" w:color="auto"/>
        <w:left w:val="none" w:sz="0" w:space="0" w:color="auto"/>
        <w:bottom w:val="none" w:sz="0" w:space="0" w:color="auto"/>
        <w:right w:val="none" w:sz="0" w:space="0" w:color="auto"/>
      </w:divBdr>
    </w:div>
    <w:div w:id="1607422080">
      <w:bodyDiv w:val="1"/>
      <w:marLeft w:val="0"/>
      <w:marRight w:val="0"/>
      <w:marTop w:val="0"/>
      <w:marBottom w:val="0"/>
      <w:divBdr>
        <w:top w:val="none" w:sz="0" w:space="0" w:color="auto"/>
        <w:left w:val="none" w:sz="0" w:space="0" w:color="auto"/>
        <w:bottom w:val="none" w:sz="0" w:space="0" w:color="auto"/>
        <w:right w:val="none" w:sz="0" w:space="0" w:color="auto"/>
      </w:divBdr>
    </w:div>
    <w:div w:id="1608581598">
      <w:bodyDiv w:val="1"/>
      <w:marLeft w:val="0"/>
      <w:marRight w:val="0"/>
      <w:marTop w:val="0"/>
      <w:marBottom w:val="0"/>
      <w:divBdr>
        <w:top w:val="none" w:sz="0" w:space="0" w:color="auto"/>
        <w:left w:val="none" w:sz="0" w:space="0" w:color="auto"/>
        <w:bottom w:val="none" w:sz="0" w:space="0" w:color="auto"/>
        <w:right w:val="none" w:sz="0" w:space="0" w:color="auto"/>
      </w:divBdr>
    </w:div>
    <w:div w:id="1617523802">
      <w:bodyDiv w:val="1"/>
      <w:marLeft w:val="0"/>
      <w:marRight w:val="0"/>
      <w:marTop w:val="0"/>
      <w:marBottom w:val="0"/>
      <w:divBdr>
        <w:top w:val="none" w:sz="0" w:space="0" w:color="auto"/>
        <w:left w:val="none" w:sz="0" w:space="0" w:color="auto"/>
        <w:bottom w:val="none" w:sz="0" w:space="0" w:color="auto"/>
        <w:right w:val="none" w:sz="0" w:space="0" w:color="auto"/>
      </w:divBdr>
    </w:div>
    <w:div w:id="1617978132">
      <w:bodyDiv w:val="1"/>
      <w:marLeft w:val="0"/>
      <w:marRight w:val="0"/>
      <w:marTop w:val="0"/>
      <w:marBottom w:val="0"/>
      <w:divBdr>
        <w:top w:val="none" w:sz="0" w:space="0" w:color="auto"/>
        <w:left w:val="none" w:sz="0" w:space="0" w:color="auto"/>
        <w:bottom w:val="none" w:sz="0" w:space="0" w:color="auto"/>
        <w:right w:val="none" w:sz="0" w:space="0" w:color="auto"/>
      </w:divBdr>
    </w:div>
    <w:div w:id="1623682542">
      <w:bodyDiv w:val="1"/>
      <w:marLeft w:val="0"/>
      <w:marRight w:val="0"/>
      <w:marTop w:val="0"/>
      <w:marBottom w:val="0"/>
      <w:divBdr>
        <w:top w:val="none" w:sz="0" w:space="0" w:color="auto"/>
        <w:left w:val="none" w:sz="0" w:space="0" w:color="auto"/>
        <w:bottom w:val="none" w:sz="0" w:space="0" w:color="auto"/>
        <w:right w:val="none" w:sz="0" w:space="0" w:color="auto"/>
      </w:divBdr>
    </w:div>
    <w:div w:id="1628124008">
      <w:bodyDiv w:val="1"/>
      <w:marLeft w:val="0"/>
      <w:marRight w:val="0"/>
      <w:marTop w:val="0"/>
      <w:marBottom w:val="0"/>
      <w:divBdr>
        <w:top w:val="none" w:sz="0" w:space="0" w:color="auto"/>
        <w:left w:val="none" w:sz="0" w:space="0" w:color="auto"/>
        <w:bottom w:val="none" w:sz="0" w:space="0" w:color="auto"/>
        <w:right w:val="none" w:sz="0" w:space="0" w:color="auto"/>
      </w:divBdr>
    </w:div>
    <w:div w:id="1639800304">
      <w:bodyDiv w:val="1"/>
      <w:marLeft w:val="0"/>
      <w:marRight w:val="0"/>
      <w:marTop w:val="0"/>
      <w:marBottom w:val="0"/>
      <w:divBdr>
        <w:top w:val="none" w:sz="0" w:space="0" w:color="auto"/>
        <w:left w:val="none" w:sz="0" w:space="0" w:color="auto"/>
        <w:bottom w:val="none" w:sz="0" w:space="0" w:color="auto"/>
        <w:right w:val="none" w:sz="0" w:space="0" w:color="auto"/>
      </w:divBdr>
    </w:div>
    <w:div w:id="1649633168">
      <w:bodyDiv w:val="1"/>
      <w:marLeft w:val="0"/>
      <w:marRight w:val="0"/>
      <w:marTop w:val="0"/>
      <w:marBottom w:val="0"/>
      <w:divBdr>
        <w:top w:val="none" w:sz="0" w:space="0" w:color="auto"/>
        <w:left w:val="none" w:sz="0" w:space="0" w:color="auto"/>
        <w:bottom w:val="none" w:sz="0" w:space="0" w:color="auto"/>
        <w:right w:val="none" w:sz="0" w:space="0" w:color="auto"/>
      </w:divBdr>
    </w:div>
    <w:div w:id="1656108919">
      <w:bodyDiv w:val="1"/>
      <w:marLeft w:val="0"/>
      <w:marRight w:val="0"/>
      <w:marTop w:val="0"/>
      <w:marBottom w:val="0"/>
      <w:divBdr>
        <w:top w:val="none" w:sz="0" w:space="0" w:color="auto"/>
        <w:left w:val="none" w:sz="0" w:space="0" w:color="auto"/>
        <w:bottom w:val="none" w:sz="0" w:space="0" w:color="auto"/>
        <w:right w:val="none" w:sz="0" w:space="0" w:color="auto"/>
      </w:divBdr>
    </w:div>
    <w:div w:id="1663117001">
      <w:bodyDiv w:val="1"/>
      <w:marLeft w:val="0"/>
      <w:marRight w:val="0"/>
      <w:marTop w:val="0"/>
      <w:marBottom w:val="0"/>
      <w:divBdr>
        <w:top w:val="none" w:sz="0" w:space="0" w:color="auto"/>
        <w:left w:val="none" w:sz="0" w:space="0" w:color="auto"/>
        <w:bottom w:val="none" w:sz="0" w:space="0" w:color="auto"/>
        <w:right w:val="none" w:sz="0" w:space="0" w:color="auto"/>
      </w:divBdr>
    </w:div>
    <w:div w:id="1669554342">
      <w:bodyDiv w:val="1"/>
      <w:marLeft w:val="0"/>
      <w:marRight w:val="0"/>
      <w:marTop w:val="0"/>
      <w:marBottom w:val="0"/>
      <w:divBdr>
        <w:top w:val="none" w:sz="0" w:space="0" w:color="auto"/>
        <w:left w:val="none" w:sz="0" w:space="0" w:color="auto"/>
        <w:bottom w:val="none" w:sz="0" w:space="0" w:color="auto"/>
        <w:right w:val="none" w:sz="0" w:space="0" w:color="auto"/>
      </w:divBdr>
    </w:div>
    <w:div w:id="1673944761">
      <w:bodyDiv w:val="1"/>
      <w:marLeft w:val="0"/>
      <w:marRight w:val="0"/>
      <w:marTop w:val="0"/>
      <w:marBottom w:val="0"/>
      <w:divBdr>
        <w:top w:val="none" w:sz="0" w:space="0" w:color="auto"/>
        <w:left w:val="none" w:sz="0" w:space="0" w:color="auto"/>
        <w:bottom w:val="none" w:sz="0" w:space="0" w:color="auto"/>
        <w:right w:val="none" w:sz="0" w:space="0" w:color="auto"/>
      </w:divBdr>
    </w:div>
    <w:div w:id="1675376134">
      <w:bodyDiv w:val="1"/>
      <w:marLeft w:val="0"/>
      <w:marRight w:val="0"/>
      <w:marTop w:val="0"/>
      <w:marBottom w:val="0"/>
      <w:divBdr>
        <w:top w:val="none" w:sz="0" w:space="0" w:color="auto"/>
        <w:left w:val="none" w:sz="0" w:space="0" w:color="auto"/>
        <w:bottom w:val="none" w:sz="0" w:space="0" w:color="auto"/>
        <w:right w:val="none" w:sz="0" w:space="0" w:color="auto"/>
      </w:divBdr>
    </w:div>
    <w:div w:id="1683359001">
      <w:bodyDiv w:val="1"/>
      <w:marLeft w:val="0"/>
      <w:marRight w:val="0"/>
      <w:marTop w:val="0"/>
      <w:marBottom w:val="0"/>
      <w:divBdr>
        <w:top w:val="none" w:sz="0" w:space="0" w:color="auto"/>
        <w:left w:val="none" w:sz="0" w:space="0" w:color="auto"/>
        <w:bottom w:val="none" w:sz="0" w:space="0" w:color="auto"/>
        <w:right w:val="none" w:sz="0" w:space="0" w:color="auto"/>
      </w:divBdr>
    </w:div>
    <w:div w:id="1699815139">
      <w:bodyDiv w:val="1"/>
      <w:marLeft w:val="0"/>
      <w:marRight w:val="0"/>
      <w:marTop w:val="0"/>
      <w:marBottom w:val="0"/>
      <w:divBdr>
        <w:top w:val="none" w:sz="0" w:space="0" w:color="auto"/>
        <w:left w:val="none" w:sz="0" w:space="0" w:color="auto"/>
        <w:bottom w:val="none" w:sz="0" w:space="0" w:color="auto"/>
        <w:right w:val="none" w:sz="0" w:space="0" w:color="auto"/>
      </w:divBdr>
    </w:div>
    <w:div w:id="1699894412">
      <w:bodyDiv w:val="1"/>
      <w:marLeft w:val="0"/>
      <w:marRight w:val="0"/>
      <w:marTop w:val="0"/>
      <w:marBottom w:val="0"/>
      <w:divBdr>
        <w:top w:val="none" w:sz="0" w:space="0" w:color="auto"/>
        <w:left w:val="none" w:sz="0" w:space="0" w:color="auto"/>
        <w:bottom w:val="none" w:sz="0" w:space="0" w:color="auto"/>
        <w:right w:val="none" w:sz="0" w:space="0" w:color="auto"/>
      </w:divBdr>
    </w:div>
    <w:div w:id="1700813664">
      <w:bodyDiv w:val="1"/>
      <w:marLeft w:val="0"/>
      <w:marRight w:val="0"/>
      <w:marTop w:val="0"/>
      <w:marBottom w:val="0"/>
      <w:divBdr>
        <w:top w:val="none" w:sz="0" w:space="0" w:color="auto"/>
        <w:left w:val="none" w:sz="0" w:space="0" w:color="auto"/>
        <w:bottom w:val="none" w:sz="0" w:space="0" w:color="auto"/>
        <w:right w:val="none" w:sz="0" w:space="0" w:color="auto"/>
      </w:divBdr>
    </w:div>
    <w:div w:id="1702592346">
      <w:bodyDiv w:val="1"/>
      <w:marLeft w:val="0"/>
      <w:marRight w:val="0"/>
      <w:marTop w:val="0"/>
      <w:marBottom w:val="0"/>
      <w:divBdr>
        <w:top w:val="none" w:sz="0" w:space="0" w:color="auto"/>
        <w:left w:val="none" w:sz="0" w:space="0" w:color="auto"/>
        <w:bottom w:val="none" w:sz="0" w:space="0" w:color="auto"/>
        <w:right w:val="none" w:sz="0" w:space="0" w:color="auto"/>
      </w:divBdr>
    </w:div>
    <w:div w:id="1707170378">
      <w:bodyDiv w:val="1"/>
      <w:marLeft w:val="0"/>
      <w:marRight w:val="0"/>
      <w:marTop w:val="0"/>
      <w:marBottom w:val="0"/>
      <w:divBdr>
        <w:top w:val="none" w:sz="0" w:space="0" w:color="auto"/>
        <w:left w:val="none" w:sz="0" w:space="0" w:color="auto"/>
        <w:bottom w:val="none" w:sz="0" w:space="0" w:color="auto"/>
        <w:right w:val="none" w:sz="0" w:space="0" w:color="auto"/>
      </w:divBdr>
    </w:div>
    <w:div w:id="1729913856">
      <w:bodyDiv w:val="1"/>
      <w:marLeft w:val="0"/>
      <w:marRight w:val="0"/>
      <w:marTop w:val="0"/>
      <w:marBottom w:val="0"/>
      <w:divBdr>
        <w:top w:val="none" w:sz="0" w:space="0" w:color="auto"/>
        <w:left w:val="none" w:sz="0" w:space="0" w:color="auto"/>
        <w:bottom w:val="none" w:sz="0" w:space="0" w:color="auto"/>
        <w:right w:val="none" w:sz="0" w:space="0" w:color="auto"/>
      </w:divBdr>
    </w:div>
    <w:div w:id="1730809096">
      <w:bodyDiv w:val="1"/>
      <w:marLeft w:val="0"/>
      <w:marRight w:val="0"/>
      <w:marTop w:val="0"/>
      <w:marBottom w:val="0"/>
      <w:divBdr>
        <w:top w:val="none" w:sz="0" w:space="0" w:color="auto"/>
        <w:left w:val="none" w:sz="0" w:space="0" w:color="auto"/>
        <w:bottom w:val="none" w:sz="0" w:space="0" w:color="auto"/>
        <w:right w:val="none" w:sz="0" w:space="0" w:color="auto"/>
      </w:divBdr>
    </w:div>
    <w:div w:id="1732073547">
      <w:bodyDiv w:val="1"/>
      <w:marLeft w:val="0"/>
      <w:marRight w:val="0"/>
      <w:marTop w:val="0"/>
      <w:marBottom w:val="0"/>
      <w:divBdr>
        <w:top w:val="none" w:sz="0" w:space="0" w:color="auto"/>
        <w:left w:val="none" w:sz="0" w:space="0" w:color="auto"/>
        <w:bottom w:val="none" w:sz="0" w:space="0" w:color="auto"/>
        <w:right w:val="none" w:sz="0" w:space="0" w:color="auto"/>
      </w:divBdr>
    </w:div>
    <w:div w:id="1745299690">
      <w:bodyDiv w:val="1"/>
      <w:marLeft w:val="0"/>
      <w:marRight w:val="0"/>
      <w:marTop w:val="0"/>
      <w:marBottom w:val="0"/>
      <w:divBdr>
        <w:top w:val="none" w:sz="0" w:space="0" w:color="auto"/>
        <w:left w:val="none" w:sz="0" w:space="0" w:color="auto"/>
        <w:bottom w:val="none" w:sz="0" w:space="0" w:color="auto"/>
        <w:right w:val="none" w:sz="0" w:space="0" w:color="auto"/>
      </w:divBdr>
    </w:div>
    <w:div w:id="1745906353">
      <w:bodyDiv w:val="1"/>
      <w:marLeft w:val="0"/>
      <w:marRight w:val="0"/>
      <w:marTop w:val="0"/>
      <w:marBottom w:val="0"/>
      <w:divBdr>
        <w:top w:val="none" w:sz="0" w:space="0" w:color="auto"/>
        <w:left w:val="none" w:sz="0" w:space="0" w:color="auto"/>
        <w:bottom w:val="none" w:sz="0" w:space="0" w:color="auto"/>
        <w:right w:val="none" w:sz="0" w:space="0" w:color="auto"/>
      </w:divBdr>
    </w:div>
    <w:div w:id="1747801814">
      <w:bodyDiv w:val="1"/>
      <w:marLeft w:val="0"/>
      <w:marRight w:val="0"/>
      <w:marTop w:val="0"/>
      <w:marBottom w:val="0"/>
      <w:divBdr>
        <w:top w:val="none" w:sz="0" w:space="0" w:color="auto"/>
        <w:left w:val="none" w:sz="0" w:space="0" w:color="auto"/>
        <w:bottom w:val="none" w:sz="0" w:space="0" w:color="auto"/>
        <w:right w:val="none" w:sz="0" w:space="0" w:color="auto"/>
      </w:divBdr>
    </w:div>
    <w:div w:id="1753620944">
      <w:bodyDiv w:val="1"/>
      <w:marLeft w:val="0"/>
      <w:marRight w:val="0"/>
      <w:marTop w:val="0"/>
      <w:marBottom w:val="0"/>
      <w:divBdr>
        <w:top w:val="none" w:sz="0" w:space="0" w:color="auto"/>
        <w:left w:val="none" w:sz="0" w:space="0" w:color="auto"/>
        <w:bottom w:val="none" w:sz="0" w:space="0" w:color="auto"/>
        <w:right w:val="none" w:sz="0" w:space="0" w:color="auto"/>
      </w:divBdr>
    </w:div>
    <w:div w:id="1769693242">
      <w:bodyDiv w:val="1"/>
      <w:marLeft w:val="0"/>
      <w:marRight w:val="0"/>
      <w:marTop w:val="0"/>
      <w:marBottom w:val="0"/>
      <w:divBdr>
        <w:top w:val="none" w:sz="0" w:space="0" w:color="auto"/>
        <w:left w:val="none" w:sz="0" w:space="0" w:color="auto"/>
        <w:bottom w:val="none" w:sz="0" w:space="0" w:color="auto"/>
        <w:right w:val="none" w:sz="0" w:space="0" w:color="auto"/>
      </w:divBdr>
    </w:div>
    <w:div w:id="1774476584">
      <w:bodyDiv w:val="1"/>
      <w:marLeft w:val="0"/>
      <w:marRight w:val="0"/>
      <w:marTop w:val="0"/>
      <w:marBottom w:val="0"/>
      <w:divBdr>
        <w:top w:val="none" w:sz="0" w:space="0" w:color="auto"/>
        <w:left w:val="none" w:sz="0" w:space="0" w:color="auto"/>
        <w:bottom w:val="none" w:sz="0" w:space="0" w:color="auto"/>
        <w:right w:val="none" w:sz="0" w:space="0" w:color="auto"/>
      </w:divBdr>
    </w:div>
    <w:div w:id="1777210768">
      <w:bodyDiv w:val="1"/>
      <w:marLeft w:val="0"/>
      <w:marRight w:val="0"/>
      <w:marTop w:val="0"/>
      <w:marBottom w:val="0"/>
      <w:divBdr>
        <w:top w:val="none" w:sz="0" w:space="0" w:color="auto"/>
        <w:left w:val="none" w:sz="0" w:space="0" w:color="auto"/>
        <w:bottom w:val="none" w:sz="0" w:space="0" w:color="auto"/>
        <w:right w:val="none" w:sz="0" w:space="0" w:color="auto"/>
      </w:divBdr>
    </w:div>
    <w:div w:id="1781952273">
      <w:bodyDiv w:val="1"/>
      <w:marLeft w:val="0"/>
      <w:marRight w:val="0"/>
      <w:marTop w:val="0"/>
      <w:marBottom w:val="0"/>
      <w:divBdr>
        <w:top w:val="none" w:sz="0" w:space="0" w:color="auto"/>
        <w:left w:val="none" w:sz="0" w:space="0" w:color="auto"/>
        <w:bottom w:val="none" w:sz="0" w:space="0" w:color="auto"/>
        <w:right w:val="none" w:sz="0" w:space="0" w:color="auto"/>
      </w:divBdr>
    </w:div>
    <w:div w:id="1784884428">
      <w:bodyDiv w:val="1"/>
      <w:marLeft w:val="0"/>
      <w:marRight w:val="0"/>
      <w:marTop w:val="0"/>
      <w:marBottom w:val="0"/>
      <w:divBdr>
        <w:top w:val="none" w:sz="0" w:space="0" w:color="auto"/>
        <w:left w:val="none" w:sz="0" w:space="0" w:color="auto"/>
        <w:bottom w:val="none" w:sz="0" w:space="0" w:color="auto"/>
        <w:right w:val="none" w:sz="0" w:space="0" w:color="auto"/>
      </w:divBdr>
    </w:div>
    <w:div w:id="1788237161">
      <w:bodyDiv w:val="1"/>
      <w:marLeft w:val="0"/>
      <w:marRight w:val="0"/>
      <w:marTop w:val="0"/>
      <w:marBottom w:val="0"/>
      <w:divBdr>
        <w:top w:val="none" w:sz="0" w:space="0" w:color="auto"/>
        <w:left w:val="none" w:sz="0" w:space="0" w:color="auto"/>
        <w:bottom w:val="none" w:sz="0" w:space="0" w:color="auto"/>
        <w:right w:val="none" w:sz="0" w:space="0" w:color="auto"/>
      </w:divBdr>
    </w:div>
    <w:div w:id="1791169823">
      <w:bodyDiv w:val="1"/>
      <w:marLeft w:val="0"/>
      <w:marRight w:val="0"/>
      <w:marTop w:val="0"/>
      <w:marBottom w:val="0"/>
      <w:divBdr>
        <w:top w:val="none" w:sz="0" w:space="0" w:color="auto"/>
        <w:left w:val="none" w:sz="0" w:space="0" w:color="auto"/>
        <w:bottom w:val="none" w:sz="0" w:space="0" w:color="auto"/>
        <w:right w:val="none" w:sz="0" w:space="0" w:color="auto"/>
      </w:divBdr>
    </w:div>
    <w:div w:id="1794209468">
      <w:bodyDiv w:val="1"/>
      <w:marLeft w:val="0"/>
      <w:marRight w:val="0"/>
      <w:marTop w:val="0"/>
      <w:marBottom w:val="0"/>
      <w:divBdr>
        <w:top w:val="none" w:sz="0" w:space="0" w:color="auto"/>
        <w:left w:val="none" w:sz="0" w:space="0" w:color="auto"/>
        <w:bottom w:val="none" w:sz="0" w:space="0" w:color="auto"/>
        <w:right w:val="none" w:sz="0" w:space="0" w:color="auto"/>
      </w:divBdr>
    </w:div>
    <w:div w:id="1797484089">
      <w:bodyDiv w:val="1"/>
      <w:marLeft w:val="0"/>
      <w:marRight w:val="0"/>
      <w:marTop w:val="0"/>
      <w:marBottom w:val="0"/>
      <w:divBdr>
        <w:top w:val="none" w:sz="0" w:space="0" w:color="auto"/>
        <w:left w:val="none" w:sz="0" w:space="0" w:color="auto"/>
        <w:bottom w:val="none" w:sz="0" w:space="0" w:color="auto"/>
        <w:right w:val="none" w:sz="0" w:space="0" w:color="auto"/>
      </w:divBdr>
    </w:div>
    <w:div w:id="1801605410">
      <w:bodyDiv w:val="1"/>
      <w:marLeft w:val="0"/>
      <w:marRight w:val="0"/>
      <w:marTop w:val="0"/>
      <w:marBottom w:val="0"/>
      <w:divBdr>
        <w:top w:val="none" w:sz="0" w:space="0" w:color="auto"/>
        <w:left w:val="none" w:sz="0" w:space="0" w:color="auto"/>
        <w:bottom w:val="none" w:sz="0" w:space="0" w:color="auto"/>
        <w:right w:val="none" w:sz="0" w:space="0" w:color="auto"/>
      </w:divBdr>
    </w:div>
    <w:div w:id="1803570610">
      <w:bodyDiv w:val="1"/>
      <w:marLeft w:val="0"/>
      <w:marRight w:val="0"/>
      <w:marTop w:val="0"/>
      <w:marBottom w:val="0"/>
      <w:divBdr>
        <w:top w:val="none" w:sz="0" w:space="0" w:color="auto"/>
        <w:left w:val="none" w:sz="0" w:space="0" w:color="auto"/>
        <w:bottom w:val="none" w:sz="0" w:space="0" w:color="auto"/>
        <w:right w:val="none" w:sz="0" w:space="0" w:color="auto"/>
      </w:divBdr>
    </w:div>
    <w:div w:id="1804500016">
      <w:bodyDiv w:val="1"/>
      <w:marLeft w:val="0"/>
      <w:marRight w:val="0"/>
      <w:marTop w:val="0"/>
      <w:marBottom w:val="0"/>
      <w:divBdr>
        <w:top w:val="none" w:sz="0" w:space="0" w:color="auto"/>
        <w:left w:val="none" w:sz="0" w:space="0" w:color="auto"/>
        <w:bottom w:val="none" w:sz="0" w:space="0" w:color="auto"/>
        <w:right w:val="none" w:sz="0" w:space="0" w:color="auto"/>
      </w:divBdr>
    </w:div>
    <w:div w:id="1811432588">
      <w:bodyDiv w:val="1"/>
      <w:marLeft w:val="0"/>
      <w:marRight w:val="0"/>
      <w:marTop w:val="0"/>
      <w:marBottom w:val="0"/>
      <w:divBdr>
        <w:top w:val="none" w:sz="0" w:space="0" w:color="auto"/>
        <w:left w:val="none" w:sz="0" w:space="0" w:color="auto"/>
        <w:bottom w:val="none" w:sz="0" w:space="0" w:color="auto"/>
        <w:right w:val="none" w:sz="0" w:space="0" w:color="auto"/>
      </w:divBdr>
    </w:div>
    <w:div w:id="1821144875">
      <w:bodyDiv w:val="1"/>
      <w:marLeft w:val="0"/>
      <w:marRight w:val="0"/>
      <w:marTop w:val="0"/>
      <w:marBottom w:val="0"/>
      <w:divBdr>
        <w:top w:val="none" w:sz="0" w:space="0" w:color="auto"/>
        <w:left w:val="none" w:sz="0" w:space="0" w:color="auto"/>
        <w:bottom w:val="none" w:sz="0" w:space="0" w:color="auto"/>
        <w:right w:val="none" w:sz="0" w:space="0" w:color="auto"/>
      </w:divBdr>
    </w:div>
    <w:div w:id="1824083113">
      <w:bodyDiv w:val="1"/>
      <w:marLeft w:val="0"/>
      <w:marRight w:val="0"/>
      <w:marTop w:val="0"/>
      <w:marBottom w:val="0"/>
      <w:divBdr>
        <w:top w:val="none" w:sz="0" w:space="0" w:color="auto"/>
        <w:left w:val="none" w:sz="0" w:space="0" w:color="auto"/>
        <w:bottom w:val="none" w:sz="0" w:space="0" w:color="auto"/>
        <w:right w:val="none" w:sz="0" w:space="0" w:color="auto"/>
      </w:divBdr>
    </w:div>
    <w:div w:id="1827435029">
      <w:bodyDiv w:val="1"/>
      <w:marLeft w:val="0"/>
      <w:marRight w:val="0"/>
      <w:marTop w:val="0"/>
      <w:marBottom w:val="0"/>
      <w:divBdr>
        <w:top w:val="none" w:sz="0" w:space="0" w:color="auto"/>
        <w:left w:val="none" w:sz="0" w:space="0" w:color="auto"/>
        <w:bottom w:val="none" w:sz="0" w:space="0" w:color="auto"/>
        <w:right w:val="none" w:sz="0" w:space="0" w:color="auto"/>
      </w:divBdr>
    </w:div>
    <w:div w:id="1827893423">
      <w:bodyDiv w:val="1"/>
      <w:marLeft w:val="0"/>
      <w:marRight w:val="0"/>
      <w:marTop w:val="0"/>
      <w:marBottom w:val="0"/>
      <w:divBdr>
        <w:top w:val="none" w:sz="0" w:space="0" w:color="auto"/>
        <w:left w:val="none" w:sz="0" w:space="0" w:color="auto"/>
        <w:bottom w:val="none" w:sz="0" w:space="0" w:color="auto"/>
        <w:right w:val="none" w:sz="0" w:space="0" w:color="auto"/>
      </w:divBdr>
    </w:div>
    <w:div w:id="1831168109">
      <w:bodyDiv w:val="1"/>
      <w:marLeft w:val="0"/>
      <w:marRight w:val="0"/>
      <w:marTop w:val="0"/>
      <w:marBottom w:val="0"/>
      <w:divBdr>
        <w:top w:val="none" w:sz="0" w:space="0" w:color="auto"/>
        <w:left w:val="none" w:sz="0" w:space="0" w:color="auto"/>
        <w:bottom w:val="none" w:sz="0" w:space="0" w:color="auto"/>
        <w:right w:val="none" w:sz="0" w:space="0" w:color="auto"/>
      </w:divBdr>
    </w:div>
    <w:div w:id="1835097977">
      <w:bodyDiv w:val="1"/>
      <w:marLeft w:val="0"/>
      <w:marRight w:val="0"/>
      <w:marTop w:val="0"/>
      <w:marBottom w:val="0"/>
      <w:divBdr>
        <w:top w:val="none" w:sz="0" w:space="0" w:color="auto"/>
        <w:left w:val="none" w:sz="0" w:space="0" w:color="auto"/>
        <w:bottom w:val="none" w:sz="0" w:space="0" w:color="auto"/>
        <w:right w:val="none" w:sz="0" w:space="0" w:color="auto"/>
      </w:divBdr>
    </w:div>
    <w:div w:id="1840071565">
      <w:bodyDiv w:val="1"/>
      <w:marLeft w:val="0"/>
      <w:marRight w:val="0"/>
      <w:marTop w:val="0"/>
      <w:marBottom w:val="0"/>
      <w:divBdr>
        <w:top w:val="none" w:sz="0" w:space="0" w:color="auto"/>
        <w:left w:val="none" w:sz="0" w:space="0" w:color="auto"/>
        <w:bottom w:val="none" w:sz="0" w:space="0" w:color="auto"/>
        <w:right w:val="none" w:sz="0" w:space="0" w:color="auto"/>
      </w:divBdr>
    </w:div>
    <w:div w:id="1841001612">
      <w:bodyDiv w:val="1"/>
      <w:marLeft w:val="0"/>
      <w:marRight w:val="0"/>
      <w:marTop w:val="0"/>
      <w:marBottom w:val="0"/>
      <w:divBdr>
        <w:top w:val="none" w:sz="0" w:space="0" w:color="auto"/>
        <w:left w:val="none" w:sz="0" w:space="0" w:color="auto"/>
        <w:bottom w:val="none" w:sz="0" w:space="0" w:color="auto"/>
        <w:right w:val="none" w:sz="0" w:space="0" w:color="auto"/>
      </w:divBdr>
    </w:div>
    <w:div w:id="1843544249">
      <w:bodyDiv w:val="1"/>
      <w:marLeft w:val="0"/>
      <w:marRight w:val="0"/>
      <w:marTop w:val="0"/>
      <w:marBottom w:val="0"/>
      <w:divBdr>
        <w:top w:val="none" w:sz="0" w:space="0" w:color="auto"/>
        <w:left w:val="none" w:sz="0" w:space="0" w:color="auto"/>
        <w:bottom w:val="none" w:sz="0" w:space="0" w:color="auto"/>
        <w:right w:val="none" w:sz="0" w:space="0" w:color="auto"/>
      </w:divBdr>
    </w:div>
    <w:div w:id="1849560749">
      <w:bodyDiv w:val="1"/>
      <w:marLeft w:val="0"/>
      <w:marRight w:val="0"/>
      <w:marTop w:val="0"/>
      <w:marBottom w:val="0"/>
      <w:divBdr>
        <w:top w:val="none" w:sz="0" w:space="0" w:color="auto"/>
        <w:left w:val="none" w:sz="0" w:space="0" w:color="auto"/>
        <w:bottom w:val="none" w:sz="0" w:space="0" w:color="auto"/>
        <w:right w:val="none" w:sz="0" w:space="0" w:color="auto"/>
      </w:divBdr>
    </w:div>
    <w:div w:id="1870290882">
      <w:bodyDiv w:val="1"/>
      <w:marLeft w:val="0"/>
      <w:marRight w:val="0"/>
      <w:marTop w:val="0"/>
      <w:marBottom w:val="0"/>
      <w:divBdr>
        <w:top w:val="none" w:sz="0" w:space="0" w:color="auto"/>
        <w:left w:val="none" w:sz="0" w:space="0" w:color="auto"/>
        <w:bottom w:val="none" w:sz="0" w:space="0" w:color="auto"/>
        <w:right w:val="none" w:sz="0" w:space="0" w:color="auto"/>
      </w:divBdr>
    </w:div>
    <w:div w:id="1870948577">
      <w:bodyDiv w:val="1"/>
      <w:marLeft w:val="0"/>
      <w:marRight w:val="0"/>
      <w:marTop w:val="0"/>
      <w:marBottom w:val="0"/>
      <w:divBdr>
        <w:top w:val="none" w:sz="0" w:space="0" w:color="auto"/>
        <w:left w:val="none" w:sz="0" w:space="0" w:color="auto"/>
        <w:bottom w:val="none" w:sz="0" w:space="0" w:color="auto"/>
        <w:right w:val="none" w:sz="0" w:space="0" w:color="auto"/>
      </w:divBdr>
    </w:div>
    <w:div w:id="1871456835">
      <w:bodyDiv w:val="1"/>
      <w:marLeft w:val="0"/>
      <w:marRight w:val="0"/>
      <w:marTop w:val="0"/>
      <w:marBottom w:val="0"/>
      <w:divBdr>
        <w:top w:val="none" w:sz="0" w:space="0" w:color="auto"/>
        <w:left w:val="none" w:sz="0" w:space="0" w:color="auto"/>
        <w:bottom w:val="none" w:sz="0" w:space="0" w:color="auto"/>
        <w:right w:val="none" w:sz="0" w:space="0" w:color="auto"/>
      </w:divBdr>
    </w:div>
    <w:div w:id="1872915410">
      <w:bodyDiv w:val="1"/>
      <w:marLeft w:val="0"/>
      <w:marRight w:val="0"/>
      <w:marTop w:val="0"/>
      <w:marBottom w:val="0"/>
      <w:divBdr>
        <w:top w:val="none" w:sz="0" w:space="0" w:color="auto"/>
        <w:left w:val="none" w:sz="0" w:space="0" w:color="auto"/>
        <w:bottom w:val="none" w:sz="0" w:space="0" w:color="auto"/>
        <w:right w:val="none" w:sz="0" w:space="0" w:color="auto"/>
      </w:divBdr>
    </w:div>
    <w:div w:id="1879582381">
      <w:bodyDiv w:val="1"/>
      <w:marLeft w:val="0"/>
      <w:marRight w:val="0"/>
      <w:marTop w:val="0"/>
      <w:marBottom w:val="0"/>
      <w:divBdr>
        <w:top w:val="none" w:sz="0" w:space="0" w:color="auto"/>
        <w:left w:val="none" w:sz="0" w:space="0" w:color="auto"/>
        <w:bottom w:val="none" w:sz="0" w:space="0" w:color="auto"/>
        <w:right w:val="none" w:sz="0" w:space="0" w:color="auto"/>
      </w:divBdr>
    </w:div>
    <w:div w:id="1886680355">
      <w:bodyDiv w:val="1"/>
      <w:marLeft w:val="0"/>
      <w:marRight w:val="0"/>
      <w:marTop w:val="0"/>
      <w:marBottom w:val="0"/>
      <w:divBdr>
        <w:top w:val="none" w:sz="0" w:space="0" w:color="auto"/>
        <w:left w:val="none" w:sz="0" w:space="0" w:color="auto"/>
        <w:bottom w:val="none" w:sz="0" w:space="0" w:color="auto"/>
        <w:right w:val="none" w:sz="0" w:space="0" w:color="auto"/>
      </w:divBdr>
    </w:div>
    <w:div w:id="1894538273">
      <w:bodyDiv w:val="1"/>
      <w:marLeft w:val="0"/>
      <w:marRight w:val="0"/>
      <w:marTop w:val="0"/>
      <w:marBottom w:val="0"/>
      <w:divBdr>
        <w:top w:val="none" w:sz="0" w:space="0" w:color="auto"/>
        <w:left w:val="none" w:sz="0" w:space="0" w:color="auto"/>
        <w:bottom w:val="none" w:sz="0" w:space="0" w:color="auto"/>
        <w:right w:val="none" w:sz="0" w:space="0" w:color="auto"/>
      </w:divBdr>
    </w:div>
    <w:div w:id="1899784994">
      <w:bodyDiv w:val="1"/>
      <w:marLeft w:val="0"/>
      <w:marRight w:val="0"/>
      <w:marTop w:val="0"/>
      <w:marBottom w:val="0"/>
      <w:divBdr>
        <w:top w:val="none" w:sz="0" w:space="0" w:color="auto"/>
        <w:left w:val="none" w:sz="0" w:space="0" w:color="auto"/>
        <w:bottom w:val="none" w:sz="0" w:space="0" w:color="auto"/>
        <w:right w:val="none" w:sz="0" w:space="0" w:color="auto"/>
      </w:divBdr>
    </w:div>
    <w:div w:id="1903983638">
      <w:bodyDiv w:val="1"/>
      <w:marLeft w:val="0"/>
      <w:marRight w:val="0"/>
      <w:marTop w:val="0"/>
      <w:marBottom w:val="0"/>
      <w:divBdr>
        <w:top w:val="none" w:sz="0" w:space="0" w:color="auto"/>
        <w:left w:val="none" w:sz="0" w:space="0" w:color="auto"/>
        <w:bottom w:val="none" w:sz="0" w:space="0" w:color="auto"/>
        <w:right w:val="none" w:sz="0" w:space="0" w:color="auto"/>
      </w:divBdr>
    </w:div>
    <w:div w:id="1906137462">
      <w:bodyDiv w:val="1"/>
      <w:marLeft w:val="0"/>
      <w:marRight w:val="0"/>
      <w:marTop w:val="0"/>
      <w:marBottom w:val="0"/>
      <w:divBdr>
        <w:top w:val="none" w:sz="0" w:space="0" w:color="auto"/>
        <w:left w:val="none" w:sz="0" w:space="0" w:color="auto"/>
        <w:bottom w:val="none" w:sz="0" w:space="0" w:color="auto"/>
        <w:right w:val="none" w:sz="0" w:space="0" w:color="auto"/>
      </w:divBdr>
    </w:div>
    <w:div w:id="1913198374">
      <w:bodyDiv w:val="1"/>
      <w:marLeft w:val="0"/>
      <w:marRight w:val="0"/>
      <w:marTop w:val="0"/>
      <w:marBottom w:val="0"/>
      <w:divBdr>
        <w:top w:val="none" w:sz="0" w:space="0" w:color="auto"/>
        <w:left w:val="none" w:sz="0" w:space="0" w:color="auto"/>
        <w:bottom w:val="none" w:sz="0" w:space="0" w:color="auto"/>
        <w:right w:val="none" w:sz="0" w:space="0" w:color="auto"/>
      </w:divBdr>
    </w:div>
    <w:div w:id="1914393962">
      <w:bodyDiv w:val="1"/>
      <w:marLeft w:val="0"/>
      <w:marRight w:val="0"/>
      <w:marTop w:val="0"/>
      <w:marBottom w:val="0"/>
      <w:divBdr>
        <w:top w:val="none" w:sz="0" w:space="0" w:color="auto"/>
        <w:left w:val="none" w:sz="0" w:space="0" w:color="auto"/>
        <w:bottom w:val="none" w:sz="0" w:space="0" w:color="auto"/>
        <w:right w:val="none" w:sz="0" w:space="0" w:color="auto"/>
      </w:divBdr>
    </w:div>
    <w:div w:id="1920673823">
      <w:bodyDiv w:val="1"/>
      <w:marLeft w:val="0"/>
      <w:marRight w:val="0"/>
      <w:marTop w:val="0"/>
      <w:marBottom w:val="0"/>
      <w:divBdr>
        <w:top w:val="none" w:sz="0" w:space="0" w:color="auto"/>
        <w:left w:val="none" w:sz="0" w:space="0" w:color="auto"/>
        <w:bottom w:val="none" w:sz="0" w:space="0" w:color="auto"/>
        <w:right w:val="none" w:sz="0" w:space="0" w:color="auto"/>
      </w:divBdr>
    </w:div>
    <w:div w:id="1952056386">
      <w:bodyDiv w:val="1"/>
      <w:marLeft w:val="0"/>
      <w:marRight w:val="0"/>
      <w:marTop w:val="0"/>
      <w:marBottom w:val="0"/>
      <w:divBdr>
        <w:top w:val="none" w:sz="0" w:space="0" w:color="auto"/>
        <w:left w:val="none" w:sz="0" w:space="0" w:color="auto"/>
        <w:bottom w:val="none" w:sz="0" w:space="0" w:color="auto"/>
        <w:right w:val="none" w:sz="0" w:space="0" w:color="auto"/>
      </w:divBdr>
    </w:div>
    <w:div w:id="1958482971">
      <w:bodyDiv w:val="1"/>
      <w:marLeft w:val="0"/>
      <w:marRight w:val="0"/>
      <w:marTop w:val="0"/>
      <w:marBottom w:val="0"/>
      <w:divBdr>
        <w:top w:val="none" w:sz="0" w:space="0" w:color="auto"/>
        <w:left w:val="none" w:sz="0" w:space="0" w:color="auto"/>
        <w:bottom w:val="none" w:sz="0" w:space="0" w:color="auto"/>
        <w:right w:val="none" w:sz="0" w:space="0" w:color="auto"/>
      </w:divBdr>
    </w:div>
    <w:div w:id="1961065309">
      <w:bodyDiv w:val="1"/>
      <w:marLeft w:val="0"/>
      <w:marRight w:val="0"/>
      <w:marTop w:val="0"/>
      <w:marBottom w:val="0"/>
      <w:divBdr>
        <w:top w:val="none" w:sz="0" w:space="0" w:color="auto"/>
        <w:left w:val="none" w:sz="0" w:space="0" w:color="auto"/>
        <w:bottom w:val="none" w:sz="0" w:space="0" w:color="auto"/>
        <w:right w:val="none" w:sz="0" w:space="0" w:color="auto"/>
      </w:divBdr>
    </w:div>
    <w:div w:id="1961952739">
      <w:bodyDiv w:val="1"/>
      <w:marLeft w:val="0"/>
      <w:marRight w:val="0"/>
      <w:marTop w:val="0"/>
      <w:marBottom w:val="0"/>
      <w:divBdr>
        <w:top w:val="none" w:sz="0" w:space="0" w:color="auto"/>
        <w:left w:val="none" w:sz="0" w:space="0" w:color="auto"/>
        <w:bottom w:val="none" w:sz="0" w:space="0" w:color="auto"/>
        <w:right w:val="none" w:sz="0" w:space="0" w:color="auto"/>
      </w:divBdr>
    </w:div>
    <w:div w:id="1968461907">
      <w:bodyDiv w:val="1"/>
      <w:marLeft w:val="0"/>
      <w:marRight w:val="0"/>
      <w:marTop w:val="0"/>
      <w:marBottom w:val="0"/>
      <w:divBdr>
        <w:top w:val="none" w:sz="0" w:space="0" w:color="auto"/>
        <w:left w:val="none" w:sz="0" w:space="0" w:color="auto"/>
        <w:bottom w:val="none" w:sz="0" w:space="0" w:color="auto"/>
        <w:right w:val="none" w:sz="0" w:space="0" w:color="auto"/>
      </w:divBdr>
    </w:div>
    <w:div w:id="1969192811">
      <w:bodyDiv w:val="1"/>
      <w:marLeft w:val="0"/>
      <w:marRight w:val="0"/>
      <w:marTop w:val="0"/>
      <w:marBottom w:val="0"/>
      <w:divBdr>
        <w:top w:val="none" w:sz="0" w:space="0" w:color="auto"/>
        <w:left w:val="none" w:sz="0" w:space="0" w:color="auto"/>
        <w:bottom w:val="none" w:sz="0" w:space="0" w:color="auto"/>
        <w:right w:val="none" w:sz="0" w:space="0" w:color="auto"/>
      </w:divBdr>
    </w:div>
    <w:div w:id="1969816606">
      <w:bodyDiv w:val="1"/>
      <w:marLeft w:val="0"/>
      <w:marRight w:val="0"/>
      <w:marTop w:val="0"/>
      <w:marBottom w:val="0"/>
      <w:divBdr>
        <w:top w:val="none" w:sz="0" w:space="0" w:color="auto"/>
        <w:left w:val="none" w:sz="0" w:space="0" w:color="auto"/>
        <w:bottom w:val="none" w:sz="0" w:space="0" w:color="auto"/>
        <w:right w:val="none" w:sz="0" w:space="0" w:color="auto"/>
      </w:divBdr>
    </w:div>
    <w:div w:id="1972858612">
      <w:bodyDiv w:val="1"/>
      <w:marLeft w:val="0"/>
      <w:marRight w:val="0"/>
      <w:marTop w:val="0"/>
      <w:marBottom w:val="0"/>
      <w:divBdr>
        <w:top w:val="none" w:sz="0" w:space="0" w:color="auto"/>
        <w:left w:val="none" w:sz="0" w:space="0" w:color="auto"/>
        <w:bottom w:val="none" w:sz="0" w:space="0" w:color="auto"/>
        <w:right w:val="none" w:sz="0" w:space="0" w:color="auto"/>
      </w:divBdr>
    </w:div>
    <w:div w:id="1977055942">
      <w:bodyDiv w:val="1"/>
      <w:marLeft w:val="0"/>
      <w:marRight w:val="0"/>
      <w:marTop w:val="0"/>
      <w:marBottom w:val="0"/>
      <w:divBdr>
        <w:top w:val="none" w:sz="0" w:space="0" w:color="auto"/>
        <w:left w:val="none" w:sz="0" w:space="0" w:color="auto"/>
        <w:bottom w:val="none" w:sz="0" w:space="0" w:color="auto"/>
        <w:right w:val="none" w:sz="0" w:space="0" w:color="auto"/>
      </w:divBdr>
    </w:div>
    <w:div w:id="1985306878">
      <w:bodyDiv w:val="1"/>
      <w:marLeft w:val="0"/>
      <w:marRight w:val="0"/>
      <w:marTop w:val="0"/>
      <w:marBottom w:val="0"/>
      <w:divBdr>
        <w:top w:val="none" w:sz="0" w:space="0" w:color="auto"/>
        <w:left w:val="none" w:sz="0" w:space="0" w:color="auto"/>
        <w:bottom w:val="none" w:sz="0" w:space="0" w:color="auto"/>
        <w:right w:val="none" w:sz="0" w:space="0" w:color="auto"/>
      </w:divBdr>
    </w:div>
    <w:div w:id="1999921104">
      <w:bodyDiv w:val="1"/>
      <w:marLeft w:val="0"/>
      <w:marRight w:val="0"/>
      <w:marTop w:val="0"/>
      <w:marBottom w:val="0"/>
      <w:divBdr>
        <w:top w:val="none" w:sz="0" w:space="0" w:color="auto"/>
        <w:left w:val="none" w:sz="0" w:space="0" w:color="auto"/>
        <w:bottom w:val="none" w:sz="0" w:space="0" w:color="auto"/>
        <w:right w:val="none" w:sz="0" w:space="0" w:color="auto"/>
      </w:divBdr>
    </w:div>
    <w:div w:id="2005232720">
      <w:bodyDiv w:val="1"/>
      <w:marLeft w:val="0"/>
      <w:marRight w:val="0"/>
      <w:marTop w:val="0"/>
      <w:marBottom w:val="0"/>
      <w:divBdr>
        <w:top w:val="none" w:sz="0" w:space="0" w:color="auto"/>
        <w:left w:val="none" w:sz="0" w:space="0" w:color="auto"/>
        <w:bottom w:val="none" w:sz="0" w:space="0" w:color="auto"/>
        <w:right w:val="none" w:sz="0" w:space="0" w:color="auto"/>
      </w:divBdr>
    </w:div>
    <w:div w:id="2005932478">
      <w:bodyDiv w:val="1"/>
      <w:marLeft w:val="0"/>
      <w:marRight w:val="0"/>
      <w:marTop w:val="0"/>
      <w:marBottom w:val="0"/>
      <w:divBdr>
        <w:top w:val="none" w:sz="0" w:space="0" w:color="auto"/>
        <w:left w:val="none" w:sz="0" w:space="0" w:color="auto"/>
        <w:bottom w:val="none" w:sz="0" w:space="0" w:color="auto"/>
        <w:right w:val="none" w:sz="0" w:space="0" w:color="auto"/>
      </w:divBdr>
    </w:div>
    <w:div w:id="2012558296">
      <w:bodyDiv w:val="1"/>
      <w:marLeft w:val="0"/>
      <w:marRight w:val="0"/>
      <w:marTop w:val="0"/>
      <w:marBottom w:val="0"/>
      <w:divBdr>
        <w:top w:val="none" w:sz="0" w:space="0" w:color="auto"/>
        <w:left w:val="none" w:sz="0" w:space="0" w:color="auto"/>
        <w:bottom w:val="none" w:sz="0" w:space="0" w:color="auto"/>
        <w:right w:val="none" w:sz="0" w:space="0" w:color="auto"/>
      </w:divBdr>
    </w:div>
    <w:div w:id="2012752461">
      <w:bodyDiv w:val="1"/>
      <w:marLeft w:val="0"/>
      <w:marRight w:val="0"/>
      <w:marTop w:val="0"/>
      <w:marBottom w:val="0"/>
      <w:divBdr>
        <w:top w:val="none" w:sz="0" w:space="0" w:color="auto"/>
        <w:left w:val="none" w:sz="0" w:space="0" w:color="auto"/>
        <w:bottom w:val="none" w:sz="0" w:space="0" w:color="auto"/>
        <w:right w:val="none" w:sz="0" w:space="0" w:color="auto"/>
      </w:divBdr>
    </w:div>
    <w:div w:id="2018999948">
      <w:bodyDiv w:val="1"/>
      <w:marLeft w:val="0"/>
      <w:marRight w:val="0"/>
      <w:marTop w:val="0"/>
      <w:marBottom w:val="0"/>
      <w:divBdr>
        <w:top w:val="none" w:sz="0" w:space="0" w:color="auto"/>
        <w:left w:val="none" w:sz="0" w:space="0" w:color="auto"/>
        <w:bottom w:val="none" w:sz="0" w:space="0" w:color="auto"/>
        <w:right w:val="none" w:sz="0" w:space="0" w:color="auto"/>
      </w:divBdr>
    </w:div>
    <w:div w:id="2027438494">
      <w:bodyDiv w:val="1"/>
      <w:marLeft w:val="0"/>
      <w:marRight w:val="0"/>
      <w:marTop w:val="0"/>
      <w:marBottom w:val="0"/>
      <w:divBdr>
        <w:top w:val="none" w:sz="0" w:space="0" w:color="auto"/>
        <w:left w:val="none" w:sz="0" w:space="0" w:color="auto"/>
        <w:bottom w:val="none" w:sz="0" w:space="0" w:color="auto"/>
        <w:right w:val="none" w:sz="0" w:space="0" w:color="auto"/>
      </w:divBdr>
    </w:div>
    <w:div w:id="2032103441">
      <w:bodyDiv w:val="1"/>
      <w:marLeft w:val="0"/>
      <w:marRight w:val="0"/>
      <w:marTop w:val="0"/>
      <w:marBottom w:val="0"/>
      <w:divBdr>
        <w:top w:val="none" w:sz="0" w:space="0" w:color="auto"/>
        <w:left w:val="none" w:sz="0" w:space="0" w:color="auto"/>
        <w:bottom w:val="none" w:sz="0" w:space="0" w:color="auto"/>
        <w:right w:val="none" w:sz="0" w:space="0" w:color="auto"/>
      </w:divBdr>
    </w:div>
    <w:div w:id="2032954450">
      <w:bodyDiv w:val="1"/>
      <w:marLeft w:val="0"/>
      <w:marRight w:val="0"/>
      <w:marTop w:val="0"/>
      <w:marBottom w:val="0"/>
      <w:divBdr>
        <w:top w:val="none" w:sz="0" w:space="0" w:color="auto"/>
        <w:left w:val="none" w:sz="0" w:space="0" w:color="auto"/>
        <w:bottom w:val="none" w:sz="0" w:space="0" w:color="auto"/>
        <w:right w:val="none" w:sz="0" w:space="0" w:color="auto"/>
      </w:divBdr>
    </w:div>
    <w:div w:id="2035838803">
      <w:bodyDiv w:val="1"/>
      <w:marLeft w:val="0"/>
      <w:marRight w:val="0"/>
      <w:marTop w:val="0"/>
      <w:marBottom w:val="0"/>
      <w:divBdr>
        <w:top w:val="none" w:sz="0" w:space="0" w:color="auto"/>
        <w:left w:val="none" w:sz="0" w:space="0" w:color="auto"/>
        <w:bottom w:val="none" w:sz="0" w:space="0" w:color="auto"/>
        <w:right w:val="none" w:sz="0" w:space="0" w:color="auto"/>
      </w:divBdr>
    </w:div>
    <w:div w:id="2048022357">
      <w:bodyDiv w:val="1"/>
      <w:marLeft w:val="0"/>
      <w:marRight w:val="0"/>
      <w:marTop w:val="0"/>
      <w:marBottom w:val="0"/>
      <w:divBdr>
        <w:top w:val="none" w:sz="0" w:space="0" w:color="auto"/>
        <w:left w:val="none" w:sz="0" w:space="0" w:color="auto"/>
        <w:bottom w:val="none" w:sz="0" w:space="0" w:color="auto"/>
        <w:right w:val="none" w:sz="0" w:space="0" w:color="auto"/>
      </w:divBdr>
    </w:div>
    <w:div w:id="2056003008">
      <w:bodyDiv w:val="1"/>
      <w:marLeft w:val="0"/>
      <w:marRight w:val="0"/>
      <w:marTop w:val="0"/>
      <w:marBottom w:val="0"/>
      <w:divBdr>
        <w:top w:val="none" w:sz="0" w:space="0" w:color="auto"/>
        <w:left w:val="none" w:sz="0" w:space="0" w:color="auto"/>
        <w:bottom w:val="none" w:sz="0" w:space="0" w:color="auto"/>
        <w:right w:val="none" w:sz="0" w:space="0" w:color="auto"/>
      </w:divBdr>
    </w:div>
    <w:div w:id="2062438329">
      <w:bodyDiv w:val="1"/>
      <w:marLeft w:val="0"/>
      <w:marRight w:val="0"/>
      <w:marTop w:val="0"/>
      <w:marBottom w:val="0"/>
      <w:divBdr>
        <w:top w:val="none" w:sz="0" w:space="0" w:color="auto"/>
        <w:left w:val="none" w:sz="0" w:space="0" w:color="auto"/>
        <w:bottom w:val="none" w:sz="0" w:space="0" w:color="auto"/>
        <w:right w:val="none" w:sz="0" w:space="0" w:color="auto"/>
      </w:divBdr>
    </w:div>
    <w:div w:id="2069300538">
      <w:bodyDiv w:val="1"/>
      <w:marLeft w:val="0"/>
      <w:marRight w:val="0"/>
      <w:marTop w:val="0"/>
      <w:marBottom w:val="0"/>
      <w:divBdr>
        <w:top w:val="none" w:sz="0" w:space="0" w:color="auto"/>
        <w:left w:val="none" w:sz="0" w:space="0" w:color="auto"/>
        <w:bottom w:val="none" w:sz="0" w:space="0" w:color="auto"/>
        <w:right w:val="none" w:sz="0" w:space="0" w:color="auto"/>
      </w:divBdr>
    </w:div>
    <w:div w:id="2071230161">
      <w:bodyDiv w:val="1"/>
      <w:marLeft w:val="0"/>
      <w:marRight w:val="0"/>
      <w:marTop w:val="0"/>
      <w:marBottom w:val="0"/>
      <w:divBdr>
        <w:top w:val="none" w:sz="0" w:space="0" w:color="auto"/>
        <w:left w:val="none" w:sz="0" w:space="0" w:color="auto"/>
        <w:bottom w:val="none" w:sz="0" w:space="0" w:color="auto"/>
        <w:right w:val="none" w:sz="0" w:space="0" w:color="auto"/>
      </w:divBdr>
    </w:div>
    <w:div w:id="2078671627">
      <w:bodyDiv w:val="1"/>
      <w:marLeft w:val="0"/>
      <w:marRight w:val="0"/>
      <w:marTop w:val="0"/>
      <w:marBottom w:val="0"/>
      <w:divBdr>
        <w:top w:val="none" w:sz="0" w:space="0" w:color="auto"/>
        <w:left w:val="none" w:sz="0" w:space="0" w:color="auto"/>
        <w:bottom w:val="none" w:sz="0" w:space="0" w:color="auto"/>
        <w:right w:val="none" w:sz="0" w:space="0" w:color="auto"/>
      </w:divBdr>
    </w:div>
    <w:div w:id="2083210341">
      <w:bodyDiv w:val="1"/>
      <w:marLeft w:val="0"/>
      <w:marRight w:val="0"/>
      <w:marTop w:val="0"/>
      <w:marBottom w:val="0"/>
      <w:divBdr>
        <w:top w:val="none" w:sz="0" w:space="0" w:color="auto"/>
        <w:left w:val="none" w:sz="0" w:space="0" w:color="auto"/>
        <w:bottom w:val="none" w:sz="0" w:space="0" w:color="auto"/>
        <w:right w:val="none" w:sz="0" w:space="0" w:color="auto"/>
      </w:divBdr>
    </w:div>
    <w:div w:id="2084138912">
      <w:bodyDiv w:val="1"/>
      <w:marLeft w:val="0"/>
      <w:marRight w:val="0"/>
      <w:marTop w:val="0"/>
      <w:marBottom w:val="0"/>
      <w:divBdr>
        <w:top w:val="none" w:sz="0" w:space="0" w:color="auto"/>
        <w:left w:val="none" w:sz="0" w:space="0" w:color="auto"/>
        <w:bottom w:val="none" w:sz="0" w:space="0" w:color="auto"/>
        <w:right w:val="none" w:sz="0" w:space="0" w:color="auto"/>
      </w:divBdr>
    </w:div>
    <w:div w:id="2085491692">
      <w:bodyDiv w:val="1"/>
      <w:marLeft w:val="0"/>
      <w:marRight w:val="0"/>
      <w:marTop w:val="0"/>
      <w:marBottom w:val="0"/>
      <w:divBdr>
        <w:top w:val="none" w:sz="0" w:space="0" w:color="auto"/>
        <w:left w:val="none" w:sz="0" w:space="0" w:color="auto"/>
        <w:bottom w:val="none" w:sz="0" w:space="0" w:color="auto"/>
        <w:right w:val="none" w:sz="0" w:space="0" w:color="auto"/>
      </w:divBdr>
    </w:div>
    <w:div w:id="2089182529">
      <w:bodyDiv w:val="1"/>
      <w:marLeft w:val="0"/>
      <w:marRight w:val="0"/>
      <w:marTop w:val="0"/>
      <w:marBottom w:val="0"/>
      <w:divBdr>
        <w:top w:val="none" w:sz="0" w:space="0" w:color="auto"/>
        <w:left w:val="none" w:sz="0" w:space="0" w:color="auto"/>
        <w:bottom w:val="none" w:sz="0" w:space="0" w:color="auto"/>
        <w:right w:val="none" w:sz="0" w:space="0" w:color="auto"/>
      </w:divBdr>
    </w:div>
    <w:div w:id="2096778032">
      <w:bodyDiv w:val="1"/>
      <w:marLeft w:val="0"/>
      <w:marRight w:val="0"/>
      <w:marTop w:val="0"/>
      <w:marBottom w:val="0"/>
      <w:divBdr>
        <w:top w:val="none" w:sz="0" w:space="0" w:color="auto"/>
        <w:left w:val="none" w:sz="0" w:space="0" w:color="auto"/>
        <w:bottom w:val="none" w:sz="0" w:space="0" w:color="auto"/>
        <w:right w:val="none" w:sz="0" w:space="0" w:color="auto"/>
      </w:divBdr>
    </w:div>
    <w:div w:id="2107916344">
      <w:bodyDiv w:val="1"/>
      <w:marLeft w:val="0"/>
      <w:marRight w:val="0"/>
      <w:marTop w:val="0"/>
      <w:marBottom w:val="0"/>
      <w:divBdr>
        <w:top w:val="none" w:sz="0" w:space="0" w:color="auto"/>
        <w:left w:val="none" w:sz="0" w:space="0" w:color="auto"/>
        <w:bottom w:val="none" w:sz="0" w:space="0" w:color="auto"/>
        <w:right w:val="none" w:sz="0" w:space="0" w:color="auto"/>
      </w:divBdr>
    </w:div>
    <w:div w:id="2113698010">
      <w:bodyDiv w:val="1"/>
      <w:marLeft w:val="0"/>
      <w:marRight w:val="0"/>
      <w:marTop w:val="0"/>
      <w:marBottom w:val="0"/>
      <w:divBdr>
        <w:top w:val="none" w:sz="0" w:space="0" w:color="auto"/>
        <w:left w:val="none" w:sz="0" w:space="0" w:color="auto"/>
        <w:bottom w:val="none" w:sz="0" w:space="0" w:color="auto"/>
        <w:right w:val="none" w:sz="0" w:space="0" w:color="auto"/>
      </w:divBdr>
    </w:div>
    <w:div w:id="2118913082">
      <w:bodyDiv w:val="1"/>
      <w:marLeft w:val="0"/>
      <w:marRight w:val="0"/>
      <w:marTop w:val="0"/>
      <w:marBottom w:val="0"/>
      <w:divBdr>
        <w:top w:val="none" w:sz="0" w:space="0" w:color="auto"/>
        <w:left w:val="none" w:sz="0" w:space="0" w:color="auto"/>
        <w:bottom w:val="none" w:sz="0" w:space="0" w:color="auto"/>
        <w:right w:val="none" w:sz="0" w:space="0" w:color="auto"/>
      </w:divBdr>
    </w:div>
    <w:div w:id="2119181442">
      <w:bodyDiv w:val="1"/>
      <w:marLeft w:val="0"/>
      <w:marRight w:val="0"/>
      <w:marTop w:val="0"/>
      <w:marBottom w:val="0"/>
      <w:divBdr>
        <w:top w:val="none" w:sz="0" w:space="0" w:color="auto"/>
        <w:left w:val="none" w:sz="0" w:space="0" w:color="auto"/>
        <w:bottom w:val="none" w:sz="0" w:space="0" w:color="auto"/>
        <w:right w:val="none" w:sz="0" w:space="0" w:color="auto"/>
      </w:divBdr>
    </w:div>
    <w:div w:id="2124380679">
      <w:bodyDiv w:val="1"/>
      <w:marLeft w:val="0"/>
      <w:marRight w:val="0"/>
      <w:marTop w:val="0"/>
      <w:marBottom w:val="0"/>
      <w:divBdr>
        <w:top w:val="none" w:sz="0" w:space="0" w:color="auto"/>
        <w:left w:val="none" w:sz="0" w:space="0" w:color="auto"/>
        <w:bottom w:val="none" w:sz="0" w:space="0" w:color="auto"/>
        <w:right w:val="none" w:sz="0" w:space="0" w:color="auto"/>
      </w:divBdr>
    </w:div>
    <w:div w:id="2126804788">
      <w:bodyDiv w:val="1"/>
      <w:marLeft w:val="0"/>
      <w:marRight w:val="0"/>
      <w:marTop w:val="0"/>
      <w:marBottom w:val="0"/>
      <w:divBdr>
        <w:top w:val="none" w:sz="0" w:space="0" w:color="auto"/>
        <w:left w:val="none" w:sz="0" w:space="0" w:color="auto"/>
        <w:bottom w:val="none" w:sz="0" w:space="0" w:color="auto"/>
        <w:right w:val="none" w:sz="0" w:space="0" w:color="auto"/>
      </w:divBdr>
      <w:divsChild>
        <w:div w:id="818111879">
          <w:marLeft w:val="360"/>
          <w:marRight w:val="0"/>
          <w:marTop w:val="200"/>
          <w:marBottom w:val="0"/>
          <w:divBdr>
            <w:top w:val="none" w:sz="0" w:space="0" w:color="auto"/>
            <w:left w:val="none" w:sz="0" w:space="0" w:color="auto"/>
            <w:bottom w:val="none" w:sz="0" w:space="0" w:color="auto"/>
            <w:right w:val="none" w:sz="0" w:space="0" w:color="auto"/>
          </w:divBdr>
        </w:div>
        <w:div w:id="421953161">
          <w:marLeft w:val="360"/>
          <w:marRight w:val="0"/>
          <w:marTop w:val="200"/>
          <w:marBottom w:val="0"/>
          <w:divBdr>
            <w:top w:val="none" w:sz="0" w:space="0" w:color="auto"/>
            <w:left w:val="none" w:sz="0" w:space="0" w:color="auto"/>
            <w:bottom w:val="none" w:sz="0" w:space="0" w:color="auto"/>
            <w:right w:val="none" w:sz="0" w:space="0" w:color="auto"/>
          </w:divBdr>
        </w:div>
        <w:div w:id="1694454196">
          <w:marLeft w:val="360"/>
          <w:marRight w:val="0"/>
          <w:marTop w:val="200"/>
          <w:marBottom w:val="0"/>
          <w:divBdr>
            <w:top w:val="none" w:sz="0" w:space="0" w:color="auto"/>
            <w:left w:val="none" w:sz="0" w:space="0" w:color="auto"/>
            <w:bottom w:val="none" w:sz="0" w:space="0" w:color="auto"/>
            <w:right w:val="none" w:sz="0" w:space="0" w:color="auto"/>
          </w:divBdr>
        </w:div>
        <w:div w:id="357316221">
          <w:marLeft w:val="360"/>
          <w:marRight w:val="0"/>
          <w:marTop w:val="200"/>
          <w:marBottom w:val="0"/>
          <w:divBdr>
            <w:top w:val="none" w:sz="0" w:space="0" w:color="auto"/>
            <w:left w:val="none" w:sz="0" w:space="0" w:color="auto"/>
            <w:bottom w:val="none" w:sz="0" w:space="0" w:color="auto"/>
            <w:right w:val="none" w:sz="0" w:space="0" w:color="auto"/>
          </w:divBdr>
        </w:div>
      </w:divsChild>
    </w:div>
    <w:div w:id="2138719596">
      <w:bodyDiv w:val="1"/>
      <w:marLeft w:val="0"/>
      <w:marRight w:val="0"/>
      <w:marTop w:val="0"/>
      <w:marBottom w:val="0"/>
      <w:divBdr>
        <w:top w:val="none" w:sz="0" w:space="0" w:color="auto"/>
        <w:left w:val="none" w:sz="0" w:space="0" w:color="auto"/>
        <w:bottom w:val="none" w:sz="0" w:space="0" w:color="auto"/>
        <w:right w:val="none" w:sz="0" w:space="0" w:color="auto"/>
      </w:divBdr>
    </w:div>
    <w:div w:id="2142914927">
      <w:bodyDiv w:val="1"/>
      <w:marLeft w:val="0"/>
      <w:marRight w:val="0"/>
      <w:marTop w:val="0"/>
      <w:marBottom w:val="0"/>
      <w:divBdr>
        <w:top w:val="none" w:sz="0" w:space="0" w:color="auto"/>
        <w:left w:val="none" w:sz="0" w:space="0" w:color="auto"/>
        <w:bottom w:val="none" w:sz="0" w:space="0" w:color="auto"/>
        <w:right w:val="none" w:sz="0" w:space="0" w:color="auto"/>
      </w:divBdr>
    </w:div>
    <w:div w:id="214376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image" Target="media/image2.jpeg"/><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image" Target="media/image144.png"/><Relationship Id="rId164" Type="http://schemas.openxmlformats.org/officeDocument/2006/relationships/image" Target="media/image15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7B9728D2F05F459ED9BD2A4B2A8CC5" ma:contentTypeVersion="10" ma:contentTypeDescription="Create a new document." ma:contentTypeScope="" ma:versionID="4a4cef64068f2b3fd27b6b66145e0758">
  <xsd:schema xmlns:xsd="http://www.w3.org/2001/XMLSchema" xmlns:xs="http://www.w3.org/2001/XMLSchema" xmlns:p="http://schemas.microsoft.com/office/2006/metadata/properties" xmlns:ns3="05b237be-1008-4fa5-9bc3-a65d39f6d4b5" targetNamespace="http://schemas.microsoft.com/office/2006/metadata/properties" ma:root="true" ma:fieldsID="1a060c248694cf0ede50241da3111f50" ns3:_="">
    <xsd:import namespace="05b237be-1008-4fa5-9bc3-a65d39f6d4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237be-1008-4fa5-9bc3-a65d39f6d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492FFC-896E-4A41-90CB-985B5CF79251}">
  <ds:schemaRefs>
    <ds:schemaRef ds:uri="http://schemas.openxmlformats.org/officeDocument/2006/bibliography"/>
  </ds:schemaRefs>
</ds:datastoreItem>
</file>

<file path=customXml/itemProps2.xml><?xml version="1.0" encoding="utf-8"?>
<ds:datastoreItem xmlns:ds="http://schemas.openxmlformats.org/officeDocument/2006/customXml" ds:itemID="{F202D842-85B5-48B2-B24B-D7BA5329B1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F1B12D-700C-4451-B16D-E920C1698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237be-1008-4fa5-9bc3-a65d39f6d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9740A5-AB63-43E8-BD14-F1F595C696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64</Pages>
  <Words>5977</Words>
  <Characters>32878</Characters>
  <Application>Microsoft Office Word</Application>
  <DocSecurity>0</DocSecurity>
  <Lines>273</Lines>
  <Paragraphs>77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38778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Cabrerizo Ruben (ext)</cp:lastModifiedBy>
  <cp:revision>81</cp:revision>
  <cp:lastPrinted>2020-01-14T13:56:00Z</cp:lastPrinted>
  <dcterms:created xsi:type="dcterms:W3CDTF">2022-01-27T14:56:00Z</dcterms:created>
  <dcterms:modified xsi:type="dcterms:W3CDTF">2022-01-28T08:50:00Z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0x0101005F7B9728D2F05F459ED9BD2A4B2A8CC5</vt:lpwstr>
  </property>
</Properties>
</file>